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F4202B" w14:textId="0C706177" w:rsidR="00095D4D" w:rsidRPr="00541DE9" w:rsidRDefault="00441C0F" w:rsidP="00E23868">
      <w:pPr>
        <w:pStyle w:val="NormalWeb"/>
        <w:tabs>
          <w:tab w:val="left" w:pos="540"/>
          <w:tab w:val="left" w:pos="3600"/>
          <w:tab w:val="right" w:leader="underscore" w:pos="6804"/>
        </w:tabs>
        <w:spacing w:before="0" w:beforeAutospacing="0" w:after="120" w:afterAutospacing="0" w:line="288" w:lineRule="auto"/>
        <w:jc w:val="both"/>
        <w:rPr>
          <w:b/>
          <w:sz w:val="20"/>
          <w:szCs w:val="20"/>
        </w:rPr>
      </w:pPr>
      <w:bookmarkStart w:id="0" w:name="_Toc507672137"/>
      <w:bookmarkStart w:id="1" w:name="_Toc275099"/>
      <w:r w:rsidRPr="00541DE9">
        <w:rPr>
          <w:b/>
          <w:sz w:val="20"/>
          <w:szCs w:val="20"/>
        </w:rPr>
        <w:t>VRSTA OSIGURANJA:</w:t>
      </w:r>
      <w:r w:rsidR="00095D4D" w:rsidRPr="00541DE9">
        <w:rPr>
          <w:b/>
          <w:sz w:val="20"/>
          <w:szCs w:val="20"/>
        </w:rPr>
        <w:t xml:space="preserve"> OSIGURANJE  IMOVINE</w:t>
      </w:r>
      <w:bookmarkEnd w:id="0"/>
      <w:bookmarkEnd w:id="1"/>
      <w:r w:rsidRPr="00541DE9">
        <w:rPr>
          <w:b/>
          <w:sz w:val="20"/>
          <w:szCs w:val="20"/>
        </w:rPr>
        <w:t xml:space="preserve"> </w:t>
      </w:r>
    </w:p>
    <w:p w14:paraId="2F82BE21" w14:textId="77777777" w:rsidR="00095D4D" w:rsidRPr="00541DE9" w:rsidRDefault="00095D4D" w:rsidP="00E23868">
      <w:pPr>
        <w:pStyle w:val="NormalWeb"/>
        <w:tabs>
          <w:tab w:val="left" w:pos="540"/>
          <w:tab w:val="left" w:pos="3600"/>
          <w:tab w:val="right" w:leader="underscore" w:pos="6804"/>
        </w:tabs>
        <w:spacing w:before="0" w:beforeAutospacing="0" w:after="0" w:afterAutospacing="0" w:line="288" w:lineRule="auto"/>
        <w:jc w:val="both"/>
        <w:rPr>
          <w:b/>
          <w:sz w:val="20"/>
          <w:szCs w:val="20"/>
        </w:rPr>
      </w:pPr>
      <w:bookmarkStart w:id="2" w:name="_Toc146881981"/>
      <w:bookmarkStart w:id="3" w:name="_Toc152383658"/>
      <w:bookmarkStart w:id="4" w:name="_Toc187025296"/>
    </w:p>
    <w:p w14:paraId="2CE4266A" w14:textId="77777777" w:rsidR="00441C0F" w:rsidRPr="00541DE9" w:rsidRDefault="00441C0F" w:rsidP="00E23868">
      <w:pPr>
        <w:pStyle w:val="NormalWeb"/>
        <w:tabs>
          <w:tab w:val="left" w:pos="540"/>
          <w:tab w:val="left" w:pos="3600"/>
          <w:tab w:val="right" w:leader="underscore" w:pos="6804"/>
        </w:tabs>
        <w:spacing w:before="0" w:beforeAutospacing="0" w:after="0" w:afterAutospacing="0" w:line="288" w:lineRule="auto"/>
        <w:jc w:val="both"/>
        <w:rPr>
          <w:sz w:val="20"/>
          <w:szCs w:val="20"/>
        </w:rPr>
      </w:pPr>
      <w:r w:rsidRPr="00541DE9">
        <w:rPr>
          <w:sz w:val="20"/>
          <w:szCs w:val="20"/>
        </w:rPr>
        <w:t>Osiguranje pokriva uništenje, oštećenje ili nestanak osiguranih stvari zbog iznenadnih i nepredvidivih te od isključive volje osiguranika neovisnih događaja.</w:t>
      </w:r>
    </w:p>
    <w:p w14:paraId="23F86E18" w14:textId="5D150095" w:rsidR="00095D4D" w:rsidRPr="00541DE9" w:rsidRDefault="00095D4D" w:rsidP="00E23868">
      <w:pPr>
        <w:tabs>
          <w:tab w:val="left" w:pos="0"/>
        </w:tabs>
        <w:spacing w:line="288" w:lineRule="auto"/>
        <w:jc w:val="both"/>
        <w:rPr>
          <w:sz w:val="20"/>
          <w:szCs w:val="20"/>
        </w:rPr>
      </w:pPr>
      <w:r w:rsidRPr="00541DE9">
        <w:rPr>
          <w:iCs/>
          <w:sz w:val="20"/>
          <w:szCs w:val="20"/>
          <w:lang w:eastAsia="en-US"/>
        </w:rPr>
        <w:t xml:space="preserve">U </w:t>
      </w:r>
      <w:r w:rsidR="00441C0F" w:rsidRPr="00541DE9">
        <w:rPr>
          <w:bCs/>
          <w:sz w:val="20"/>
          <w:szCs w:val="20"/>
          <w:lang w:eastAsia="en-US"/>
        </w:rPr>
        <w:t>Troškovniku je</w:t>
      </w:r>
      <w:r w:rsidRPr="00541DE9">
        <w:rPr>
          <w:iCs/>
          <w:sz w:val="20"/>
          <w:szCs w:val="20"/>
          <w:lang w:eastAsia="en-US"/>
        </w:rPr>
        <w:t xml:space="preserve"> prikazana sintetika dugotrajne imovine, generirana temeljem analitike dugotrajne imovine, te osiguratelj</w:t>
      </w:r>
      <w:r w:rsidR="00441C0F" w:rsidRPr="00541DE9">
        <w:rPr>
          <w:bCs/>
          <w:sz w:val="20"/>
          <w:szCs w:val="20"/>
          <w:lang w:eastAsia="en-US"/>
        </w:rPr>
        <w:t xml:space="preserve"> </w:t>
      </w:r>
      <w:r w:rsidRPr="00541DE9">
        <w:rPr>
          <w:iCs/>
          <w:sz w:val="20"/>
          <w:szCs w:val="20"/>
          <w:lang w:eastAsia="en-US"/>
        </w:rPr>
        <w:t xml:space="preserve"> ima sve potrebne informacije za procjenu rizika i nije doveden u zabludu.</w:t>
      </w:r>
      <w:r w:rsidR="00441C0F" w:rsidRPr="00541DE9">
        <w:rPr>
          <w:bCs/>
          <w:sz w:val="20"/>
          <w:szCs w:val="20"/>
          <w:lang w:eastAsia="en-US"/>
        </w:rPr>
        <w:t xml:space="preserve"> Ulazni podaci o vrijednostima predmeta osiguranja po lokaciji služe za okvirnu kalkulaciju i procjenu rizika i ne predstavljaju </w:t>
      </w:r>
      <w:proofErr w:type="spellStart"/>
      <w:r w:rsidR="00441C0F" w:rsidRPr="00541DE9">
        <w:rPr>
          <w:bCs/>
          <w:sz w:val="20"/>
          <w:szCs w:val="20"/>
          <w:lang w:eastAsia="en-US"/>
        </w:rPr>
        <w:t>max</w:t>
      </w:r>
      <w:proofErr w:type="spellEnd"/>
      <w:r w:rsidR="00441C0F" w:rsidRPr="00541DE9">
        <w:rPr>
          <w:bCs/>
          <w:sz w:val="20"/>
          <w:szCs w:val="20"/>
          <w:lang w:eastAsia="en-US"/>
        </w:rPr>
        <w:t>. obvezu osiguratelja po štetnom događaju. Maksimalna</w:t>
      </w:r>
      <w:r w:rsidRPr="00541DE9">
        <w:rPr>
          <w:sz w:val="20"/>
          <w:szCs w:val="20"/>
        </w:rPr>
        <w:t xml:space="preserve"> obveza osiguratelja </w:t>
      </w:r>
      <w:r w:rsidR="00441C0F" w:rsidRPr="00541DE9">
        <w:rPr>
          <w:bCs/>
          <w:sz w:val="20"/>
          <w:szCs w:val="20"/>
          <w:lang w:eastAsia="en-US"/>
        </w:rPr>
        <w:t>definirana je limitom određenim troškovnikom.</w:t>
      </w:r>
    </w:p>
    <w:p w14:paraId="1A8A486F" w14:textId="77777777" w:rsidR="00E23868" w:rsidRPr="00541DE9" w:rsidRDefault="00E23868" w:rsidP="00E23868">
      <w:pPr>
        <w:pStyle w:val="NormalWeb"/>
        <w:tabs>
          <w:tab w:val="left" w:pos="540"/>
          <w:tab w:val="left" w:pos="3600"/>
          <w:tab w:val="right" w:leader="underscore" w:pos="6804"/>
        </w:tabs>
        <w:spacing w:before="0" w:beforeAutospacing="0" w:after="120" w:afterAutospacing="0" w:line="288" w:lineRule="auto"/>
        <w:jc w:val="both"/>
        <w:rPr>
          <w:sz w:val="20"/>
          <w:szCs w:val="20"/>
        </w:rPr>
      </w:pPr>
    </w:p>
    <w:p w14:paraId="6C4FD70D" w14:textId="4E57D4C4" w:rsidR="00095D4D" w:rsidRPr="00541DE9" w:rsidRDefault="00095D4D" w:rsidP="00E23868">
      <w:pPr>
        <w:pStyle w:val="NormalWeb"/>
        <w:tabs>
          <w:tab w:val="left" w:pos="540"/>
          <w:tab w:val="left" w:pos="3600"/>
          <w:tab w:val="right" w:leader="underscore" w:pos="6804"/>
        </w:tabs>
        <w:spacing w:before="0" w:beforeAutospacing="0" w:after="120" w:afterAutospacing="0" w:line="288" w:lineRule="auto"/>
        <w:jc w:val="both"/>
        <w:rPr>
          <w:b/>
          <w:sz w:val="20"/>
          <w:szCs w:val="20"/>
        </w:rPr>
      </w:pPr>
      <w:r w:rsidRPr="00541DE9">
        <w:rPr>
          <w:b/>
          <w:sz w:val="20"/>
          <w:szCs w:val="20"/>
        </w:rPr>
        <w:t>Osigurani rizici</w:t>
      </w:r>
    </w:p>
    <w:p w14:paraId="4DFA09BA" w14:textId="01E63F5D" w:rsidR="00095D4D" w:rsidRPr="00541DE9" w:rsidRDefault="00095D4D" w:rsidP="00E23868">
      <w:pPr>
        <w:numPr>
          <w:ilvl w:val="0"/>
          <w:numId w:val="2"/>
        </w:numPr>
        <w:spacing w:line="288" w:lineRule="auto"/>
        <w:ind w:left="714" w:hanging="357"/>
        <w:jc w:val="both"/>
        <w:rPr>
          <w:b/>
          <w:sz w:val="20"/>
          <w:szCs w:val="20"/>
        </w:rPr>
      </w:pPr>
      <w:bookmarkStart w:id="5" w:name="_Toc507672138"/>
      <w:bookmarkStart w:id="6" w:name="_Toc275100"/>
      <w:r w:rsidRPr="00541DE9">
        <w:rPr>
          <w:b/>
          <w:sz w:val="20"/>
          <w:szCs w:val="20"/>
        </w:rPr>
        <w:t>Požar</w:t>
      </w:r>
      <w:bookmarkEnd w:id="5"/>
      <w:bookmarkEnd w:id="6"/>
    </w:p>
    <w:p w14:paraId="10E02AF4" w14:textId="61D04443" w:rsidR="00095D4D" w:rsidRPr="00541DE9" w:rsidRDefault="00095D4D" w:rsidP="00E23868">
      <w:pPr>
        <w:spacing w:line="288" w:lineRule="auto"/>
        <w:jc w:val="both"/>
        <w:rPr>
          <w:sz w:val="20"/>
          <w:szCs w:val="20"/>
        </w:rPr>
      </w:pPr>
      <w:r w:rsidRPr="00541DE9">
        <w:rPr>
          <w:sz w:val="20"/>
          <w:szCs w:val="20"/>
        </w:rPr>
        <w:t xml:space="preserve">Požarom se smatra vatra nastala izvan određenog vatrišta ili vatra koja je ovo mjesto napustila i sposobna je dalje širiti se svojom vlastitom snagom, </w:t>
      </w:r>
      <w:r w:rsidR="00441C0F" w:rsidRPr="00541DE9">
        <w:rPr>
          <w:sz w:val="20"/>
          <w:szCs w:val="20"/>
        </w:rPr>
        <w:t xml:space="preserve">te bilo koji oblik samozapaljenja, </w:t>
      </w:r>
      <w:r w:rsidRPr="00541DE9">
        <w:rPr>
          <w:sz w:val="20"/>
          <w:szCs w:val="20"/>
        </w:rPr>
        <w:t xml:space="preserve">bez obzira je li nastala djelovanjem čovjeka ili ne. U osiguranje je uključena i šteta nastala djelovanjem dima nastalog </w:t>
      </w:r>
      <w:r w:rsidR="00441C0F" w:rsidRPr="00541DE9">
        <w:rPr>
          <w:sz w:val="20"/>
          <w:szCs w:val="20"/>
        </w:rPr>
        <w:t xml:space="preserve">iz požara ili od dima izvan osiguranog objekta koji prolazi ventilacijskim ili klimatizacijskim sustavom, dima neposredno iz ventilacijskog ili klimatizacijskog sustava, medicinske opreme, ostale elektroničke opreme, kotlovnica, agregata, peći, grijalica, opreme za kuhanje, pogona za sušenje ili drugih toplinskih sustava. </w:t>
      </w:r>
    </w:p>
    <w:p w14:paraId="0DD7AA64" w14:textId="77777777" w:rsidR="006056A0" w:rsidRPr="00541DE9" w:rsidRDefault="006056A0" w:rsidP="00E23868">
      <w:pPr>
        <w:spacing w:line="288" w:lineRule="auto"/>
        <w:jc w:val="both"/>
        <w:rPr>
          <w:sz w:val="20"/>
          <w:szCs w:val="20"/>
        </w:rPr>
      </w:pPr>
    </w:p>
    <w:p w14:paraId="02DC87C5" w14:textId="77777777" w:rsidR="00095D4D" w:rsidRPr="00541DE9" w:rsidRDefault="00095D4D" w:rsidP="00E23868">
      <w:pPr>
        <w:numPr>
          <w:ilvl w:val="0"/>
          <w:numId w:val="2"/>
        </w:numPr>
        <w:spacing w:line="288" w:lineRule="auto"/>
        <w:ind w:left="714" w:hanging="357"/>
        <w:jc w:val="both"/>
        <w:rPr>
          <w:b/>
          <w:sz w:val="20"/>
          <w:szCs w:val="20"/>
        </w:rPr>
      </w:pPr>
      <w:bookmarkStart w:id="7" w:name="_Toc507672139"/>
      <w:bookmarkStart w:id="8" w:name="_Toc275101"/>
      <w:r w:rsidRPr="00541DE9">
        <w:rPr>
          <w:b/>
          <w:sz w:val="20"/>
          <w:szCs w:val="20"/>
        </w:rPr>
        <w:t>Udar groma</w:t>
      </w:r>
      <w:bookmarkEnd w:id="7"/>
      <w:bookmarkEnd w:id="8"/>
    </w:p>
    <w:p w14:paraId="61513BB9" w14:textId="77777777" w:rsidR="00095D4D" w:rsidRPr="00541DE9" w:rsidRDefault="00095D4D" w:rsidP="00E23868">
      <w:pPr>
        <w:spacing w:line="288" w:lineRule="auto"/>
        <w:jc w:val="both"/>
        <w:rPr>
          <w:sz w:val="20"/>
          <w:szCs w:val="20"/>
        </w:rPr>
      </w:pPr>
      <w:r w:rsidRPr="00541DE9">
        <w:rPr>
          <w:sz w:val="20"/>
          <w:szCs w:val="20"/>
        </w:rPr>
        <w:t>Osiguranje od udara groma obuhvaća štete koje na osiguranim stvarima prouzroči grom djelovanjem snage ili topline, kao i štete od udara predmeta srušenih gromom.</w:t>
      </w:r>
    </w:p>
    <w:p w14:paraId="046D1A08" w14:textId="41A145C5" w:rsidR="00095D4D" w:rsidRPr="00541DE9" w:rsidRDefault="00441C0F" w:rsidP="00E23868">
      <w:pPr>
        <w:spacing w:line="288" w:lineRule="auto"/>
        <w:jc w:val="both"/>
        <w:rPr>
          <w:sz w:val="20"/>
          <w:szCs w:val="20"/>
        </w:rPr>
      </w:pPr>
      <w:bookmarkStart w:id="9" w:name="_Toc507672140"/>
      <w:r w:rsidRPr="00541DE9">
        <w:rPr>
          <w:sz w:val="20"/>
          <w:szCs w:val="20"/>
        </w:rPr>
        <w:t>Štete na kablovima, žici i optičkoj mreži uslijed udara groma smatraju se također predmetom osiguranja ukoliko su nastala oštećenja takve prirode da predmeti osiguranja ne zadovoljavaju tehničke uvjete  u smislu pozitivnih propisa i pravila struke.</w:t>
      </w:r>
      <w:bookmarkEnd w:id="9"/>
    </w:p>
    <w:p w14:paraId="62FE7CFE" w14:textId="77777777" w:rsidR="006056A0" w:rsidRPr="00541DE9" w:rsidRDefault="006056A0" w:rsidP="00E23868">
      <w:pPr>
        <w:spacing w:line="288" w:lineRule="auto"/>
        <w:jc w:val="both"/>
        <w:rPr>
          <w:sz w:val="20"/>
          <w:szCs w:val="20"/>
        </w:rPr>
      </w:pPr>
    </w:p>
    <w:p w14:paraId="688C45A6" w14:textId="77777777" w:rsidR="00095D4D" w:rsidRPr="00541DE9" w:rsidRDefault="00095D4D" w:rsidP="00E23868">
      <w:pPr>
        <w:numPr>
          <w:ilvl w:val="0"/>
          <w:numId w:val="2"/>
        </w:numPr>
        <w:spacing w:line="288" w:lineRule="auto"/>
        <w:ind w:left="714" w:hanging="357"/>
        <w:jc w:val="both"/>
        <w:rPr>
          <w:b/>
          <w:sz w:val="20"/>
          <w:szCs w:val="20"/>
        </w:rPr>
      </w:pPr>
      <w:bookmarkStart w:id="10" w:name="_Toc507672141"/>
      <w:bookmarkStart w:id="11" w:name="_Toc275102"/>
      <w:r w:rsidRPr="00541DE9">
        <w:rPr>
          <w:b/>
          <w:sz w:val="20"/>
          <w:szCs w:val="20"/>
        </w:rPr>
        <w:t>Indirektni udar groma</w:t>
      </w:r>
      <w:bookmarkEnd w:id="10"/>
      <w:bookmarkEnd w:id="11"/>
      <w:r w:rsidRPr="00541DE9">
        <w:rPr>
          <w:b/>
          <w:sz w:val="20"/>
          <w:szCs w:val="20"/>
        </w:rPr>
        <w:t xml:space="preserve"> </w:t>
      </w:r>
    </w:p>
    <w:p w14:paraId="6858D99A" w14:textId="77777777" w:rsidR="00095D4D" w:rsidRPr="00541DE9" w:rsidRDefault="00095D4D" w:rsidP="00E23868">
      <w:pPr>
        <w:autoSpaceDE w:val="0"/>
        <w:autoSpaceDN w:val="0"/>
        <w:adjustRightInd w:val="0"/>
        <w:spacing w:line="288" w:lineRule="auto"/>
        <w:jc w:val="both"/>
        <w:rPr>
          <w:sz w:val="20"/>
          <w:szCs w:val="20"/>
        </w:rPr>
      </w:pPr>
      <w:r w:rsidRPr="00541DE9">
        <w:rPr>
          <w:sz w:val="20"/>
          <w:szCs w:val="20"/>
        </w:rPr>
        <w:t xml:space="preserve">Indirektni udar groma podrazumijeva prenapon ili indukciju na električnoj opremi i električnoj instalaciji nastalu kao posljedica udara groma na drugom mjestu. </w:t>
      </w:r>
    </w:p>
    <w:p w14:paraId="33A0E328" w14:textId="77777777" w:rsidR="00095D4D" w:rsidRPr="00541DE9" w:rsidRDefault="00095D4D" w:rsidP="00E23868">
      <w:pPr>
        <w:autoSpaceDE w:val="0"/>
        <w:autoSpaceDN w:val="0"/>
        <w:adjustRightInd w:val="0"/>
        <w:spacing w:line="288" w:lineRule="auto"/>
        <w:jc w:val="both"/>
        <w:rPr>
          <w:sz w:val="20"/>
          <w:szCs w:val="20"/>
        </w:rPr>
      </w:pPr>
      <w:r w:rsidRPr="00541DE9">
        <w:rPr>
          <w:sz w:val="20"/>
          <w:szCs w:val="20"/>
        </w:rPr>
        <w:t>Štete na osiguranim električnim strojevima, aparatima, uređajima ili električnim vodovima nastale zbog djelovanja električne energije, prenapona ili zagrijavanja zbog preopterećenja, atmosferskih utjecaja (statička opterećenja, indukcija zbog atmosferskih pražnjenja i sl.) smatraju se pogonske štete.</w:t>
      </w:r>
    </w:p>
    <w:p w14:paraId="3E3732D3" w14:textId="77777777" w:rsidR="00095D4D" w:rsidRPr="00541DE9" w:rsidRDefault="00095D4D" w:rsidP="00E23868">
      <w:pPr>
        <w:autoSpaceDE w:val="0"/>
        <w:autoSpaceDN w:val="0"/>
        <w:adjustRightInd w:val="0"/>
        <w:spacing w:line="288" w:lineRule="auto"/>
        <w:jc w:val="both"/>
        <w:rPr>
          <w:sz w:val="20"/>
          <w:szCs w:val="20"/>
        </w:rPr>
      </w:pPr>
    </w:p>
    <w:p w14:paraId="66A59274" w14:textId="2D4DFEA7" w:rsidR="00095D4D" w:rsidRPr="00541DE9" w:rsidRDefault="00095D4D" w:rsidP="00E23868">
      <w:pPr>
        <w:numPr>
          <w:ilvl w:val="0"/>
          <w:numId w:val="2"/>
        </w:numPr>
        <w:spacing w:line="288" w:lineRule="auto"/>
        <w:ind w:left="714" w:hanging="357"/>
        <w:jc w:val="both"/>
        <w:rPr>
          <w:b/>
          <w:sz w:val="20"/>
          <w:szCs w:val="20"/>
        </w:rPr>
      </w:pPr>
      <w:bookmarkStart w:id="12" w:name="_Toc507672142"/>
      <w:bookmarkStart w:id="13" w:name="_Toc275103"/>
      <w:r w:rsidRPr="00541DE9">
        <w:rPr>
          <w:b/>
          <w:sz w:val="20"/>
          <w:szCs w:val="20"/>
        </w:rPr>
        <w:t>Eksplozija</w:t>
      </w:r>
      <w:bookmarkEnd w:id="12"/>
      <w:bookmarkEnd w:id="13"/>
    </w:p>
    <w:p w14:paraId="78F0691E" w14:textId="1C61D3DC" w:rsidR="00095D4D" w:rsidRPr="00541DE9" w:rsidRDefault="00095D4D" w:rsidP="00E23868">
      <w:pPr>
        <w:autoSpaceDE w:val="0"/>
        <w:autoSpaceDN w:val="0"/>
        <w:adjustRightInd w:val="0"/>
        <w:spacing w:line="288" w:lineRule="auto"/>
        <w:jc w:val="both"/>
        <w:rPr>
          <w:sz w:val="20"/>
          <w:szCs w:val="20"/>
        </w:rPr>
      </w:pPr>
      <w:r w:rsidRPr="00541DE9">
        <w:rPr>
          <w:sz w:val="20"/>
          <w:szCs w:val="20"/>
        </w:rPr>
        <w:t>Eksplozija (osim eksplozije nuklearne energije) je iznenadna manifestacija sile, koja rezultira ekspanzijom plinova ili para.</w:t>
      </w:r>
      <w:r w:rsidR="00441C0F" w:rsidRPr="00541DE9">
        <w:rPr>
          <w:sz w:val="20"/>
          <w:szCs w:val="20"/>
        </w:rPr>
        <w:t xml:space="preserve"> Pokriće uključuje i eksplozije posuda pod pritiskom (kotlova, cijevi i sl.) i eksplozije koje nastanu u spremniku uslijed kemijske reakcije, kao i eksplozije biološkog karaktera (zanimljivo pokriće za industriju žitarica, gdje je taj tip šteta visoko rizičan)</w:t>
      </w:r>
    </w:p>
    <w:p w14:paraId="39FDA334" w14:textId="77777777" w:rsidR="00095D4D" w:rsidRPr="00541DE9" w:rsidRDefault="00095D4D" w:rsidP="00E23868">
      <w:pPr>
        <w:autoSpaceDE w:val="0"/>
        <w:autoSpaceDN w:val="0"/>
        <w:adjustRightInd w:val="0"/>
        <w:spacing w:line="288" w:lineRule="auto"/>
        <w:jc w:val="both"/>
        <w:rPr>
          <w:sz w:val="20"/>
          <w:szCs w:val="20"/>
        </w:rPr>
      </w:pPr>
    </w:p>
    <w:p w14:paraId="526ACCBE" w14:textId="77777777" w:rsidR="00095D4D" w:rsidRPr="00541DE9" w:rsidRDefault="00095D4D" w:rsidP="00E23868">
      <w:pPr>
        <w:numPr>
          <w:ilvl w:val="0"/>
          <w:numId w:val="2"/>
        </w:numPr>
        <w:spacing w:line="288" w:lineRule="auto"/>
        <w:ind w:left="714" w:hanging="357"/>
        <w:jc w:val="both"/>
        <w:rPr>
          <w:b/>
          <w:sz w:val="20"/>
          <w:szCs w:val="20"/>
        </w:rPr>
      </w:pPr>
      <w:bookmarkStart w:id="14" w:name="_Toc507672143"/>
      <w:bookmarkStart w:id="15" w:name="_Toc275104"/>
      <w:r w:rsidRPr="00541DE9">
        <w:rPr>
          <w:b/>
          <w:sz w:val="20"/>
          <w:szCs w:val="20"/>
        </w:rPr>
        <w:t>Pad zračne letjelice</w:t>
      </w:r>
      <w:bookmarkEnd w:id="14"/>
      <w:bookmarkEnd w:id="15"/>
    </w:p>
    <w:p w14:paraId="663D8078" w14:textId="77777777" w:rsidR="00095D4D" w:rsidRPr="00541DE9" w:rsidRDefault="00095D4D" w:rsidP="00E23868">
      <w:pPr>
        <w:autoSpaceDE w:val="0"/>
        <w:autoSpaceDN w:val="0"/>
        <w:adjustRightInd w:val="0"/>
        <w:spacing w:line="288" w:lineRule="auto"/>
        <w:jc w:val="both"/>
        <w:rPr>
          <w:sz w:val="20"/>
          <w:szCs w:val="20"/>
        </w:rPr>
      </w:pPr>
      <w:r w:rsidRPr="00541DE9">
        <w:rPr>
          <w:sz w:val="20"/>
          <w:szCs w:val="20"/>
        </w:rPr>
        <w:t>Pod padom zračne letjelice podrazumijeva se pad ili udar letjelice bilo koje vrste, njihovih dijelova ili njihovih tereta na osigurane predmete osiguranja.</w:t>
      </w:r>
    </w:p>
    <w:p w14:paraId="70096115" w14:textId="77777777" w:rsidR="00441C0F" w:rsidRPr="00541DE9" w:rsidRDefault="00441C0F" w:rsidP="00E23868">
      <w:pPr>
        <w:spacing w:line="288" w:lineRule="auto"/>
        <w:jc w:val="both"/>
        <w:rPr>
          <w:sz w:val="20"/>
          <w:szCs w:val="20"/>
        </w:rPr>
      </w:pPr>
      <w:r w:rsidRPr="00541DE9">
        <w:rPr>
          <w:sz w:val="20"/>
          <w:szCs w:val="20"/>
        </w:rPr>
        <w:t>Pokriće se odnosi na oštećenja imovine i to uzrokovana rizicima kako je opisano točkama 1.- 5. i uzrokovana direktnim utjecajem osiguranih rizika; proizašlih, kao neizbježna posljedica štetnog događaja; koji su u slučaju nastanka štetnog događaja uzrokovani aktivnostima gašenja požara, demoliranja ili raščišćavanja; koja su uzrokovana misterioznim nestankom prilikom nastanka štetnog događaja.</w:t>
      </w:r>
    </w:p>
    <w:p w14:paraId="32DE4B61" w14:textId="77777777" w:rsidR="00441C0F" w:rsidRPr="00541DE9" w:rsidRDefault="00441C0F" w:rsidP="00E23868">
      <w:pPr>
        <w:spacing w:line="288" w:lineRule="auto"/>
        <w:jc w:val="both"/>
        <w:rPr>
          <w:sz w:val="20"/>
          <w:szCs w:val="20"/>
        </w:rPr>
      </w:pPr>
      <w:r w:rsidRPr="00541DE9">
        <w:rPr>
          <w:sz w:val="20"/>
          <w:szCs w:val="20"/>
        </w:rPr>
        <w:t>U slučaju više udara groma i oštećenja imovine u jednom nevremenu na mikrolokaciji, nastali štetni događaju promatrat će se kao jedan štetni događaj. Isto se primjenjuje i na više uzastopnih eksplozija.</w:t>
      </w:r>
    </w:p>
    <w:p w14:paraId="60766790" w14:textId="77777777" w:rsidR="00095D4D" w:rsidRPr="00541DE9" w:rsidRDefault="00095D4D" w:rsidP="00E23868">
      <w:pPr>
        <w:autoSpaceDE w:val="0"/>
        <w:autoSpaceDN w:val="0"/>
        <w:adjustRightInd w:val="0"/>
        <w:spacing w:line="288" w:lineRule="auto"/>
        <w:jc w:val="both"/>
        <w:rPr>
          <w:sz w:val="20"/>
          <w:szCs w:val="20"/>
        </w:rPr>
      </w:pPr>
    </w:p>
    <w:p w14:paraId="396FF5B3" w14:textId="77777777" w:rsidR="00095D4D" w:rsidRPr="00541DE9" w:rsidRDefault="00095D4D" w:rsidP="00E23868">
      <w:pPr>
        <w:numPr>
          <w:ilvl w:val="0"/>
          <w:numId w:val="2"/>
        </w:numPr>
        <w:spacing w:line="288" w:lineRule="auto"/>
        <w:ind w:left="714" w:hanging="357"/>
        <w:jc w:val="both"/>
        <w:rPr>
          <w:b/>
          <w:sz w:val="20"/>
          <w:szCs w:val="20"/>
        </w:rPr>
      </w:pPr>
      <w:bookmarkStart w:id="16" w:name="_Toc507672144"/>
      <w:bookmarkStart w:id="17" w:name="_Toc275105"/>
      <w:r w:rsidRPr="00541DE9">
        <w:rPr>
          <w:b/>
          <w:sz w:val="20"/>
          <w:szCs w:val="20"/>
        </w:rPr>
        <w:lastRenderedPageBreak/>
        <w:t>Manifestacija, demonstracija, zlonamjerno oštećenje, štrajk i isključivanje iz rada</w:t>
      </w:r>
      <w:bookmarkEnd w:id="16"/>
      <w:bookmarkEnd w:id="17"/>
    </w:p>
    <w:p w14:paraId="1731AD92" w14:textId="1BC8F905" w:rsidR="00095D4D" w:rsidRPr="00541DE9" w:rsidRDefault="00095D4D" w:rsidP="00E23868">
      <w:pPr>
        <w:autoSpaceDE w:val="0"/>
        <w:autoSpaceDN w:val="0"/>
        <w:adjustRightInd w:val="0"/>
        <w:spacing w:line="288" w:lineRule="auto"/>
        <w:jc w:val="both"/>
        <w:rPr>
          <w:sz w:val="20"/>
          <w:szCs w:val="20"/>
        </w:rPr>
      </w:pPr>
      <w:r w:rsidRPr="00541DE9">
        <w:rPr>
          <w:sz w:val="20"/>
          <w:szCs w:val="20"/>
        </w:rPr>
        <w:t xml:space="preserve">Manifestacijom i demonstracijom smatra se organizirano ili spontano javno </w:t>
      </w:r>
      <w:proofErr w:type="spellStart"/>
      <w:r w:rsidRPr="00541DE9">
        <w:rPr>
          <w:sz w:val="20"/>
          <w:szCs w:val="20"/>
        </w:rPr>
        <w:t>ispoljavanje</w:t>
      </w:r>
      <w:proofErr w:type="spellEnd"/>
      <w:r w:rsidRPr="00541DE9">
        <w:rPr>
          <w:sz w:val="20"/>
          <w:szCs w:val="20"/>
        </w:rPr>
        <w:t xml:space="preserve"> </w:t>
      </w:r>
      <w:r w:rsidR="00441C0F" w:rsidRPr="00541DE9">
        <w:rPr>
          <w:sz w:val="20"/>
          <w:szCs w:val="20"/>
        </w:rPr>
        <w:t>raspoloženja</w:t>
      </w:r>
      <w:r w:rsidRPr="00541DE9">
        <w:rPr>
          <w:sz w:val="20"/>
          <w:szCs w:val="20"/>
        </w:rPr>
        <w:t xml:space="preserve"> grupe građana </w:t>
      </w:r>
      <w:r w:rsidR="00441C0F" w:rsidRPr="00541DE9">
        <w:rPr>
          <w:sz w:val="20"/>
          <w:szCs w:val="20"/>
        </w:rPr>
        <w:t xml:space="preserve">(brojčano nebitno koliko) </w:t>
      </w:r>
      <w:r w:rsidRPr="00541DE9">
        <w:rPr>
          <w:sz w:val="20"/>
          <w:szCs w:val="20"/>
        </w:rPr>
        <w:t xml:space="preserve"> prema ostalim ljudima i /ili imovini </w:t>
      </w:r>
      <w:r w:rsidR="00441C0F" w:rsidRPr="00541DE9">
        <w:rPr>
          <w:sz w:val="20"/>
          <w:szCs w:val="20"/>
        </w:rPr>
        <w:t xml:space="preserve"> koji za posljedicu ima nastanak štete.</w:t>
      </w:r>
      <w:r w:rsidRPr="00541DE9">
        <w:rPr>
          <w:sz w:val="20"/>
          <w:szCs w:val="20"/>
        </w:rPr>
        <w:t xml:space="preserve"> Uz navedeno uključene su i neposredne štete zbog otimanja prilikom pljačkanja koje je u neposrednoj vezi </w:t>
      </w:r>
      <w:r w:rsidR="00441C0F" w:rsidRPr="00541DE9">
        <w:rPr>
          <w:sz w:val="20"/>
          <w:szCs w:val="20"/>
        </w:rPr>
        <w:t>s</w:t>
      </w:r>
      <w:r w:rsidRPr="00541DE9">
        <w:rPr>
          <w:sz w:val="20"/>
          <w:szCs w:val="20"/>
        </w:rPr>
        <w:t xml:space="preserve"> manifestacijom ili demonstracijom.</w:t>
      </w:r>
    </w:p>
    <w:p w14:paraId="67DC6FD6" w14:textId="69CF2753" w:rsidR="00095D4D" w:rsidRPr="00541DE9" w:rsidRDefault="00095D4D" w:rsidP="00E23868">
      <w:pPr>
        <w:autoSpaceDE w:val="0"/>
        <w:autoSpaceDN w:val="0"/>
        <w:adjustRightInd w:val="0"/>
        <w:spacing w:line="288" w:lineRule="auto"/>
        <w:jc w:val="both"/>
        <w:rPr>
          <w:sz w:val="20"/>
          <w:szCs w:val="20"/>
        </w:rPr>
      </w:pPr>
      <w:r w:rsidRPr="00541DE9">
        <w:rPr>
          <w:sz w:val="20"/>
          <w:szCs w:val="20"/>
        </w:rPr>
        <w:t>Zlonamjerno oštećenje je svako oštećenje ili uništenje osigurane imovine učinjeno od strane bilo koje osobe</w:t>
      </w:r>
      <w:r w:rsidR="00441C0F" w:rsidRPr="00541DE9">
        <w:rPr>
          <w:sz w:val="20"/>
          <w:szCs w:val="20"/>
        </w:rPr>
        <w:t xml:space="preserve"> a koje se ne može okarakterizirati kao nespretnost ili nehat..</w:t>
      </w:r>
      <w:r w:rsidRPr="00541DE9">
        <w:rPr>
          <w:sz w:val="20"/>
          <w:szCs w:val="20"/>
        </w:rPr>
        <w:t xml:space="preserve"> Osiguratelj je u obvezi nadoknaditi i štete koje učine posjetitelji i vanjski suradnici na imovini koja je predmet osiguranja.</w:t>
      </w:r>
    </w:p>
    <w:p w14:paraId="0EBB4E9F" w14:textId="4B248686" w:rsidR="00095D4D" w:rsidRPr="00541DE9" w:rsidRDefault="00095D4D" w:rsidP="00E23868">
      <w:pPr>
        <w:autoSpaceDE w:val="0"/>
        <w:autoSpaceDN w:val="0"/>
        <w:adjustRightInd w:val="0"/>
        <w:spacing w:line="288" w:lineRule="auto"/>
        <w:jc w:val="both"/>
        <w:rPr>
          <w:sz w:val="20"/>
          <w:szCs w:val="20"/>
        </w:rPr>
      </w:pPr>
      <w:r w:rsidRPr="00541DE9">
        <w:rPr>
          <w:sz w:val="20"/>
          <w:szCs w:val="20"/>
        </w:rPr>
        <w:t xml:space="preserve">Štrajk podrazumijeva planirani prekid rada u kojem zajednički </w:t>
      </w:r>
      <w:r w:rsidR="00441C0F" w:rsidRPr="00541DE9">
        <w:rPr>
          <w:sz w:val="20"/>
          <w:szCs w:val="20"/>
        </w:rPr>
        <w:t>sudjeluju radnici</w:t>
      </w:r>
      <w:r w:rsidRPr="00541DE9">
        <w:rPr>
          <w:sz w:val="20"/>
          <w:szCs w:val="20"/>
        </w:rPr>
        <w:t xml:space="preserve"> u svrhu postizanja određenih ciljeva.</w:t>
      </w:r>
    </w:p>
    <w:p w14:paraId="42C3D020" w14:textId="77777777" w:rsidR="00095D4D" w:rsidRPr="00541DE9" w:rsidRDefault="00095D4D" w:rsidP="00E23868">
      <w:pPr>
        <w:autoSpaceDE w:val="0"/>
        <w:autoSpaceDN w:val="0"/>
        <w:adjustRightInd w:val="0"/>
        <w:spacing w:line="288" w:lineRule="auto"/>
        <w:jc w:val="both"/>
        <w:rPr>
          <w:sz w:val="20"/>
          <w:szCs w:val="20"/>
        </w:rPr>
      </w:pPr>
      <w:r w:rsidRPr="00541DE9">
        <w:rPr>
          <w:sz w:val="20"/>
          <w:szCs w:val="20"/>
        </w:rPr>
        <w:t>Isključivanje iz rada plansko je isključivanje određenog broja zaposlenika s rada samo kao odgovor na već započeti štrajk.</w:t>
      </w:r>
    </w:p>
    <w:p w14:paraId="6D143576" w14:textId="77777777" w:rsidR="00095D4D" w:rsidRPr="00541DE9" w:rsidRDefault="00095D4D" w:rsidP="00E23868">
      <w:pPr>
        <w:autoSpaceDE w:val="0"/>
        <w:autoSpaceDN w:val="0"/>
        <w:adjustRightInd w:val="0"/>
        <w:spacing w:line="288" w:lineRule="auto"/>
        <w:jc w:val="both"/>
        <w:rPr>
          <w:sz w:val="20"/>
          <w:szCs w:val="20"/>
        </w:rPr>
      </w:pPr>
      <w:r w:rsidRPr="00541DE9">
        <w:rPr>
          <w:sz w:val="20"/>
          <w:szCs w:val="20"/>
        </w:rPr>
        <w:t>Osiguranje se odnosi na imovinu koja se uništi ili ošteti zbog radnji uposlenika u štrajku ili uposlenika isključenih iz rada u svezi sa štrajkom ili prilikom pružanja otpora zbog isključenja iz rada.</w:t>
      </w:r>
    </w:p>
    <w:p w14:paraId="3B53E7E7" w14:textId="77777777" w:rsidR="00095D4D" w:rsidRPr="00541DE9" w:rsidRDefault="00095D4D" w:rsidP="00E23868">
      <w:pPr>
        <w:autoSpaceDE w:val="0"/>
        <w:autoSpaceDN w:val="0"/>
        <w:adjustRightInd w:val="0"/>
        <w:spacing w:line="288" w:lineRule="auto"/>
        <w:jc w:val="both"/>
        <w:rPr>
          <w:sz w:val="20"/>
          <w:szCs w:val="20"/>
        </w:rPr>
      </w:pPr>
    </w:p>
    <w:p w14:paraId="1CF46276" w14:textId="22B96E8C" w:rsidR="00095D4D" w:rsidRPr="00541DE9" w:rsidRDefault="00095D4D" w:rsidP="00E23868">
      <w:pPr>
        <w:numPr>
          <w:ilvl w:val="0"/>
          <w:numId w:val="2"/>
        </w:numPr>
        <w:spacing w:line="288" w:lineRule="auto"/>
        <w:ind w:left="714" w:hanging="357"/>
        <w:jc w:val="both"/>
        <w:rPr>
          <w:b/>
          <w:sz w:val="20"/>
          <w:szCs w:val="20"/>
        </w:rPr>
      </w:pPr>
      <w:bookmarkStart w:id="18" w:name="_Toc507672145"/>
      <w:bookmarkStart w:id="19" w:name="_Toc275106"/>
      <w:r w:rsidRPr="00541DE9">
        <w:rPr>
          <w:b/>
          <w:sz w:val="20"/>
          <w:szCs w:val="20"/>
        </w:rPr>
        <w:t>Udar motornog vozila, dim, probijanje zvučnog zida</w:t>
      </w:r>
      <w:bookmarkEnd w:id="18"/>
      <w:bookmarkEnd w:id="19"/>
    </w:p>
    <w:p w14:paraId="6671FEAA" w14:textId="21EEE06A" w:rsidR="00095D4D" w:rsidRPr="00541DE9" w:rsidRDefault="00095D4D" w:rsidP="00E23868">
      <w:pPr>
        <w:autoSpaceDE w:val="0"/>
        <w:autoSpaceDN w:val="0"/>
        <w:adjustRightInd w:val="0"/>
        <w:spacing w:line="288" w:lineRule="auto"/>
        <w:jc w:val="both"/>
        <w:rPr>
          <w:sz w:val="20"/>
          <w:szCs w:val="20"/>
        </w:rPr>
      </w:pPr>
      <w:r w:rsidRPr="00541DE9">
        <w:rPr>
          <w:sz w:val="20"/>
          <w:szCs w:val="20"/>
        </w:rPr>
        <w:t>Udarom motornog vozila obuhvaćene su štete na osiguranoj građevini ili opremi i</w:t>
      </w:r>
      <w:r w:rsidR="00441C0F" w:rsidRPr="00541DE9">
        <w:rPr>
          <w:sz w:val="20"/>
          <w:szCs w:val="20"/>
        </w:rPr>
        <w:t>/ili drugom osiguranom predmetu</w:t>
      </w:r>
      <w:r w:rsidRPr="00541DE9">
        <w:rPr>
          <w:sz w:val="20"/>
          <w:szCs w:val="20"/>
        </w:rPr>
        <w:t xml:space="preserve"> koje nastanu udarom </w:t>
      </w:r>
      <w:r w:rsidR="00441C0F" w:rsidRPr="00541DE9">
        <w:rPr>
          <w:sz w:val="20"/>
          <w:szCs w:val="20"/>
        </w:rPr>
        <w:t xml:space="preserve">poznatog ili nepoznatog, tuđeg ili </w:t>
      </w:r>
      <w:r w:rsidRPr="00541DE9">
        <w:rPr>
          <w:sz w:val="20"/>
          <w:szCs w:val="20"/>
        </w:rPr>
        <w:t>vlastitog motornog vozila</w:t>
      </w:r>
      <w:r w:rsidR="00441C0F" w:rsidRPr="00541DE9">
        <w:rPr>
          <w:sz w:val="20"/>
          <w:szCs w:val="20"/>
        </w:rPr>
        <w:t>, odnosno</w:t>
      </w:r>
      <w:r w:rsidRPr="00541DE9">
        <w:rPr>
          <w:sz w:val="20"/>
          <w:szCs w:val="20"/>
        </w:rPr>
        <w:t xml:space="preserve"> radnog stroja, </w:t>
      </w:r>
      <w:r w:rsidR="00441C0F" w:rsidRPr="00541DE9">
        <w:rPr>
          <w:sz w:val="20"/>
          <w:szCs w:val="20"/>
        </w:rPr>
        <w:t xml:space="preserve">(neovisno o vlasništvu, namjeni, tehničkim karakteristikama i dr.), vozila financirana putem leasinga (cestovno ili drugo) </w:t>
      </w:r>
      <w:r w:rsidRPr="00541DE9">
        <w:rPr>
          <w:sz w:val="20"/>
          <w:szCs w:val="20"/>
        </w:rPr>
        <w:t xml:space="preserve"> ili njihova tereta. </w:t>
      </w:r>
      <w:r w:rsidR="00441C0F" w:rsidRPr="00541DE9">
        <w:rPr>
          <w:sz w:val="20"/>
          <w:szCs w:val="20"/>
        </w:rPr>
        <w:t>U slučaju udara poznatog motornog vozila, Osiguranik ima pravo naknade štete uz ustupanje prava regresa Osiguratelju.</w:t>
      </w:r>
    </w:p>
    <w:p w14:paraId="3E43A9A2" w14:textId="77777777" w:rsidR="00095D4D" w:rsidRPr="00541DE9" w:rsidRDefault="00095D4D" w:rsidP="00E23868">
      <w:pPr>
        <w:autoSpaceDE w:val="0"/>
        <w:autoSpaceDN w:val="0"/>
        <w:adjustRightInd w:val="0"/>
        <w:spacing w:line="288" w:lineRule="auto"/>
        <w:jc w:val="both"/>
        <w:rPr>
          <w:sz w:val="20"/>
          <w:szCs w:val="20"/>
        </w:rPr>
      </w:pPr>
      <w:r w:rsidRPr="00541DE9">
        <w:rPr>
          <w:sz w:val="20"/>
          <w:szCs w:val="20"/>
        </w:rPr>
        <w:t>Pod probijanjem zvučnog zida u smislu ovih definicija smatraju se oštećenja  nastala  ukoliko zračna letjelica uzrokuje probijanje zvučnog zida koje rezultira udarnim valom koji direktno oštećuje osiguranu imovinu.</w:t>
      </w:r>
    </w:p>
    <w:p w14:paraId="44CF7894" w14:textId="0D5C3840" w:rsidR="00095D4D" w:rsidRPr="00541DE9" w:rsidRDefault="00441C0F" w:rsidP="00E23868">
      <w:pPr>
        <w:autoSpaceDE w:val="0"/>
        <w:autoSpaceDN w:val="0"/>
        <w:adjustRightInd w:val="0"/>
        <w:spacing w:line="288" w:lineRule="auto"/>
        <w:jc w:val="both"/>
        <w:rPr>
          <w:sz w:val="20"/>
          <w:szCs w:val="20"/>
        </w:rPr>
      </w:pPr>
      <w:r w:rsidRPr="00541DE9">
        <w:rPr>
          <w:sz w:val="20"/>
          <w:szCs w:val="20"/>
        </w:rPr>
        <w:t>Oštećenjem od dima</w:t>
      </w:r>
      <w:r w:rsidR="00095D4D" w:rsidRPr="00541DE9">
        <w:rPr>
          <w:sz w:val="20"/>
          <w:szCs w:val="20"/>
        </w:rPr>
        <w:t xml:space="preserve"> se smatra svako uništenje ili oštećenje osigurane imovine uzrokovano direktnim</w:t>
      </w:r>
      <w:r w:rsidRPr="00541DE9">
        <w:rPr>
          <w:sz w:val="20"/>
          <w:szCs w:val="20"/>
        </w:rPr>
        <w:t>, iznenadnim i neprikladnim</w:t>
      </w:r>
      <w:r w:rsidR="00095D4D" w:rsidRPr="00541DE9">
        <w:rPr>
          <w:sz w:val="20"/>
          <w:szCs w:val="20"/>
        </w:rPr>
        <w:t xml:space="preserve"> izbijanjem dima iz peći, grijalica, opreme za </w:t>
      </w:r>
      <w:r w:rsidRPr="00541DE9">
        <w:rPr>
          <w:sz w:val="20"/>
          <w:szCs w:val="20"/>
        </w:rPr>
        <w:t xml:space="preserve">kuhanja, pogona za sušenje ili dr. toplinskih sustava i sl. ili drugih sistema za grijanje na osiguranoj lokaciji. Pokrivene su i štete od dima koji je nastao kao posljedica nekog od osiguranih rizika (požar, eksplozije i dr.)., neovisno o mjestu nastanka odnosno izvora dima. U osiguranje je uključena i šteta nastala djelovanjem dima nastalog iz požara ili od dima izvan osiguranog objekta koji prolazi ventilacijskim ili klimatizacijskim sustavom, dima neposredno iz ventilacijskog ili klimatizacijskog sustava, medicinske opreme, ostale elektroničke opreme, kotlovnica, agregata, peći, grijalica, opreme za </w:t>
      </w:r>
      <w:r w:rsidR="00095D4D" w:rsidRPr="00541DE9">
        <w:rPr>
          <w:sz w:val="20"/>
          <w:szCs w:val="20"/>
        </w:rPr>
        <w:t>kuhanje, pogona za sušenje ili drugih toplinskih sustava.</w:t>
      </w:r>
    </w:p>
    <w:p w14:paraId="66519F9A" w14:textId="77777777" w:rsidR="00095D4D" w:rsidRPr="00541DE9" w:rsidRDefault="00095D4D" w:rsidP="00E23868">
      <w:pPr>
        <w:autoSpaceDE w:val="0"/>
        <w:autoSpaceDN w:val="0"/>
        <w:adjustRightInd w:val="0"/>
        <w:spacing w:line="288" w:lineRule="auto"/>
        <w:jc w:val="both"/>
        <w:rPr>
          <w:sz w:val="20"/>
          <w:szCs w:val="20"/>
        </w:rPr>
      </w:pPr>
    </w:p>
    <w:p w14:paraId="6464CEFB" w14:textId="5D17134F" w:rsidR="00095D4D" w:rsidRPr="00541DE9" w:rsidRDefault="00095D4D" w:rsidP="00E23868">
      <w:pPr>
        <w:numPr>
          <w:ilvl w:val="0"/>
          <w:numId w:val="2"/>
        </w:numPr>
        <w:spacing w:line="288" w:lineRule="auto"/>
        <w:ind w:left="714" w:hanging="357"/>
        <w:jc w:val="both"/>
        <w:rPr>
          <w:b/>
          <w:sz w:val="20"/>
          <w:szCs w:val="20"/>
        </w:rPr>
      </w:pPr>
      <w:bookmarkStart w:id="20" w:name="_Toc507672146"/>
      <w:bookmarkStart w:id="21" w:name="_Toc275107"/>
      <w:r w:rsidRPr="00541DE9">
        <w:rPr>
          <w:b/>
          <w:sz w:val="20"/>
          <w:szCs w:val="20"/>
        </w:rPr>
        <w:t xml:space="preserve">Izljev vode iz vodovodnih i kanalizacijskih cijevi i ostalih cijevnih sustava te istjecanje vode i tekućine bilo koje vrste iz </w:t>
      </w:r>
      <w:proofErr w:type="spellStart"/>
      <w:r w:rsidRPr="00541DE9">
        <w:rPr>
          <w:b/>
          <w:sz w:val="20"/>
          <w:szCs w:val="20"/>
        </w:rPr>
        <w:t>sprinkler</w:t>
      </w:r>
      <w:proofErr w:type="spellEnd"/>
      <w:r w:rsidRPr="00541DE9">
        <w:rPr>
          <w:b/>
          <w:sz w:val="20"/>
          <w:szCs w:val="20"/>
        </w:rPr>
        <w:t xml:space="preserve"> sustava</w:t>
      </w:r>
      <w:bookmarkEnd w:id="20"/>
      <w:bookmarkEnd w:id="21"/>
    </w:p>
    <w:p w14:paraId="0A654C94" w14:textId="38418A4E" w:rsidR="00095D4D" w:rsidRPr="00541DE9" w:rsidRDefault="00095D4D" w:rsidP="00E23868">
      <w:pPr>
        <w:autoSpaceDE w:val="0"/>
        <w:autoSpaceDN w:val="0"/>
        <w:adjustRightInd w:val="0"/>
        <w:spacing w:line="288" w:lineRule="auto"/>
        <w:jc w:val="both"/>
        <w:rPr>
          <w:sz w:val="20"/>
          <w:szCs w:val="20"/>
        </w:rPr>
      </w:pPr>
      <w:r w:rsidRPr="00541DE9">
        <w:rPr>
          <w:sz w:val="20"/>
          <w:szCs w:val="20"/>
        </w:rPr>
        <w:t xml:space="preserve">Osiguratelj </w:t>
      </w:r>
      <w:r w:rsidR="00441C0F" w:rsidRPr="00541DE9">
        <w:rPr>
          <w:sz w:val="20"/>
          <w:szCs w:val="20"/>
        </w:rPr>
        <w:t>snosi naknadu štete za osiguranu imovinu</w:t>
      </w:r>
      <w:r w:rsidRPr="00541DE9">
        <w:rPr>
          <w:sz w:val="20"/>
          <w:szCs w:val="20"/>
        </w:rPr>
        <w:t xml:space="preserve"> koja se uništi, ošteti ili nestane zbog izljeva vode </w:t>
      </w:r>
      <w:r w:rsidR="00441C0F" w:rsidRPr="00541DE9">
        <w:rPr>
          <w:sz w:val="20"/>
          <w:szCs w:val="20"/>
        </w:rPr>
        <w:t xml:space="preserve">i/ili bilo kojeg drugog medija (tekućine, pare i sl.) </w:t>
      </w:r>
      <w:r w:rsidRPr="00541DE9">
        <w:rPr>
          <w:sz w:val="20"/>
          <w:szCs w:val="20"/>
        </w:rPr>
        <w:t>iz vodovodnih i kanalizacijskih cijevi</w:t>
      </w:r>
      <w:r w:rsidR="00441C0F" w:rsidRPr="00541DE9">
        <w:rPr>
          <w:sz w:val="20"/>
          <w:szCs w:val="20"/>
        </w:rPr>
        <w:t xml:space="preserve"> kao i</w:t>
      </w:r>
      <w:r w:rsidRPr="00541DE9">
        <w:rPr>
          <w:sz w:val="20"/>
          <w:szCs w:val="20"/>
        </w:rPr>
        <w:t xml:space="preserve"> uređaja </w:t>
      </w:r>
      <w:r w:rsidR="00441C0F" w:rsidRPr="00541DE9">
        <w:rPr>
          <w:sz w:val="20"/>
          <w:szCs w:val="20"/>
        </w:rPr>
        <w:t xml:space="preserve">za grijanje toplom vodom i na parno grijanje te drugih uređaja, opreme </w:t>
      </w:r>
      <w:r w:rsidRPr="00541DE9">
        <w:rPr>
          <w:sz w:val="20"/>
          <w:szCs w:val="20"/>
        </w:rPr>
        <w:t xml:space="preserve">i aparata koji su priključeni na vodovodnu mrežu (npr. sustav hlađenja, uređaja za grijanje toplom vodom i na parno grijanje, sustava odvodnje oborinskih voda, postrojenja na sunčevu energiju, kao i cijevima i dijelovima </w:t>
      </w:r>
      <w:proofErr w:type="spellStart"/>
      <w:r w:rsidRPr="00541DE9">
        <w:rPr>
          <w:sz w:val="20"/>
          <w:szCs w:val="20"/>
        </w:rPr>
        <w:t>sprinklerskih</w:t>
      </w:r>
      <w:proofErr w:type="spellEnd"/>
      <w:r w:rsidRPr="00541DE9">
        <w:rPr>
          <w:sz w:val="20"/>
          <w:szCs w:val="20"/>
        </w:rPr>
        <w:t xml:space="preserve"> uređaja</w:t>
      </w:r>
      <w:r w:rsidR="00441C0F" w:rsidRPr="00541DE9">
        <w:rPr>
          <w:sz w:val="20"/>
          <w:szCs w:val="20"/>
        </w:rPr>
        <w:t xml:space="preserve"> vodom iz vodovodne mreže),</w:t>
      </w:r>
      <w:r w:rsidRPr="00541DE9">
        <w:rPr>
          <w:sz w:val="20"/>
          <w:szCs w:val="20"/>
        </w:rPr>
        <w:t xml:space="preserve"> uređaja za raspršivanje vode i uređaja za gašenje požara i natapanje, cijevima grijaćih tijela i drugih uređaja ili cijevnih sustava koji su sastavni dio građevine koja se osigurava ili u kojoj se nalaze osigurane stvari (npr. cijevi za odvodnju oborinskih voda)  te ostalih cijevnih sustava</w:t>
      </w:r>
      <w:r w:rsidR="00441C0F" w:rsidRPr="00541DE9">
        <w:rPr>
          <w:sz w:val="20"/>
          <w:szCs w:val="20"/>
        </w:rPr>
        <w:t xml:space="preserve"> i spremnika</w:t>
      </w:r>
      <w:r w:rsidRPr="00541DE9">
        <w:rPr>
          <w:sz w:val="20"/>
          <w:szCs w:val="20"/>
        </w:rPr>
        <w:t>.</w:t>
      </w:r>
    </w:p>
    <w:p w14:paraId="6B3771A0" w14:textId="77777777" w:rsidR="00095D4D" w:rsidRPr="00541DE9" w:rsidRDefault="00095D4D" w:rsidP="00E23868">
      <w:pPr>
        <w:autoSpaceDE w:val="0"/>
        <w:autoSpaceDN w:val="0"/>
        <w:adjustRightInd w:val="0"/>
        <w:spacing w:line="288" w:lineRule="auto"/>
        <w:jc w:val="both"/>
        <w:rPr>
          <w:sz w:val="20"/>
          <w:szCs w:val="20"/>
        </w:rPr>
      </w:pPr>
    </w:p>
    <w:p w14:paraId="490EF93E" w14:textId="6EC53071" w:rsidR="00095D4D" w:rsidRPr="00541DE9" w:rsidRDefault="00095D4D" w:rsidP="00E23868">
      <w:pPr>
        <w:autoSpaceDE w:val="0"/>
        <w:autoSpaceDN w:val="0"/>
        <w:adjustRightInd w:val="0"/>
        <w:spacing w:line="288" w:lineRule="auto"/>
        <w:jc w:val="both"/>
        <w:rPr>
          <w:sz w:val="20"/>
          <w:szCs w:val="20"/>
        </w:rPr>
      </w:pPr>
      <w:r w:rsidRPr="00541DE9">
        <w:rPr>
          <w:sz w:val="20"/>
          <w:szCs w:val="20"/>
        </w:rPr>
        <w:t xml:space="preserve">Izlijevanje vode smatra se neočekivano izlijevanje vode iz vodovodnih i odvodnih (kanalizacijskih) cijevi, kao i iz uređaja za grijanje </w:t>
      </w:r>
      <w:r w:rsidR="00441C0F" w:rsidRPr="00541DE9">
        <w:rPr>
          <w:sz w:val="20"/>
          <w:szCs w:val="20"/>
        </w:rPr>
        <w:t xml:space="preserve">i/ili hlađenje </w:t>
      </w:r>
      <w:r w:rsidRPr="00541DE9">
        <w:rPr>
          <w:sz w:val="20"/>
          <w:szCs w:val="20"/>
        </w:rPr>
        <w:t>toplom</w:t>
      </w:r>
      <w:r w:rsidR="00441C0F" w:rsidRPr="00541DE9">
        <w:rPr>
          <w:sz w:val="20"/>
          <w:szCs w:val="20"/>
        </w:rPr>
        <w:t>/hladnom</w:t>
      </w:r>
      <w:r w:rsidRPr="00541DE9">
        <w:rPr>
          <w:sz w:val="20"/>
          <w:szCs w:val="20"/>
        </w:rPr>
        <w:t xml:space="preserve"> vodom i na parno grijanje i drugih uređaja ili cijevnih sustava koji su sastavni dio građevine</w:t>
      </w:r>
      <w:r w:rsidR="00441C0F" w:rsidRPr="00541DE9">
        <w:rPr>
          <w:sz w:val="20"/>
          <w:szCs w:val="20"/>
        </w:rPr>
        <w:t>, odnosno opreme</w:t>
      </w:r>
      <w:r w:rsidRPr="00541DE9">
        <w:rPr>
          <w:sz w:val="20"/>
          <w:szCs w:val="20"/>
        </w:rPr>
        <w:t xml:space="preserve"> koja se osigurava ili u kojoj se nalaze osigurane stvari, zbog oštećenja (loma, puknuća ili otkazivanja uređaja za upravljanje i sigurnost) tih cijevi i aparata. Tekućine koje prenose</w:t>
      </w:r>
      <w:r w:rsidR="00441C0F" w:rsidRPr="00541DE9">
        <w:rPr>
          <w:sz w:val="20"/>
          <w:szCs w:val="20"/>
        </w:rPr>
        <w:t>/odnose</w:t>
      </w:r>
      <w:r w:rsidRPr="00541DE9">
        <w:rPr>
          <w:sz w:val="20"/>
          <w:szCs w:val="20"/>
        </w:rPr>
        <w:t xml:space="preserve"> toplinu, kao što su slana voda, ulja, rashladna sredstva smatraju se jednaka vodi. Izlijevanje vode smatra se i izbijanje vruće vode i pare iz uređaja za toplu vodu ili za parno grijanje ili grijanje na vruću vodu.</w:t>
      </w:r>
    </w:p>
    <w:p w14:paraId="5E7C8B93" w14:textId="40D61343" w:rsidR="00095D4D" w:rsidRPr="00541DE9" w:rsidRDefault="00095D4D" w:rsidP="00E23868">
      <w:pPr>
        <w:autoSpaceDE w:val="0"/>
        <w:autoSpaceDN w:val="0"/>
        <w:adjustRightInd w:val="0"/>
        <w:spacing w:line="288" w:lineRule="auto"/>
        <w:jc w:val="both"/>
        <w:rPr>
          <w:sz w:val="20"/>
          <w:szCs w:val="20"/>
        </w:rPr>
      </w:pPr>
      <w:r w:rsidRPr="00541DE9">
        <w:rPr>
          <w:sz w:val="20"/>
          <w:szCs w:val="20"/>
        </w:rPr>
        <w:lastRenderedPageBreak/>
        <w:t>Osiguranjem su obuhvaćene  štete na osiguranim stvarima, ako je do ostvarenja osiguranog rizika došlo i iz ostalih prostorija (neosiguranih</w:t>
      </w:r>
      <w:r w:rsidR="00441C0F" w:rsidRPr="00541DE9">
        <w:rPr>
          <w:sz w:val="20"/>
          <w:szCs w:val="20"/>
        </w:rPr>
        <w:t xml:space="preserve"> ili u vlasništvu treće osobe</w:t>
      </w:r>
      <w:r w:rsidRPr="00541DE9">
        <w:rPr>
          <w:sz w:val="20"/>
          <w:szCs w:val="20"/>
        </w:rPr>
        <w:t>)  građevine u kojoj se nalaze osigurane stvari</w:t>
      </w:r>
      <w:r w:rsidR="00441C0F" w:rsidRPr="00541DE9">
        <w:rPr>
          <w:sz w:val="20"/>
          <w:szCs w:val="20"/>
        </w:rPr>
        <w:t>. Osiguranik ima pravo naknade štete uz ustupanje prava regresa Osiguratelju</w:t>
      </w:r>
      <w:r w:rsidRPr="00541DE9">
        <w:rPr>
          <w:sz w:val="20"/>
          <w:szCs w:val="20"/>
        </w:rPr>
        <w:t>.</w:t>
      </w:r>
    </w:p>
    <w:p w14:paraId="6FADD9CA" w14:textId="77777777" w:rsidR="00441C0F" w:rsidRPr="00541DE9" w:rsidRDefault="00441C0F" w:rsidP="00E23868">
      <w:pPr>
        <w:spacing w:line="288" w:lineRule="auto"/>
        <w:jc w:val="both"/>
        <w:rPr>
          <w:sz w:val="20"/>
          <w:szCs w:val="20"/>
        </w:rPr>
      </w:pPr>
      <w:r w:rsidRPr="00541DE9">
        <w:rPr>
          <w:sz w:val="20"/>
          <w:szCs w:val="20"/>
        </w:rPr>
        <w:t xml:space="preserve">Osiguranje se odnosi i na bilo koje vrste spremnika goriva ( </w:t>
      </w:r>
      <w:proofErr w:type="spellStart"/>
      <w:r w:rsidRPr="00541DE9">
        <w:rPr>
          <w:sz w:val="20"/>
          <w:szCs w:val="20"/>
        </w:rPr>
        <w:t>diesel</w:t>
      </w:r>
      <w:proofErr w:type="spellEnd"/>
      <w:r w:rsidRPr="00541DE9">
        <w:rPr>
          <w:sz w:val="20"/>
          <w:szCs w:val="20"/>
        </w:rPr>
        <w:t xml:space="preserve">, lož ulje </w:t>
      </w:r>
      <w:proofErr w:type="spellStart"/>
      <w:r w:rsidRPr="00541DE9">
        <w:rPr>
          <w:sz w:val="20"/>
          <w:szCs w:val="20"/>
        </w:rPr>
        <w:t>isl</w:t>
      </w:r>
      <w:proofErr w:type="spellEnd"/>
      <w:r w:rsidRPr="00541DE9">
        <w:rPr>
          <w:sz w:val="20"/>
          <w:szCs w:val="20"/>
        </w:rPr>
        <w:t xml:space="preserve">.)  te spremnike tekućeg kisika (ili nekih drugih plinova) kao i na gubitak njihovog sadržaja. </w:t>
      </w:r>
    </w:p>
    <w:p w14:paraId="6B036E40" w14:textId="456395D9" w:rsidR="00095D4D" w:rsidRPr="00541DE9" w:rsidRDefault="00095D4D" w:rsidP="00E23868">
      <w:pPr>
        <w:autoSpaceDE w:val="0"/>
        <w:autoSpaceDN w:val="0"/>
        <w:adjustRightInd w:val="0"/>
        <w:spacing w:line="288" w:lineRule="auto"/>
        <w:jc w:val="both"/>
        <w:rPr>
          <w:sz w:val="20"/>
          <w:szCs w:val="20"/>
        </w:rPr>
      </w:pPr>
      <w:r w:rsidRPr="00541DE9">
        <w:rPr>
          <w:sz w:val="20"/>
          <w:szCs w:val="20"/>
        </w:rPr>
        <w:t>Osiguranje uključuje štete nastale unutar i izvan zgrade</w:t>
      </w:r>
      <w:r w:rsidR="00441C0F" w:rsidRPr="00541DE9">
        <w:rPr>
          <w:sz w:val="20"/>
          <w:szCs w:val="20"/>
        </w:rPr>
        <w:t xml:space="preserve"> (na građevinskom objektu i/ili opremi i sl.)</w:t>
      </w:r>
      <w:r w:rsidRPr="00541DE9">
        <w:rPr>
          <w:sz w:val="20"/>
          <w:szCs w:val="20"/>
        </w:rPr>
        <w:t xml:space="preserve"> i to štete od oštećenja, pucanja, začepljenja ili smrzavanja na: vodovodnim i kanalizacijskim cijevima, cijevima postrojenja za grijanje</w:t>
      </w:r>
      <w:r w:rsidR="00441C0F" w:rsidRPr="00541DE9">
        <w:rPr>
          <w:sz w:val="20"/>
          <w:szCs w:val="20"/>
        </w:rPr>
        <w:t>/hlađenje</w:t>
      </w:r>
      <w:r w:rsidRPr="00541DE9">
        <w:rPr>
          <w:sz w:val="20"/>
          <w:szCs w:val="20"/>
        </w:rPr>
        <w:t xml:space="preserve"> toplom</w:t>
      </w:r>
      <w:r w:rsidR="00441C0F" w:rsidRPr="00541DE9">
        <w:rPr>
          <w:sz w:val="20"/>
          <w:szCs w:val="20"/>
        </w:rPr>
        <w:t>/hladnom</w:t>
      </w:r>
      <w:r w:rsidRPr="00541DE9">
        <w:rPr>
          <w:sz w:val="20"/>
          <w:szCs w:val="20"/>
        </w:rPr>
        <w:t xml:space="preserve"> vodom ili parom ili cijevima i dijelovima klimatizacijskih uređaja, cijevima i dijelovima postrojenja za grijanje</w:t>
      </w:r>
      <w:r w:rsidR="00441C0F" w:rsidRPr="00541DE9">
        <w:rPr>
          <w:sz w:val="20"/>
          <w:szCs w:val="20"/>
        </w:rPr>
        <w:t>/hlađenje</w:t>
      </w:r>
      <w:r w:rsidRPr="00541DE9">
        <w:rPr>
          <w:sz w:val="20"/>
          <w:szCs w:val="20"/>
        </w:rPr>
        <w:t xml:space="preserve"> s crpkama ili na sunčevu energiju kao i cijevima i dijelovima </w:t>
      </w:r>
      <w:proofErr w:type="spellStart"/>
      <w:r w:rsidRPr="00541DE9">
        <w:rPr>
          <w:sz w:val="20"/>
          <w:szCs w:val="20"/>
        </w:rPr>
        <w:t>sprinklerskih</w:t>
      </w:r>
      <w:proofErr w:type="spellEnd"/>
      <w:r w:rsidRPr="00541DE9">
        <w:rPr>
          <w:sz w:val="20"/>
          <w:szCs w:val="20"/>
        </w:rPr>
        <w:t xml:space="preserve"> uređaja, uređaja za raspršivanje vode i uređaja za gašenje i natapanje, cijevima grijaćih tijela, cijevima vanjskih sanitarnih čvorova, bazenima, WC-ima s ispiranjem, slavinama za vodu, sifonima, vodomjerima ili sličnim instalacijama. </w:t>
      </w:r>
    </w:p>
    <w:p w14:paraId="6B3A3D2E" w14:textId="18787290" w:rsidR="00095D4D" w:rsidRPr="00541DE9" w:rsidRDefault="00095D4D" w:rsidP="00E23868">
      <w:pPr>
        <w:autoSpaceDE w:val="0"/>
        <w:autoSpaceDN w:val="0"/>
        <w:adjustRightInd w:val="0"/>
        <w:spacing w:line="288" w:lineRule="auto"/>
        <w:jc w:val="both"/>
        <w:rPr>
          <w:sz w:val="20"/>
          <w:szCs w:val="20"/>
        </w:rPr>
      </w:pPr>
      <w:r w:rsidRPr="00541DE9">
        <w:rPr>
          <w:sz w:val="20"/>
          <w:szCs w:val="20"/>
        </w:rPr>
        <w:t>Ukoliko su dostupne kontroli osiguranika, osiguranik je dužan brinuti se za kontrolu i održavanje vodovodne i odvodne kanalizacijske mreže, uređaja za grijanje toplom</w:t>
      </w:r>
      <w:r w:rsidR="00441C0F" w:rsidRPr="00541DE9">
        <w:rPr>
          <w:sz w:val="20"/>
          <w:szCs w:val="20"/>
        </w:rPr>
        <w:t>/hladnom</w:t>
      </w:r>
      <w:r w:rsidRPr="00541DE9">
        <w:rPr>
          <w:sz w:val="20"/>
          <w:szCs w:val="20"/>
        </w:rPr>
        <w:t xml:space="preserve"> vodom ili parno grijanje, i za njihovu zaštitu od smrzavanja. Osiguranjem nisu uključene štete nastale pucanjem ili oštećenjem zbog smrzavanja na vanjskim </w:t>
      </w:r>
      <w:r w:rsidR="00441C0F" w:rsidRPr="00541DE9">
        <w:rPr>
          <w:sz w:val="20"/>
          <w:szCs w:val="20"/>
        </w:rPr>
        <w:t xml:space="preserve">(izvan objekta) </w:t>
      </w:r>
      <w:r w:rsidRPr="00541DE9">
        <w:rPr>
          <w:sz w:val="20"/>
          <w:szCs w:val="20"/>
        </w:rPr>
        <w:t xml:space="preserve">cijevima i ostalim uređajima ukoliko nisu poduzete razumne i struci uobičajene mjere kako do ostvarenja osiguranog rizika ne bi došlo, uz uvjet da </w:t>
      </w:r>
      <w:r w:rsidR="00441C0F" w:rsidRPr="00541DE9">
        <w:rPr>
          <w:sz w:val="20"/>
          <w:szCs w:val="20"/>
        </w:rPr>
        <w:t xml:space="preserve">su </w:t>
      </w:r>
      <w:r w:rsidRPr="00541DE9">
        <w:rPr>
          <w:sz w:val="20"/>
          <w:szCs w:val="20"/>
        </w:rPr>
        <w:t>iste bile dostupne uobičajenoj kontroli osiguranika</w:t>
      </w:r>
      <w:r w:rsidR="00441C0F" w:rsidRPr="00541DE9">
        <w:rPr>
          <w:sz w:val="20"/>
          <w:szCs w:val="20"/>
        </w:rPr>
        <w:t>, osim ako je smrzavanje nastalo nekim izvanrednim događajem</w:t>
      </w:r>
      <w:r w:rsidRPr="00541DE9">
        <w:rPr>
          <w:sz w:val="20"/>
          <w:szCs w:val="20"/>
        </w:rPr>
        <w:t>.</w:t>
      </w:r>
    </w:p>
    <w:p w14:paraId="344A02AD" w14:textId="3DE4640E" w:rsidR="00095D4D" w:rsidRPr="00541DE9" w:rsidRDefault="00095D4D" w:rsidP="00E23868">
      <w:pPr>
        <w:autoSpaceDE w:val="0"/>
        <w:autoSpaceDN w:val="0"/>
        <w:adjustRightInd w:val="0"/>
        <w:spacing w:line="288" w:lineRule="auto"/>
        <w:jc w:val="both"/>
        <w:rPr>
          <w:sz w:val="20"/>
          <w:szCs w:val="20"/>
        </w:rPr>
      </w:pPr>
      <w:r w:rsidRPr="00541DE9">
        <w:rPr>
          <w:sz w:val="20"/>
          <w:szCs w:val="20"/>
        </w:rPr>
        <w:t xml:space="preserve">Osiguranjem su obuhvaćeni troškovi pronalaska mjesta nastanka osiguranog slučaja, troškovi sanacije nastale štete (uključivo cijevni sustavi) te troškovi dovođenja mjesta štete u prvobitno stanje. Posljedična šteta – istjecanje i gubitak vode, odnosno bilo kojeg drugog </w:t>
      </w:r>
      <w:r w:rsidR="00441C0F" w:rsidRPr="00541DE9">
        <w:rPr>
          <w:sz w:val="20"/>
          <w:szCs w:val="20"/>
        </w:rPr>
        <w:t xml:space="preserve">oblika </w:t>
      </w:r>
      <w:r w:rsidRPr="00541DE9">
        <w:rPr>
          <w:sz w:val="20"/>
          <w:szCs w:val="20"/>
        </w:rPr>
        <w:t>medija</w:t>
      </w:r>
      <w:r w:rsidR="00441C0F" w:rsidRPr="00541DE9">
        <w:rPr>
          <w:sz w:val="20"/>
          <w:szCs w:val="20"/>
        </w:rPr>
        <w:t xml:space="preserve"> ili goriva </w:t>
      </w:r>
      <w:r w:rsidRPr="00541DE9">
        <w:rPr>
          <w:sz w:val="20"/>
          <w:szCs w:val="20"/>
        </w:rPr>
        <w:t>, nastala kao posljedica pucanja vodovodnih i sl. cijevi</w:t>
      </w:r>
      <w:r w:rsidR="00441C0F" w:rsidRPr="00541DE9">
        <w:rPr>
          <w:sz w:val="20"/>
          <w:szCs w:val="20"/>
        </w:rPr>
        <w:t>, spremnika, uređaja i dr.</w:t>
      </w:r>
      <w:r w:rsidRPr="00541DE9">
        <w:rPr>
          <w:sz w:val="20"/>
          <w:szCs w:val="20"/>
        </w:rPr>
        <w:t xml:space="preserve"> nadoknadiva je u maksimalnom iznosu od </w:t>
      </w:r>
      <w:r w:rsidR="00441C0F" w:rsidRPr="00541DE9">
        <w:rPr>
          <w:sz w:val="20"/>
          <w:szCs w:val="20"/>
        </w:rPr>
        <w:t>100</w:t>
      </w:r>
      <w:r w:rsidRPr="00541DE9">
        <w:rPr>
          <w:sz w:val="20"/>
          <w:szCs w:val="20"/>
        </w:rPr>
        <w:t>.000 kn po štetnom događaju.</w:t>
      </w:r>
    </w:p>
    <w:p w14:paraId="16556F28" w14:textId="387FE517" w:rsidR="00095D4D" w:rsidRPr="00541DE9" w:rsidRDefault="00095D4D" w:rsidP="00E23868">
      <w:pPr>
        <w:autoSpaceDE w:val="0"/>
        <w:autoSpaceDN w:val="0"/>
        <w:spacing w:line="288" w:lineRule="auto"/>
        <w:jc w:val="both"/>
        <w:rPr>
          <w:sz w:val="20"/>
          <w:szCs w:val="20"/>
        </w:rPr>
      </w:pPr>
      <w:r w:rsidRPr="00541DE9">
        <w:rPr>
          <w:sz w:val="20"/>
          <w:szCs w:val="20"/>
        </w:rPr>
        <w:t xml:space="preserve">Pod </w:t>
      </w:r>
      <w:r w:rsidR="00441C0F" w:rsidRPr="00541DE9">
        <w:rPr>
          <w:sz w:val="20"/>
          <w:szCs w:val="20"/>
        </w:rPr>
        <w:t>vodovodnim cijevima</w:t>
      </w:r>
      <w:r w:rsidRPr="00541DE9">
        <w:rPr>
          <w:sz w:val="20"/>
          <w:szCs w:val="20"/>
        </w:rPr>
        <w:t xml:space="preserve"> koje su sastavni dio građevine koja se </w:t>
      </w:r>
      <w:r w:rsidR="00441C0F" w:rsidRPr="00541DE9">
        <w:rPr>
          <w:sz w:val="20"/>
          <w:szCs w:val="20"/>
        </w:rPr>
        <w:t>osiguravaju</w:t>
      </w:r>
      <w:r w:rsidRPr="00541DE9">
        <w:rPr>
          <w:sz w:val="20"/>
          <w:szCs w:val="20"/>
        </w:rPr>
        <w:t xml:space="preserve"> podrazumijevaju se cijevi do glavnog vodomjera za građevinu, bez obzira na njegovu udaljenost od građevine. Pod odvodne kanalizacijske cijevi koje su sastavni dio građevine koja se osigurava podrazumijevaju se cijevi do posljednjeg šahta prije priključka na javnu kanalizaciju uključivši i njega, odnosno do mjesta priključka kanalizacijske cijevi na septičku jamu. </w:t>
      </w:r>
    </w:p>
    <w:p w14:paraId="0E6B5A52" w14:textId="77777777" w:rsidR="00441C0F" w:rsidRPr="00541DE9" w:rsidRDefault="00441C0F" w:rsidP="00E23868">
      <w:pPr>
        <w:spacing w:line="288" w:lineRule="auto"/>
        <w:jc w:val="both"/>
        <w:rPr>
          <w:sz w:val="20"/>
          <w:szCs w:val="20"/>
        </w:rPr>
      </w:pPr>
      <w:r w:rsidRPr="00541DE9">
        <w:rPr>
          <w:sz w:val="20"/>
          <w:szCs w:val="20"/>
        </w:rPr>
        <w:t xml:space="preserve">Oštećenja, nestanak ili uništenje osigurane imovine nastalo uslijed iznenadnog (s ili bez razloga) istjecanja vode ili tekućina na bazi vode iz sustava </w:t>
      </w:r>
      <w:proofErr w:type="spellStart"/>
      <w:r w:rsidRPr="00541DE9">
        <w:rPr>
          <w:sz w:val="20"/>
          <w:szCs w:val="20"/>
        </w:rPr>
        <w:t>sprinklera</w:t>
      </w:r>
      <w:proofErr w:type="spellEnd"/>
      <w:r w:rsidRPr="00541DE9">
        <w:rPr>
          <w:sz w:val="20"/>
          <w:szCs w:val="20"/>
        </w:rPr>
        <w:t xml:space="preserve"> ili sistema za gašenje vatre na bazi pjene, instaliranih na osiguranoj lokaciji smatraju se oštećenjima uslijed istjecanja tekućine iz </w:t>
      </w:r>
      <w:proofErr w:type="spellStart"/>
      <w:r w:rsidRPr="00541DE9">
        <w:rPr>
          <w:sz w:val="20"/>
          <w:szCs w:val="20"/>
        </w:rPr>
        <w:t>sprinklera</w:t>
      </w:r>
      <w:proofErr w:type="spellEnd"/>
      <w:r w:rsidRPr="00541DE9">
        <w:rPr>
          <w:sz w:val="20"/>
          <w:szCs w:val="20"/>
        </w:rPr>
        <w:t>.</w:t>
      </w:r>
    </w:p>
    <w:p w14:paraId="4774BA0E" w14:textId="77777777" w:rsidR="00441C0F" w:rsidRPr="00541DE9" w:rsidRDefault="00441C0F" w:rsidP="00E23868">
      <w:pPr>
        <w:spacing w:line="288" w:lineRule="auto"/>
        <w:jc w:val="both"/>
        <w:rPr>
          <w:sz w:val="20"/>
          <w:szCs w:val="20"/>
        </w:rPr>
      </w:pPr>
      <w:r w:rsidRPr="00541DE9">
        <w:rPr>
          <w:sz w:val="20"/>
          <w:szCs w:val="20"/>
        </w:rPr>
        <w:t xml:space="preserve">Točka </w:t>
      </w:r>
      <w:proofErr w:type="spellStart"/>
      <w:r w:rsidRPr="00541DE9">
        <w:rPr>
          <w:sz w:val="20"/>
          <w:szCs w:val="20"/>
        </w:rPr>
        <w:t>uliva</w:t>
      </w:r>
      <w:proofErr w:type="spellEnd"/>
      <w:r w:rsidRPr="00541DE9">
        <w:rPr>
          <w:sz w:val="20"/>
          <w:szCs w:val="20"/>
        </w:rPr>
        <w:t xml:space="preserve"> vode, spremnik vode, alarmna mreža, mreža </w:t>
      </w:r>
      <w:proofErr w:type="spellStart"/>
      <w:r w:rsidRPr="00541DE9">
        <w:rPr>
          <w:sz w:val="20"/>
          <w:szCs w:val="20"/>
        </w:rPr>
        <w:t>sprinkler</w:t>
      </w:r>
      <w:proofErr w:type="spellEnd"/>
      <w:r w:rsidRPr="00541DE9">
        <w:rPr>
          <w:sz w:val="20"/>
          <w:szCs w:val="20"/>
        </w:rPr>
        <w:t xml:space="preserve"> cijevi i glava </w:t>
      </w:r>
      <w:proofErr w:type="spellStart"/>
      <w:r w:rsidRPr="00541DE9">
        <w:rPr>
          <w:sz w:val="20"/>
          <w:szCs w:val="20"/>
        </w:rPr>
        <w:t>sprinklera</w:t>
      </w:r>
      <w:proofErr w:type="spellEnd"/>
      <w:r w:rsidRPr="00541DE9">
        <w:rPr>
          <w:sz w:val="20"/>
          <w:szCs w:val="20"/>
        </w:rPr>
        <w:t xml:space="preserve"> zajedno s pripadajućim dijelovima koji služe za uporabu </w:t>
      </w:r>
      <w:proofErr w:type="spellStart"/>
      <w:r w:rsidRPr="00541DE9">
        <w:rPr>
          <w:sz w:val="20"/>
          <w:szCs w:val="20"/>
        </w:rPr>
        <w:t>sprinklera</w:t>
      </w:r>
      <w:proofErr w:type="spellEnd"/>
      <w:r w:rsidRPr="00541DE9">
        <w:rPr>
          <w:sz w:val="20"/>
          <w:szCs w:val="20"/>
        </w:rPr>
        <w:t xml:space="preserve">, pripadaju sistemu </w:t>
      </w:r>
      <w:proofErr w:type="spellStart"/>
      <w:r w:rsidRPr="00541DE9">
        <w:rPr>
          <w:sz w:val="20"/>
          <w:szCs w:val="20"/>
        </w:rPr>
        <w:t>sprinklera</w:t>
      </w:r>
      <w:proofErr w:type="spellEnd"/>
      <w:r w:rsidRPr="00541DE9">
        <w:rPr>
          <w:sz w:val="20"/>
          <w:szCs w:val="20"/>
        </w:rPr>
        <w:t xml:space="preserve"> i/ili protupožarnom sistemu s pjenom.</w:t>
      </w:r>
    </w:p>
    <w:p w14:paraId="66960FDF" w14:textId="77777777" w:rsidR="00095D4D" w:rsidRPr="00541DE9" w:rsidRDefault="00095D4D" w:rsidP="00E23868">
      <w:pPr>
        <w:autoSpaceDE w:val="0"/>
        <w:autoSpaceDN w:val="0"/>
        <w:adjustRightInd w:val="0"/>
        <w:spacing w:line="288" w:lineRule="auto"/>
        <w:jc w:val="both"/>
        <w:rPr>
          <w:sz w:val="20"/>
          <w:szCs w:val="20"/>
        </w:rPr>
      </w:pPr>
      <w:r w:rsidRPr="00541DE9">
        <w:rPr>
          <w:sz w:val="20"/>
          <w:szCs w:val="20"/>
        </w:rPr>
        <w:t>Ne primjenjuju se odredbe vezane na otklon štete nastale zbog starosti, korozije i sl., ukoliko je oprema, odnosno infrastruktura, prilikom preuzimanja u osiguranje ispravna te spremna za rad i/ili posjeduje sve zakonom određene ateste i slične dokumente kojima se dokazuje ispravnost odnosno spremnost za rad.</w:t>
      </w:r>
    </w:p>
    <w:p w14:paraId="6D33F54A" w14:textId="77777777" w:rsidR="00095D4D" w:rsidRPr="00541DE9" w:rsidRDefault="00095D4D" w:rsidP="00E23868">
      <w:pPr>
        <w:autoSpaceDE w:val="0"/>
        <w:autoSpaceDN w:val="0"/>
        <w:adjustRightInd w:val="0"/>
        <w:spacing w:line="288" w:lineRule="auto"/>
        <w:jc w:val="both"/>
        <w:rPr>
          <w:sz w:val="20"/>
          <w:szCs w:val="20"/>
        </w:rPr>
      </w:pPr>
    </w:p>
    <w:p w14:paraId="7D55FBD5" w14:textId="77777777" w:rsidR="00095D4D" w:rsidRPr="00541DE9" w:rsidRDefault="00095D4D" w:rsidP="00E23868">
      <w:pPr>
        <w:autoSpaceDE w:val="0"/>
        <w:autoSpaceDN w:val="0"/>
        <w:adjustRightInd w:val="0"/>
        <w:spacing w:line="288" w:lineRule="auto"/>
        <w:jc w:val="both"/>
        <w:rPr>
          <w:sz w:val="20"/>
          <w:szCs w:val="20"/>
        </w:rPr>
      </w:pPr>
    </w:p>
    <w:p w14:paraId="66AB2691" w14:textId="55DE8522" w:rsidR="00095D4D" w:rsidRPr="00541DE9" w:rsidRDefault="00095D4D" w:rsidP="00E23868">
      <w:pPr>
        <w:numPr>
          <w:ilvl w:val="0"/>
          <w:numId w:val="2"/>
        </w:numPr>
        <w:spacing w:line="288" w:lineRule="auto"/>
        <w:ind w:left="714" w:hanging="357"/>
        <w:jc w:val="both"/>
        <w:rPr>
          <w:b/>
          <w:sz w:val="20"/>
          <w:szCs w:val="20"/>
        </w:rPr>
      </w:pPr>
      <w:bookmarkStart w:id="22" w:name="_Toc507672147"/>
      <w:bookmarkStart w:id="23" w:name="_Toc275108"/>
      <w:r w:rsidRPr="00541DE9">
        <w:rPr>
          <w:b/>
          <w:sz w:val="20"/>
          <w:szCs w:val="20"/>
        </w:rPr>
        <w:t>Oluja, tuča</w:t>
      </w:r>
      <w:bookmarkEnd w:id="22"/>
      <w:bookmarkEnd w:id="23"/>
    </w:p>
    <w:p w14:paraId="4EF3832F" w14:textId="352EED85" w:rsidR="00095D4D" w:rsidRPr="00541DE9" w:rsidRDefault="00095D4D" w:rsidP="00E23868">
      <w:pPr>
        <w:autoSpaceDE w:val="0"/>
        <w:autoSpaceDN w:val="0"/>
        <w:adjustRightInd w:val="0"/>
        <w:spacing w:line="288" w:lineRule="auto"/>
        <w:jc w:val="both"/>
        <w:rPr>
          <w:sz w:val="20"/>
          <w:szCs w:val="20"/>
        </w:rPr>
      </w:pPr>
      <w:r w:rsidRPr="00541DE9">
        <w:rPr>
          <w:sz w:val="20"/>
          <w:szCs w:val="20"/>
        </w:rPr>
        <w:t xml:space="preserve">Olujom se smatra vjetar brzine </w:t>
      </w:r>
      <w:r w:rsidR="00441C0F" w:rsidRPr="00541DE9">
        <w:rPr>
          <w:sz w:val="20"/>
          <w:szCs w:val="20"/>
        </w:rPr>
        <w:t xml:space="preserve"> 17,2 m/s, odnosno</w:t>
      </w:r>
      <w:r w:rsidRPr="00541DE9">
        <w:rPr>
          <w:sz w:val="20"/>
          <w:szCs w:val="20"/>
        </w:rPr>
        <w:t xml:space="preserve"> 62 km/h (8 stupnjeva po </w:t>
      </w:r>
      <w:proofErr w:type="spellStart"/>
      <w:r w:rsidRPr="00541DE9">
        <w:rPr>
          <w:sz w:val="20"/>
          <w:szCs w:val="20"/>
        </w:rPr>
        <w:t>Beaufourtovoj</w:t>
      </w:r>
      <w:proofErr w:type="spellEnd"/>
      <w:r w:rsidRPr="00541DE9">
        <w:rPr>
          <w:sz w:val="20"/>
          <w:szCs w:val="20"/>
        </w:rPr>
        <w:t xml:space="preserve"> skali) ili više na osiguranom području. Smatrat će se da je puhao vjetar ove brzine u kraju gdje se nalaze osigurane stvari, ako je vjetar lomio grane i/ili stabla ili oštetio redovno održavane građevinske objekte</w:t>
      </w:r>
      <w:r w:rsidR="00441C0F" w:rsidRPr="00541DE9">
        <w:rPr>
          <w:sz w:val="20"/>
          <w:szCs w:val="20"/>
        </w:rPr>
        <w:t xml:space="preserve"> bez posebne potvrde DHMZ-a ili srodne ustanove</w:t>
      </w:r>
      <w:r w:rsidRPr="00541DE9">
        <w:rPr>
          <w:sz w:val="20"/>
          <w:szCs w:val="20"/>
        </w:rPr>
        <w:t>.</w:t>
      </w:r>
    </w:p>
    <w:p w14:paraId="6EFC7B3D" w14:textId="645AE520" w:rsidR="00095D4D" w:rsidRPr="00541DE9" w:rsidRDefault="00095D4D" w:rsidP="00E23868">
      <w:pPr>
        <w:autoSpaceDE w:val="0"/>
        <w:autoSpaceDN w:val="0"/>
        <w:adjustRightInd w:val="0"/>
        <w:spacing w:line="288" w:lineRule="auto"/>
        <w:jc w:val="both"/>
        <w:rPr>
          <w:sz w:val="20"/>
          <w:szCs w:val="20"/>
        </w:rPr>
      </w:pPr>
      <w:r w:rsidRPr="00541DE9">
        <w:rPr>
          <w:sz w:val="20"/>
          <w:szCs w:val="20"/>
        </w:rPr>
        <w:t>Štete od oluje obuhvaćene su osiguranjem kada su prouzročena mehanička oštećenja osigurane stvari</w:t>
      </w:r>
      <w:r w:rsidR="00441C0F" w:rsidRPr="00541DE9">
        <w:rPr>
          <w:sz w:val="20"/>
          <w:szCs w:val="20"/>
        </w:rPr>
        <w:t>,</w:t>
      </w:r>
      <w:r w:rsidRPr="00541DE9">
        <w:rPr>
          <w:sz w:val="20"/>
          <w:szCs w:val="20"/>
        </w:rPr>
        <w:t xml:space="preserve"> uslijed neposrednog djelovanja oluje ili izravnim udarom predmeta oborenih ili nošenih olujom.</w:t>
      </w:r>
    </w:p>
    <w:p w14:paraId="6710B2D7" w14:textId="537F0049" w:rsidR="00095D4D" w:rsidRPr="00541DE9" w:rsidRDefault="00441C0F" w:rsidP="00E23868">
      <w:pPr>
        <w:autoSpaceDE w:val="0"/>
        <w:autoSpaceDN w:val="0"/>
        <w:adjustRightInd w:val="0"/>
        <w:spacing w:line="288" w:lineRule="auto"/>
        <w:jc w:val="both"/>
        <w:rPr>
          <w:sz w:val="20"/>
          <w:szCs w:val="20"/>
        </w:rPr>
      </w:pPr>
      <w:r w:rsidRPr="00541DE9">
        <w:rPr>
          <w:sz w:val="20"/>
          <w:szCs w:val="20"/>
        </w:rPr>
        <w:t>Tučom se podrazumijevaju oborine u obliku granula leda.  Osiguranjem</w:t>
      </w:r>
      <w:r w:rsidR="00095D4D" w:rsidRPr="00541DE9">
        <w:rPr>
          <w:sz w:val="20"/>
          <w:szCs w:val="20"/>
        </w:rPr>
        <w:t xml:space="preserve"> su obuhvaćene štete od uništenja odnosno oštećenja osiguranih stvari koje prouzrokuje tuča svojim udarom</w:t>
      </w:r>
      <w:r w:rsidRPr="00541DE9">
        <w:rPr>
          <w:sz w:val="20"/>
          <w:szCs w:val="20"/>
        </w:rPr>
        <w:t xml:space="preserve"> tako da stvar razbije, probije, okrhne ili osigurana stvar pukne ili promijeni oblik zbog udara.</w:t>
      </w:r>
      <w:r w:rsidR="00095D4D" w:rsidRPr="00541DE9">
        <w:rPr>
          <w:sz w:val="20"/>
          <w:szCs w:val="20"/>
        </w:rPr>
        <w:t xml:space="preserve"> Obuhvaćene su i štete od prodiranja tuče i kiše kroz otvore nastale od padanja tuče</w:t>
      </w:r>
      <w:r w:rsidRPr="00541DE9">
        <w:rPr>
          <w:sz w:val="20"/>
          <w:szCs w:val="20"/>
        </w:rPr>
        <w:t>,</w:t>
      </w:r>
      <w:r w:rsidR="00095D4D" w:rsidRPr="00541DE9">
        <w:rPr>
          <w:sz w:val="20"/>
          <w:szCs w:val="20"/>
        </w:rPr>
        <w:t xml:space="preserve"> kao i štete nastale uslijed oborinskih voda i/ili </w:t>
      </w:r>
      <w:proofErr w:type="spellStart"/>
      <w:r w:rsidR="00095D4D" w:rsidRPr="00541DE9">
        <w:rPr>
          <w:sz w:val="20"/>
          <w:szCs w:val="20"/>
        </w:rPr>
        <w:t>zakišnjavanja</w:t>
      </w:r>
      <w:proofErr w:type="spellEnd"/>
      <w:r w:rsidR="00095D4D" w:rsidRPr="00541DE9">
        <w:rPr>
          <w:sz w:val="20"/>
          <w:szCs w:val="20"/>
        </w:rPr>
        <w:t>.</w:t>
      </w:r>
    </w:p>
    <w:p w14:paraId="06A9E0AA" w14:textId="43B11C36" w:rsidR="00095D4D" w:rsidRPr="00541DE9" w:rsidRDefault="00095D4D" w:rsidP="00E23868">
      <w:pPr>
        <w:autoSpaceDE w:val="0"/>
        <w:autoSpaceDN w:val="0"/>
        <w:adjustRightInd w:val="0"/>
        <w:spacing w:line="288" w:lineRule="auto"/>
        <w:jc w:val="both"/>
        <w:rPr>
          <w:sz w:val="20"/>
          <w:szCs w:val="20"/>
        </w:rPr>
      </w:pPr>
      <w:r w:rsidRPr="00541DE9">
        <w:rPr>
          <w:sz w:val="20"/>
          <w:szCs w:val="20"/>
        </w:rPr>
        <w:t xml:space="preserve">U osiguranje je uključena </w:t>
      </w:r>
      <w:r w:rsidR="00441C0F" w:rsidRPr="00541DE9">
        <w:rPr>
          <w:sz w:val="20"/>
          <w:szCs w:val="20"/>
        </w:rPr>
        <w:t xml:space="preserve">sva </w:t>
      </w:r>
      <w:r w:rsidRPr="00541DE9">
        <w:rPr>
          <w:sz w:val="20"/>
          <w:szCs w:val="20"/>
        </w:rPr>
        <w:t xml:space="preserve">imovina na otvorenom ili imovina </w:t>
      </w:r>
      <w:r w:rsidR="00441C0F" w:rsidRPr="00541DE9">
        <w:rPr>
          <w:sz w:val="20"/>
          <w:szCs w:val="20"/>
        </w:rPr>
        <w:t>koja</w:t>
      </w:r>
      <w:r w:rsidRPr="00541DE9">
        <w:rPr>
          <w:sz w:val="20"/>
          <w:szCs w:val="20"/>
        </w:rPr>
        <w:t xml:space="preserve"> je pričvršćena na građevinski objekt (npr. </w:t>
      </w:r>
      <w:r w:rsidR="00441C0F" w:rsidRPr="00541DE9">
        <w:rPr>
          <w:sz w:val="20"/>
          <w:szCs w:val="20"/>
        </w:rPr>
        <w:t xml:space="preserve">zaštitna sjenila, </w:t>
      </w:r>
      <w:r w:rsidRPr="00541DE9">
        <w:rPr>
          <w:sz w:val="20"/>
          <w:szCs w:val="20"/>
        </w:rPr>
        <w:t xml:space="preserve">reklamne ploče, antene, </w:t>
      </w:r>
      <w:r w:rsidR="00441C0F" w:rsidRPr="00541DE9">
        <w:rPr>
          <w:sz w:val="20"/>
          <w:szCs w:val="20"/>
        </w:rPr>
        <w:t xml:space="preserve">odašiljači i srodna oprema, </w:t>
      </w:r>
      <w:r w:rsidRPr="00541DE9">
        <w:rPr>
          <w:sz w:val="20"/>
          <w:szCs w:val="20"/>
        </w:rPr>
        <w:t xml:space="preserve">tende, solarni kolektori </w:t>
      </w:r>
      <w:r w:rsidR="00441C0F" w:rsidRPr="00541DE9">
        <w:rPr>
          <w:sz w:val="20"/>
          <w:szCs w:val="20"/>
        </w:rPr>
        <w:t>i</w:t>
      </w:r>
      <w:r w:rsidRPr="00541DE9">
        <w:rPr>
          <w:sz w:val="20"/>
          <w:szCs w:val="20"/>
        </w:rPr>
        <w:t xml:space="preserve"> dr.) kao i objekti poput šupa, spremnika te tende  i dr. </w:t>
      </w:r>
      <w:r w:rsidR="00441C0F" w:rsidRPr="00541DE9">
        <w:rPr>
          <w:sz w:val="20"/>
          <w:szCs w:val="20"/>
        </w:rPr>
        <w:t>Štete od oluje naknađuju se bez primjene franšize.</w:t>
      </w:r>
    </w:p>
    <w:p w14:paraId="3E1C8537" w14:textId="77777777" w:rsidR="00095D4D" w:rsidRPr="00541DE9" w:rsidRDefault="00095D4D" w:rsidP="00E23868">
      <w:pPr>
        <w:autoSpaceDE w:val="0"/>
        <w:autoSpaceDN w:val="0"/>
        <w:adjustRightInd w:val="0"/>
        <w:spacing w:line="288" w:lineRule="auto"/>
        <w:jc w:val="both"/>
        <w:rPr>
          <w:sz w:val="20"/>
          <w:szCs w:val="20"/>
        </w:rPr>
      </w:pPr>
    </w:p>
    <w:p w14:paraId="672F764E" w14:textId="156BEFE2" w:rsidR="00095D4D" w:rsidRPr="00541DE9" w:rsidRDefault="00095D4D" w:rsidP="00E23868">
      <w:pPr>
        <w:numPr>
          <w:ilvl w:val="0"/>
          <w:numId w:val="2"/>
        </w:numPr>
        <w:spacing w:line="288" w:lineRule="auto"/>
        <w:ind w:left="714" w:hanging="357"/>
        <w:jc w:val="both"/>
        <w:rPr>
          <w:b/>
          <w:sz w:val="20"/>
          <w:szCs w:val="20"/>
        </w:rPr>
      </w:pPr>
      <w:bookmarkStart w:id="24" w:name="_Toc507672148"/>
      <w:bookmarkStart w:id="25" w:name="_Toc275109"/>
      <w:r w:rsidRPr="00541DE9">
        <w:rPr>
          <w:b/>
          <w:sz w:val="20"/>
          <w:szCs w:val="20"/>
        </w:rPr>
        <w:t>Pritisak snijega i snježna lavina, odron kamenja, klizanje tla</w:t>
      </w:r>
      <w:bookmarkEnd w:id="24"/>
      <w:bookmarkEnd w:id="25"/>
    </w:p>
    <w:p w14:paraId="22DA7AAF" w14:textId="224ECAC1" w:rsidR="00095D4D" w:rsidRPr="00541DE9" w:rsidRDefault="00095D4D" w:rsidP="00E23868">
      <w:pPr>
        <w:autoSpaceDE w:val="0"/>
        <w:autoSpaceDN w:val="0"/>
        <w:adjustRightInd w:val="0"/>
        <w:spacing w:line="288" w:lineRule="auto"/>
        <w:jc w:val="both"/>
        <w:rPr>
          <w:sz w:val="20"/>
          <w:szCs w:val="20"/>
        </w:rPr>
      </w:pPr>
      <w:r w:rsidRPr="00541DE9">
        <w:rPr>
          <w:sz w:val="20"/>
          <w:szCs w:val="20"/>
        </w:rPr>
        <w:t xml:space="preserve">Snježnom se lavinom smatra snježna masa ili led u pokretu koji se otkida s planinskih obronaka. Osiguranjem su obuhvaćene i štete prouzročene djelovanjem zračnog tlaka od snježne lavine. Pritiskom snijega smatra se djelovanje snježnih i ledenih masa na osigurani objekt, opremu i dr. </w:t>
      </w:r>
      <w:r w:rsidR="00441C0F" w:rsidRPr="00541DE9">
        <w:rPr>
          <w:sz w:val="20"/>
          <w:szCs w:val="20"/>
        </w:rPr>
        <w:t xml:space="preserve">Podrazumijevat će se da je do oštećenja ili uništenja od pritiska snijega (snježne mase) i/ili leda došlo uslijed prirodno nakupljene mase snijega ili leda zbog neprekidnog padanja snijega u trajanju dužem od 48 sati, kao i naglim promjenama temperatura koje uzrokuju otapanje pa leđenje nakupine snježne - ledene mase koja pritiskom i kretanjem stvara štetu, a koju osiguranik nije mogao spriječiti. </w:t>
      </w:r>
      <w:r w:rsidRPr="00541DE9">
        <w:rPr>
          <w:sz w:val="20"/>
          <w:szCs w:val="20"/>
        </w:rPr>
        <w:t xml:space="preserve">Osiguranje se odnosi i na djelovanje snježnih i ledenih masa u slučaju pada </w:t>
      </w:r>
      <w:r w:rsidR="00441C0F" w:rsidRPr="00541DE9">
        <w:rPr>
          <w:sz w:val="20"/>
          <w:szCs w:val="20"/>
        </w:rPr>
        <w:t>s</w:t>
      </w:r>
      <w:r w:rsidRPr="00541DE9">
        <w:rPr>
          <w:sz w:val="20"/>
          <w:szCs w:val="20"/>
        </w:rPr>
        <w:t xml:space="preserve"> jednog predmeta osiguranja na drugi te na naknadu tako nastalih oštećenja.</w:t>
      </w:r>
      <w:r w:rsidR="00441C0F" w:rsidRPr="00541DE9">
        <w:rPr>
          <w:sz w:val="20"/>
          <w:szCs w:val="20"/>
        </w:rPr>
        <w:t xml:space="preserve"> </w:t>
      </w:r>
    </w:p>
    <w:p w14:paraId="32A15814" w14:textId="4C8E980C" w:rsidR="00095D4D" w:rsidRPr="00541DE9" w:rsidRDefault="00095D4D" w:rsidP="00E23868">
      <w:pPr>
        <w:autoSpaceDE w:val="0"/>
        <w:autoSpaceDN w:val="0"/>
        <w:adjustRightInd w:val="0"/>
        <w:spacing w:line="288" w:lineRule="auto"/>
        <w:jc w:val="both"/>
        <w:rPr>
          <w:sz w:val="20"/>
          <w:szCs w:val="20"/>
        </w:rPr>
      </w:pPr>
      <w:r w:rsidRPr="00541DE9">
        <w:rPr>
          <w:sz w:val="20"/>
          <w:szCs w:val="20"/>
        </w:rPr>
        <w:t>Osiguranjem od pritiska snijega i leda obuhvaćene su i štete na</w:t>
      </w:r>
      <w:r w:rsidR="00441C0F" w:rsidRPr="00541DE9">
        <w:rPr>
          <w:sz w:val="20"/>
          <w:szCs w:val="20"/>
        </w:rPr>
        <w:t xml:space="preserve"> </w:t>
      </w:r>
      <w:proofErr w:type="spellStart"/>
      <w:r w:rsidR="00441C0F" w:rsidRPr="00541DE9">
        <w:rPr>
          <w:sz w:val="20"/>
          <w:szCs w:val="20"/>
        </w:rPr>
        <w:t>brisolejima</w:t>
      </w:r>
      <w:proofErr w:type="spellEnd"/>
      <w:r w:rsidR="00441C0F" w:rsidRPr="00541DE9">
        <w:rPr>
          <w:sz w:val="20"/>
          <w:szCs w:val="20"/>
        </w:rPr>
        <w:t>,</w:t>
      </w:r>
      <w:r w:rsidRPr="00541DE9">
        <w:rPr>
          <w:sz w:val="20"/>
          <w:szCs w:val="20"/>
        </w:rPr>
        <w:t xml:space="preserve"> nadstrešnicama, staklenicima, zračnim priključcima (vodičima) električne i telekomunikacijske mreže, pad drveća ili njihovih dijelova na osiguranu imovinu</w:t>
      </w:r>
      <w:r w:rsidR="00441C0F" w:rsidRPr="00541DE9">
        <w:rPr>
          <w:sz w:val="20"/>
          <w:szCs w:val="20"/>
        </w:rPr>
        <w:t xml:space="preserve"> te oštećenja raznih folija od umjetnog materijala, a koje služe za pokrivanje neposredno ili u obliku tunela, i svih zračnih žičnih vodova, dalekovoda,  kablova i mreža te ostalih objekata/opreme i od same prekomjerne težine snježne mase odnosno leda</w:t>
      </w:r>
      <w:r w:rsidRPr="00541DE9">
        <w:rPr>
          <w:sz w:val="20"/>
          <w:szCs w:val="20"/>
        </w:rPr>
        <w:t>.</w:t>
      </w:r>
    </w:p>
    <w:p w14:paraId="1C54E833" w14:textId="62644182" w:rsidR="00441C0F" w:rsidRPr="00541DE9" w:rsidRDefault="00441C0F" w:rsidP="00E23868">
      <w:pPr>
        <w:spacing w:line="288" w:lineRule="auto"/>
        <w:jc w:val="both"/>
        <w:rPr>
          <w:sz w:val="20"/>
          <w:szCs w:val="20"/>
        </w:rPr>
      </w:pPr>
      <w:r w:rsidRPr="00541DE9">
        <w:rPr>
          <w:sz w:val="20"/>
          <w:szCs w:val="20"/>
        </w:rPr>
        <w:t>Odron kamenja podrazumijeva odronjavanje i pad mase kamenja na osiguranu građevinu, opremu i dr. Klizanje tla podrazumijeva podzemno kretanje mase zemlje ili kamenja uzduž putanje locirane ispod površine s jasnim pojavama lomova na površini tla i/ili srozavanja, koji s pojavom deformacija i pukotina na građevinskim objektima nastaju u kratkom razdoblju, neovisno o uzroku.</w:t>
      </w:r>
    </w:p>
    <w:p w14:paraId="3B31FC1B" w14:textId="77777777" w:rsidR="00E23868" w:rsidRPr="00541DE9" w:rsidRDefault="00E23868" w:rsidP="00E23868">
      <w:pPr>
        <w:spacing w:line="288" w:lineRule="auto"/>
        <w:jc w:val="both"/>
        <w:rPr>
          <w:sz w:val="20"/>
          <w:szCs w:val="20"/>
        </w:rPr>
      </w:pPr>
    </w:p>
    <w:p w14:paraId="4D8CCE90" w14:textId="77777777" w:rsidR="00095D4D" w:rsidRPr="00541DE9" w:rsidRDefault="00095D4D" w:rsidP="00E23868">
      <w:pPr>
        <w:numPr>
          <w:ilvl w:val="0"/>
          <w:numId w:val="2"/>
        </w:numPr>
        <w:spacing w:line="288" w:lineRule="auto"/>
        <w:ind w:left="714" w:hanging="357"/>
        <w:jc w:val="both"/>
        <w:rPr>
          <w:b/>
          <w:sz w:val="20"/>
          <w:szCs w:val="20"/>
        </w:rPr>
      </w:pPr>
      <w:bookmarkStart w:id="26" w:name="_Toc507672149"/>
      <w:bookmarkStart w:id="27" w:name="_Toc275110"/>
      <w:r w:rsidRPr="00541DE9">
        <w:rPr>
          <w:b/>
          <w:sz w:val="20"/>
          <w:szCs w:val="20"/>
        </w:rPr>
        <w:t>Poplava, bujica, visoka voda</w:t>
      </w:r>
      <w:bookmarkEnd w:id="26"/>
      <w:bookmarkEnd w:id="27"/>
    </w:p>
    <w:p w14:paraId="2DDD42A8" w14:textId="68DE7DAD" w:rsidR="00095D4D" w:rsidRPr="00541DE9" w:rsidRDefault="00095D4D" w:rsidP="00E23868">
      <w:pPr>
        <w:autoSpaceDE w:val="0"/>
        <w:autoSpaceDN w:val="0"/>
        <w:adjustRightInd w:val="0"/>
        <w:spacing w:line="288" w:lineRule="auto"/>
        <w:jc w:val="both"/>
        <w:rPr>
          <w:sz w:val="20"/>
          <w:szCs w:val="20"/>
        </w:rPr>
      </w:pPr>
      <w:r w:rsidRPr="00541DE9">
        <w:rPr>
          <w:sz w:val="20"/>
          <w:szCs w:val="20"/>
        </w:rPr>
        <w:t xml:space="preserve">Poplavom se smatra stihijsko neočekivano poplavljivanje terena od stalnih voda (rijeka, jezera, mora i dr.) zbog toga što se voda izlila iz korita </w:t>
      </w:r>
      <w:r w:rsidR="00441C0F" w:rsidRPr="00541DE9">
        <w:rPr>
          <w:sz w:val="20"/>
          <w:szCs w:val="20"/>
        </w:rPr>
        <w:t xml:space="preserve">na bilo koji način </w:t>
      </w:r>
      <w:r w:rsidRPr="00541DE9">
        <w:rPr>
          <w:sz w:val="20"/>
          <w:szCs w:val="20"/>
        </w:rPr>
        <w:t>ili preplavila</w:t>
      </w:r>
      <w:r w:rsidR="00441C0F" w:rsidRPr="00541DE9">
        <w:rPr>
          <w:sz w:val="20"/>
          <w:szCs w:val="20"/>
        </w:rPr>
        <w:t>/probila</w:t>
      </w:r>
      <w:r w:rsidRPr="00541DE9">
        <w:rPr>
          <w:sz w:val="20"/>
          <w:szCs w:val="20"/>
        </w:rPr>
        <w:t xml:space="preserve"> obrambeni nasip ili branu te </w:t>
      </w:r>
      <w:r w:rsidR="00441C0F" w:rsidRPr="00541DE9">
        <w:rPr>
          <w:sz w:val="20"/>
          <w:szCs w:val="20"/>
        </w:rPr>
        <w:t xml:space="preserve">iz bilo kojeg razloga uključivo ali ne ograničavajući na nagla stvaranja velike količine vodene mase; korozije zemlje (i drugog materijala) korita, nasipa ili brane s tim da osiguratelj zadržava pravo regresa od strane odgovorne strane; </w:t>
      </w:r>
      <w:r w:rsidRPr="00541DE9">
        <w:rPr>
          <w:sz w:val="20"/>
          <w:szCs w:val="20"/>
        </w:rPr>
        <w:t xml:space="preserve">izlijevanje vode zbog izvanredne plime i valova na moru i jezerima </w:t>
      </w:r>
      <w:r w:rsidR="00441C0F" w:rsidRPr="00541DE9">
        <w:rPr>
          <w:sz w:val="20"/>
          <w:szCs w:val="20"/>
        </w:rPr>
        <w:t xml:space="preserve"> neuobičajene</w:t>
      </w:r>
      <w:r w:rsidRPr="00541DE9">
        <w:rPr>
          <w:sz w:val="20"/>
          <w:szCs w:val="20"/>
        </w:rPr>
        <w:t xml:space="preserve"> jačine,</w:t>
      </w:r>
      <w:r w:rsidR="00441C0F" w:rsidRPr="00541DE9">
        <w:rPr>
          <w:sz w:val="20"/>
          <w:szCs w:val="20"/>
        </w:rPr>
        <w:t xml:space="preserve"> i</w:t>
      </w:r>
      <w:r w:rsidRPr="00541DE9">
        <w:rPr>
          <w:sz w:val="20"/>
          <w:szCs w:val="20"/>
        </w:rPr>
        <w:t xml:space="preserve"> od nadolaska vode iz umjetnih jezera kao i dizanje podzemnih i zaobalnih voda uslijed neočekivano visokog vodostaja.</w:t>
      </w:r>
    </w:p>
    <w:p w14:paraId="1C52E06E" w14:textId="3A88481D" w:rsidR="00095D4D" w:rsidRPr="00541DE9" w:rsidRDefault="00095D4D" w:rsidP="00E23868">
      <w:pPr>
        <w:autoSpaceDE w:val="0"/>
        <w:autoSpaceDN w:val="0"/>
        <w:adjustRightInd w:val="0"/>
        <w:spacing w:line="288" w:lineRule="auto"/>
        <w:jc w:val="both"/>
        <w:rPr>
          <w:sz w:val="20"/>
          <w:szCs w:val="20"/>
        </w:rPr>
      </w:pPr>
      <w:r w:rsidRPr="00541DE9">
        <w:rPr>
          <w:sz w:val="20"/>
          <w:szCs w:val="20"/>
        </w:rPr>
        <w:t>Poplavom se smatra i poplavljivanje terena zbog naglog stvaranja velike količine vodene mase koja je nastala kao posljedica proloma oblaka</w:t>
      </w:r>
      <w:r w:rsidR="00441C0F" w:rsidRPr="00541DE9">
        <w:rPr>
          <w:sz w:val="20"/>
          <w:szCs w:val="20"/>
        </w:rPr>
        <w:t>, a koje prelaze kapacitete odvoda ili ne mogu oteći. Terenom se smatraju i ravni i kosi krovovi, terase, te ostale ravne površine na građevinskim objektima koje se smatraju predmetom osiguranja. Štete od prodora vode u građevinski objekt izgrađen prema standardu gradnje za podneblje na kojem se nalazi, a koje su nastale uslijed ekstremnih vremenskih uvjeta, pokrivene su ovim uvjetima pa čak i kada nema vidljivog oštećenja na objektu</w:t>
      </w:r>
      <w:r w:rsidRPr="00541DE9">
        <w:rPr>
          <w:sz w:val="20"/>
          <w:szCs w:val="20"/>
        </w:rPr>
        <w:t>.</w:t>
      </w:r>
    </w:p>
    <w:p w14:paraId="327894AF" w14:textId="47F1C66B" w:rsidR="00095D4D" w:rsidRPr="00541DE9" w:rsidRDefault="00095D4D" w:rsidP="00E23868">
      <w:pPr>
        <w:autoSpaceDE w:val="0"/>
        <w:autoSpaceDN w:val="0"/>
        <w:adjustRightInd w:val="0"/>
        <w:spacing w:line="288" w:lineRule="auto"/>
        <w:jc w:val="both"/>
        <w:rPr>
          <w:sz w:val="20"/>
          <w:szCs w:val="20"/>
        </w:rPr>
      </w:pPr>
      <w:r w:rsidRPr="00541DE9">
        <w:rPr>
          <w:sz w:val="20"/>
          <w:szCs w:val="20"/>
        </w:rPr>
        <w:t xml:space="preserve">Bujicom se smatra stihijsko poplavljivanje terena vodenom masom koja se stvara na </w:t>
      </w:r>
      <w:proofErr w:type="spellStart"/>
      <w:r w:rsidRPr="00541DE9">
        <w:rPr>
          <w:sz w:val="20"/>
          <w:szCs w:val="20"/>
        </w:rPr>
        <w:t>nizbrdnim</w:t>
      </w:r>
      <w:proofErr w:type="spellEnd"/>
      <w:r w:rsidRPr="00541DE9">
        <w:rPr>
          <w:sz w:val="20"/>
          <w:szCs w:val="20"/>
        </w:rPr>
        <w:t xml:space="preserve"> terenima zbog jakih atmosferskih oborina i slijevanja ulicama, putovima</w:t>
      </w:r>
      <w:r w:rsidR="00441C0F" w:rsidRPr="00541DE9">
        <w:rPr>
          <w:sz w:val="20"/>
          <w:szCs w:val="20"/>
        </w:rPr>
        <w:t xml:space="preserve"> (asfaltiranim ili ne)</w:t>
      </w:r>
      <w:r w:rsidRPr="00541DE9">
        <w:rPr>
          <w:sz w:val="20"/>
          <w:szCs w:val="20"/>
        </w:rPr>
        <w:t xml:space="preserve"> i dr.</w:t>
      </w:r>
    </w:p>
    <w:p w14:paraId="56ECC44E" w14:textId="77777777" w:rsidR="00095D4D" w:rsidRPr="00541DE9" w:rsidRDefault="00095D4D" w:rsidP="00E23868">
      <w:pPr>
        <w:autoSpaceDE w:val="0"/>
        <w:autoSpaceDN w:val="0"/>
        <w:adjustRightInd w:val="0"/>
        <w:spacing w:line="288" w:lineRule="auto"/>
        <w:jc w:val="both"/>
        <w:rPr>
          <w:sz w:val="20"/>
          <w:szCs w:val="20"/>
        </w:rPr>
      </w:pPr>
      <w:r w:rsidRPr="00541DE9">
        <w:rPr>
          <w:sz w:val="20"/>
          <w:szCs w:val="20"/>
        </w:rPr>
        <w:t>Visokim vodama smatraju se izuzete pojave neuobičajenog porasta vodostaja uzrokovano ekstremnim kišnim oborinama, topljenjem snijega ili olujom kao i podzemne vode (neočekivan prodor vode u građevinski objekt) kao posljedica visoke vode.</w:t>
      </w:r>
    </w:p>
    <w:p w14:paraId="5433D028" w14:textId="77777777" w:rsidR="00095D4D" w:rsidRPr="00541DE9" w:rsidRDefault="00095D4D" w:rsidP="00E23868">
      <w:pPr>
        <w:autoSpaceDE w:val="0"/>
        <w:autoSpaceDN w:val="0"/>
        <w:adjustRightInd w:val="0"/>
        <w:spacing w:line="288" w:lineRule="auto"/>
        <w:jc w:val="both"/>
        <w:rPr>
          <w:sz w:val="20"/>
          <w:szCs w:val="20"/>
        </w:rPr>
      </w:pPr>
      <w:r w:rsidRPr="00541DE9">
        <w:rPr>
          <w:sz w:val="20"/>
          <w:szCs w:val="20"/>
        </w:rPr>
        <w:t>U slučaju poplave i bujice uključene su štete od poplavljivanja vode izlite iz kanalizacijske mreže.</w:t>
      </w:r>
    </w:p>
    <w:p w14:paraId="62C576FB" w14:textId="73854FAD" w:rsidR="00095D4D" w:rsidRPr="00541DE9" w:rsidRDefault="00095D4D" w:rsidP="00E23868">
      <w:pPr>
        <w:autoSpaceDE w:val="0"/>
        <w:autoSpaceDN w:val="0"/>
        <w:adjustRightInd w:val="0"/>
        <w:spacing w:line="288" w:lineRule="auto"/>
        <w:jc w:val="both"/>
        <w:rPr>
          <w:sz w:val="20"/>
          <w:szCs w:val="20"/>
        </w:rPr>
      </w:pPr>
      <w:r w:rsidRPr="00541DE9">
        <w:rPr>
          <w:sz w:val="20"/>
          <w:szCs w:val="20"/>
        </w:rPr>
        <w:t>Osiguranjem su obuhvaćene štete od visokih voda na vodnim građevinama</w:t>
      </w:r>
      <w:r w:rsidR="00441C0F" w:rsidRPr="00541DE9">
        <w:rPr>
          <w:sz w:val="20"/>
          <w:szCs w:val="20"/>
        </w:rPr>
        <w:t>, putevima</w:t>
      </w:r>
      <w:r w:rsidRPr="00541DE9">
        <w:rPr>
          <w:sz w:val="20"/>
          <w:szCs w:val="20"/>
        </w:rPr>
        <w:t xml:space="preserve"> kao i štete na raznim kanalima, tunelima, cjevovodima (podzemnim i nadzemnim) od tlaka prouzročenog poplavom. </w:t>
      </w:r>
    </w:p>
    <w:p w14:paraId="7481AFC1" w14:textId="77777777" w:rsidR="00441C0F" w:rsidRPr="00541DE9" w:rsidRDefault="00441C0F" w:rsidP="00E23868">
      <w:pPr>
        <w:spacing w:line="288" w:lineRule="auto"/>
        <w:jc w:val="both"/>
        <w:rPr>
          <w:sz w:val="20"/>
          <w:szCs w:val="20"/>
        </w:rPr>
      </w:pPr>
      <w:r w:rsidRPr="00541DE9">
        <w:rPr>
          <w:sz w:val="20"/>
          <w:szCs w:val="20"/>
        </w:rPr>
        <w:t>Osiguranjem je pokriven i rizik oborinskih voda za posredne i neposredne štete na predmetu osiguranja koji se uništi, ošteti i nestane zbog oborinskih voda. Oborinske vode su vode nastale padom iz oblaka.</w:t>
      </w:r>
    </w:p>
    <w:p w14:paraId="4C725CF7" w14:textId="5C4E8E71" w:rsidR="00095D4D" w:rsidRPr="00541DE9" w:rsidRDefault="00095D4D" w:rsidP="00E23868">
      <w:pPr>
        <w:autoSpaceDE w:val="0"/>
        <w:autoSpaceDN w:val="0"/>
        <w:adjustRightInd w:val="0"/>
        <w:spacing w:line="288" w:lineRule="auto"/>
        <w:jc w:val="both"/>
        <w:rPr>
          <w:sz w:val="20"/>
          <w:szCs w:val="20"/>
        </w:rPr>
      </w:pPr>
      <w:r w:rsidRPr="00541DE9">
        <w:rPr>
          <w:sz w:val="20"/>
          <w:szCs w:val="20"/>
        </w:rPr>
        <w:t xml:space="preserve">Osiguranje </w:t>
      </w:r>
      <w:r w:rsidR="00441C0F" w:rsidRPr="00541DE9">
        <w:rPr>
          <w:sz w:val="20"/>
          <w:szCs w:val="20"/>
        </w:rPr>
        <w:t xml:space="preserve">navedenih rizika </w:t>
      </w:r>
      <w:r w:rsidRPr="00541DE9">
        <w:rPr>
          <w:sz w:val="20"/>
          <w:szCs w:val="20"/>
        </w:rPr>
        <w:t>odnosi</w:t>
      </w:r>
      <w:r w:rsidR="00441C0F" w:rsidRPr="00541DE9">
        <w:rPr>
          <w:sz w:val="20"/>
          <w:szCs w:val="20"/>
        </w:rPr>
        <w:t xml:space="preserve"> se</w:t>
      </w:r>
      <w:r w:rsidRPr="00541DE9">
        <w:rPr>
          <w:sz w:val="20"/>
          <w:szCs w:val="20"/>
        </w:rPr>
        <w:t xml:space="preserve"> na cjelokupnu imovinu osiguranika bez obzira radi li se o podzemno ili nadzemno postavljenoj imovini. </w:t>
      </w:r>
    </w:p>
    <w:p w14:paraId="5A654B24" w14:textId="77777777" w:rsidR="00095D4D" w:rsidRPr="00541DE9" w:rsidRDefault="00095D4D" w:rsidP="00E23868">
      <w:pPr>
        <w:autoSpaceDE w:val="0"/>
        <w:autoSpaceDN w:val="0"/>
        <w:adjustRightInd w:val="0"/>
        <w:spacing w:line="288" w:lineRule="auto"/>
        <w:jc w:val="both"/>
        <w:rPr>
          <w:sz w:val="20"/>
          <w:szCs w:val="20"/>
        </w:rPr>
      </w:pPr>
      <w:r w:rsidRPr="00541DE9">
        <w:rPr>
          <w:sz w:val="20"/>
          <w:szCs w:val="20"/>
        </w:rPr>
        <w:t>Osiguranje pokriva štete na poluproizvodima, gotovim proizvodima, robi i materijalu koji su uskladišteni sukladno uobičajenom (pogodnom) načinu za određen tip, odnosno uobičajeno poslovnoj praksi osiguranika.</w:t>
      </w:r>
    </w:p>
    <w:p w14:paraId="7B0094FE" w14:textId="77777777" w:rsidR="00095D4D" w:rsidRPr="00541DE9" w:rsidRDefault="00095D4D" w:rsidP="00E23868">
      <w:pPr>
        <w:autoSpaceDE w:val="0"/>
        <w:autoSpaceDN w:val="0"/>
        <w:adjustRightInd w:val="0"/>
        <w:spacing w:line="288" w:lineRule="auto"/>
        <w:jc w:val="both"/>
        <w:rPr>
          <w:sz w:val="20"/>
          <w:szCs w:val="20"/>
        </w:rPr>
      </w:pPr>
      <w:r w:rsidRPr="00541DE9">
        <w:rPr>
          <w:sz w:val="20"/>
          <w:szCs w:val="20"/>
        </w:rPr>
        <w:t>Osiguranje uključuje i troškove pronalaženja mjesta štete, sanacije štete i dovođenja u prvobitno stanje predmeta osiguranja odnosno pripadajuće lokacije, nastale kao posljedica nekog od imenovanih rizika bez obzira je li prilikom nastanka štetnog događaja došlo do oštećenja osigurane imovine.</w:t>
      </w:r>
    </w:p>
    <w:p w14:paraId="6060CA35" w14:textId="77777777" w:rsidR="00095D4D" w:rsidRPr="00541DE9" w:rsidRDefault="00095D4D" w:rsidP="00E23868">
      <w:pPr>
        <w:autoSpaceDE w:val="0"/>
        <w:autoSpaceDN w:val="0"/>
        <w:adjustRightInd w:val="0"/>
        <w:spacing w:line="288" w:lineRule="auto"/>
        <w:jc w:val="both"/>
        <w:rPr>
          <w:sz w:val="20"/>
          <w:szCs w:val="20"/>
        </w:rPr>
      </w:pPr>
    </w:p>
    <w:p w14:paraId="7C3A4FDB" w14:textId="2109B4D3" w:rsidR="00095D4D" w:rsidRPr="00541DE9" w:rsidRDefault="00095D4D" w:rsidP="00E23868">
      <w:pPr>
        <w:numPr>
          <w:ilvl w:val="0"/>
          <w:numId w:val="2"/>
        </w:numPr>
        <w:spacing w:line="288" w:lineRule="auto"/>
        <w:ind w:left="714" w:hanging="357"/>
        <w:jc w:val="both"/>
        <w:rPr>
          <w:b/>
          <w:sz w:val="20"/>
          <w:szCs w:val="20"/>
        </w:rPr>
      </w:pPr>
      <w:bookmarkStart w:id="28" w:name="_Toc507672150"/>
      <w:bookmarkStart w:id="29" w:name="_Toc275111"/>
      <w:r w:rsidRPr="00541DE9">
        <w:rPr>
          <w:b/>
          <w:sz w:val="20"/>
          <w:szCs w:val="20"/>
        </w:rPr>
        <w:t>Lom stakla</w:t>
      </w:r>
      <w:bookmarkEnd w:id="28"/>
      <w:bookmarkEnd w:id="29"/>
      <w:r w:rsidRPr="00541DE9">
        <w:rPr>
          <w:b/>
          <w:sz w:val="20"/>
          <w:szCs w:val="20"/>
        </w:rPr>
        <w:t xml:space="preserve"> </w:t>
      </w:r>
    </w:p>
    <w:p w14:paraId="64168762" w14:textId="4BC99BC6" w:rsidR="00095D4D" w:rsidRPr="00541DE9" w:rsidRDefault="00095D4D" w:rsidP="00E23868">
      <w:pPr>
        <w:autoSpaceDE w:val="0"/>
        <w:autoSpaceDN w:val="0"/>
        <w:adjustRightInd w:val="0"/>
        <w:spacing w:line="288" w:lineRule="auto"/>
        <w:jc w:val="both"/>
        <w:rPr>
          <w:sz w:val="20"/>
          <w:szCs w:val="20"/>
        </w:rPr>
      </w:pPr>
      <w:r w:rsidRPr="00541DE9">
        <w:rPr>
          <w:sz w:val="20"/>
          <w:szCs w:val="20"/>
        </w:rPr>
        <w:t>Lom stakla podrazumijeva uništenje ili oštećenje zbog ostvarenja bilo kojeg rizika, staklene površine (bilo koje vrste), svjetlećih reklama</w:t>
      </w:r>
      <w:r w:rsidR="00441C0F" w:rsidRPr="00541DE9">
        <w:rPr>
          <w:sz w:val="20"/>
          <w:szCs w:val="20"/>
        </w:rPr>
        <w:t xml:space="preserve"> i reklamnih panela i natpisa, informacijski paneli, neonskih cijevi i ostalih svjetlećih</w:t>
      </w:r>
      <w:r w:rsidRPr="00541DE9">
        <w:rPr>
          <w:sz w:val="20"/>
          <w:szCs w:val="20"/>
        </w:rPr>
        <w:t xml:space="preserve"> cijevi (sa svim pripadajućim uređajima) i natpisa, natpisa i ukrasa izrađenih na osiguranim staklima, slikama, natpisima i ukrasima, kao i štetu na samoj osiguranoj stvari na kojoj se nalazi natpis, slika ili ukras,  mramornih ploča i umjetnog kamena na stolovima, pultovima i regalima, sanitarne keramike (umivaonici, zahodske školjke s opremom i dr.), uličnih zrcala (za reguliranje prometa), staklenih fasada, pregrada, staklenih nadstrešnica, kulturnih, povijesnih spomenika od kamena, betona i kovine, neonskih i ostalih svjetlećih cijevi, nastalo ostvarenjem bilo kojeg rizika kojem su izložene osigurane stvari.</w:t>
      </w:r>
    </w:p>
    <w:p w14:paraId="4F549A22" w14:textId="1626FC43" w:rsidR="00095D4D" w:rsidRPr="00541DE9" w:rsidRDefault="00095D4D" w:rsidP="00E23868">
      <w:pPr>
        <w:autoSpaceDE w:val="0"/>
        <w:autoSpaceDN w:val="0"/>
        <w:adjustRightInd w:val="0"/>
        <w:spacing w:line="288" w:lineRule="auto"/>
        <w:jc w:val="both"/>
        <w:rPr>
          <w:sz w:val="20"/>
          <w:szCs w:val="20"/>
        </w:rPr>
      </w:pPr>
      <w:r w:rsidRPr="00541DE9">
        <w:rPr>
          <w:sz w:val="20"/>
          <w:szCs w:val="20"/>
        </w:rPr>
        <w:t>U osiguranje su uključene sve unutarnje i vanjske ostakljene površine bez obzira na pojedinačnu staklenu površinu. Oštećenje stakla kao posljedica demonstracije, zlonamjernih radnji</w:t>
      </w:r>
      <w:r w:rsidR="00441C0F" w:rsidRPr="00541DE9">
        <w:rPr>
          <w:sz w:val="20"/>
          <w:szCs w:val="20"/>
        </w:rPr>
        <w:t xml:space="preserve">, </w:t>
      </w:r>
      <w:proofErr w:type="spellStart"/>
      <w:r w:rsidR="00441C0F" w:rsidRPr="00541DE9">
        <w:rPr>
          <w:sz w:val="20"/>
          <w:szCs w:val="20"/>
        </w:rPr>
        <w:t>vandalizima</w:t>
      </w:r>
      <w:proofErr w:type="spellEnd"/>
      <w:r w:rsidRPr="00541DE9">
        <w:rPr>
          <w:sz w:val="20"/>
          <w:szCs w:val="20"/>
        </w:rPr>
        <w:t xml:space="preserve">, štrajka ili isključivanja iz rada, ratnih operacija, potresa ne isključuje se iz </w:t>
      </w:r>
      <w:proofErr w:type="spellStart"/>
      <w:r w:rsidRPr="00541DE9">
        <w:rPr>
          <w:sz w:val="20"/>
          <w:szCs w:val="20"/>
        </w:rPr>
        <w:t>osigurateljnog</w:t>
      </w:r>
      <w:proofErr w:type="spellEnd"/>
      <w:r w:rsidRPr="00541DE9">
        <w:rPr>
          <w:sz w:val="20"/>
          <w:szCs w:val="20"/>
        </w:rPr>
        <w:t xml:space="preserve"> pokrića.</w:t>
      </w:r>
    </w:p>
    <w:p w14:paraId="7BA9FAE4" w14:textId="77777777" w:rsidR="00095D4D" w:rsidRPr="00541DE9" w:rsidRDefault="00095D4D" w:rsidP="00E23868">
      <w:pPr>
        <w:autoSpaceDE w:val="0"/>
        <w:autoSpaceDN w:val="0"/>
        <w:adjustRightInd w:val="0"/>
        <w:spacing w:line="288" w:lineRule="auto"/>
        <w:jc w:val="both"/>
        <w:rPr>
          <w:sz w:val="20"/>
          <w:szCs w:val="20"/>
        </w:rPr>
      </w:pPr>
      <w:r w:rsidRPr="00541DE9">
        <w:rPr>
          <w:sz w:val="20"/>
          <w:szCs w:val="20"/>
        </w:rPr>
        <w:t>Osiguratelj je u obvezi nadoknaditi i troškove za eventualno privremeno najnužnije zastakljenje, troškove skidanja i ponovnog namještanja predmeta koji smetaju pri postavljanju novog stakla (npr. zaštitne rešetke, zaštitne šipke, zaklon od sunca i dr.) kao i troškove koje osiguranik ima za otklanjanje i smanjenje štete učinjene kada je osigurani slučaj nastao, pa i onda kada te mjere nisu bile uspješne.</w:t>
      </w:r>
    </w:p>
    <w:p w14:paraId="430AF649" w14:textId="77777777" w:rsidR="00095D4D" w:rsidRPr="00541DE9" w:rsidRDefault="00095D4D" w:rsidP="00E23868">
      <w:pPr>
        <w:autoSpaceDE w:val="0"/>
        <w:autoSpaceDN w:val="0"/>
        <w:adjustRightInd w:val="0"/>
        <w:spacing w:line="288" w:lineRule="auto"/>
        <w:jc w:val="both"/>
        <w:rPr>
          <w:sz w:val="20"/>
          <w:szCs w:val="20"/>
        </w:rPr>
      </w:pPr>
      <w:r w:rsidRPr="00541DE9">
        <w:rPr>
          <w:sz w:val="20"/>
          <w:szCs w:val="20"/>
        </w:rPr>
        <w:t>Osiguratelj je u obvezi isplatiti osigurninu i za štetu na imovini osiguranika, oštećenoj ili uništenoj od izravnog udara razbijenog stakla. Kod posljedične štete u navedenom slučaju ne obračunava se amortizacija na oštećenom predmetu.</w:t>
      </w:r>
    </w:p>
    <w:p w14:paraId="1697394C" w14:textId="77777777" w:rsidR="00095D4D" w:rsidRPr="00541DE9" w:rsidRDefault="00095D4D" w:rsidP="00E23868">
      <w:pPr>
        <w:autoSpaceDE w:val="0"/>
        <w:autoSpaceDN w:val="0"/>
        <w:adjustRightInd w:val="0"/>
        <w:spacing w:line="288" w:lineRule="auto"/>
        <w:jc w:val="both"/>
        <w:rPr>
          <w:sz w:val="20"/>
          <w:szCs w:val="20"/>
        </w:rPr>
      </w:pPr>
    </w:p>
    <w:p w14:paraId="427DC5DE" w14:textId="222CFA10" w:rsidR="00095D4D" w:rsidRPr="00541DE9" w:rsidRDefault="00095D4D" w:rsidP="00E23868">
      <w:pPr>
        <w:numPr>
          <w:ilvl w:val="0"/>
          <w:numId w:val="2"/>
        </w:numPr>
        <w:spacing w:line="288" w:lineRule="auto"/>
        <w:ind w:left="714" w:hanging="357"/>
        <w:jc w:val="both"/>
        <w:rPr>
          <w:b/>
          <w:sz w:val="20"/>
          <w:szCs w:val="20"/>
        </w:rPr>
      </w:pPr>
      <w:bookmarkStart w:id="30" w:name="_Toc507672151"/>
      <w:bookmarkStart w:id="31" w:name="_Toc275112"/>
      <w:r w:rsidRPr="00541DE9">
        <w:rPr>
          <w:b/>
          <w:sz w:val="20"/>
          <w:szCs w:val="20"/>
        </w:rPr>
        <w:t>Provalna krađa</w:t>
      </w:r>
      <w:r w:rsidRPr="00541DE9">
        <w:rPr>
          <w:sz w:val="20"/>
          <w:szCs w:val="20"/>
        </w:rPr>
        <w:t xml:space="preserve"> </w:t>
      </w:r>
      <w:r w:rsidRPr="00541DE9">
        <w:rPr>
          <w:b/>
          <w:sz w:val="20"/>
          <w:szCs w:val="20"/>
        </w:rPr>
        <w:t>uključujući vandalizam i razbojstvo</w:t>
      </w:r>
      <w:bookmarkEnd w:id="30"/>
      <w:bookmarkEnd w:id="31"/>
    </w:p>
    <w:p w14:paraId="6E1CA465" w14:textId="54147F4D" w:rsidR="00095D4D" w:rsidRPr="00541DE9" w:rsidRDefault="00095D4D" w:rsidP="00E23868">
      <w:pPr>
        <w:autoSpaceDE w:val="0"/>
        <w:autoSpaceDN w:val="0"/>
        <w:adjustRightInd w:val="0"/>
        <w:spacing w:line="288" w:lineRule="auto"/>
        <w:jc w:val="both"/>
        <w:rPr>
          <w:sz w:val="20"/>
          <w:szCs w:val="20"/>
        </w:rPr>
      </w:pPr>
      <w:r w:rsidRPr="00541DE9">
        <w:rPr>
          <w:sz w:val="20"/>
          <w:szCs w:val="20"/>
        </w:rPr>
        <w:t>Ovom vrstom osiguranja pokrivena je šteta  od odnošenja, utaje, uništenja</w:t>
      </w:r>
      <w:r w:rsidR="00441C0F" w:rsidRPr="00541DE9">
        <w:rPr>
          <w:sz w:val="20"/>
          <w:szCs w:val="20"/>
        </w:rPr>
        <w:t xml:space="preserve"> kod izvršenja ili pokušaja izvršenja provalne krađe</w:t>
      </w:r>
      <w:r w:rsidRPr="00541DE9">
        <w:rPr>
          <w:sz w:val="20"/>
          <w:szCs w:val="20"/>
        </w:rPr>
        <w:t xml:space="preserve">, otimanja, oštećenja ili zamjene osiguranih stvari, </w:t>
      </w:r>
      <w:r w:rsidR="00441C0F" w:rsidRPr="00541DE9">
        <w:rPr>
          <w:sz w:val="20"/>
          <w:szCs w:val="20"/>
        </w:rPr>
        <w:t xml:space="preserve">posebice poput </w:t>
      </w:r>
      <w:r w:rsidRPr="00541DE9">
        <w:rPr>
          <w:sz w:val="20"/>
          <w:szCs w:val="20"/>
        </w:rPr>
        <w:t>opreme (strojeva, uređaja i instalacija</w:t>
      </w:r>
      <w:r w:rsidR="00441C0F" w:rsidRPr="00541DE9">
        <w:rPr>
          <w:sz w:val="20"/>
          <w:szCs w:val="20"/>
        </w:rPr>
        <w:t>, transportnih sredstava</w:t>
      </w:r>
      <w:r w:rsidRPr="00541DE9">
        <w:rPr>
          <w:sz w:val="20"/>
          <w:szCs w:val="20"/>
        </w:rPr>
        <w:t>), svih vrsta zaliha, sitnog inventara, materijala, sirovina, dijela građevine</w:t>
      </w:r>
      <w:r w:rsidR="00441C0F" w:rsidRPr="00541DE9">
        <w:rPr>
          <w:sz w:val="20"/>
          <w:szCs w:val="20"/>
        </w:rPr>
        <w:t>, telekomunikacijske, audio i video opreme</w:t>
      </w:r>
      <w:r w:rsidRPr="00541DE9">
        <w:rPr>
          <w:sz w:val="20"/>
          <w:szCs w:val="20"/>
        </w:rPr>
        <w:t xml:space="preserve">, umjetničkih predmeta, raznih dokumenata, zbirki, poslovnih knjiga, novca, vrijednosnih papira, biljega, poštanskih </w:t>
      </w:r>
      <w:r w:rsidR="00441C0F" w:rsidRPr="00541DE9">
        <w:rPr>
          <w:sz w:val="20"/>
          <w:szCs w:val="20"/>
        </w:rPr>
        <w:t>maraka</w:t>
      </w:r>
      <w:r w:rsidR="006056A0" w:rsidRPr="00541DE9">
        <w:rPr>
          <w:sz w:val="20"/>
          <w:szCs w:val="20"/>
        </w:rPr>
        <w:t xml:space="preserve">, </w:t>
      </w:r>
      <w:r w:rsidRPr="00541DE9">
        <w:rPr>
          <w:sz w:val="20"/>
          <w:szCs w:val="20"/>
        </w:rPr>
        <w:t xml:space="preserve">poslovnih knjiga i/ili druge imovine, kao i šteta prouzročena oštećenjem građevinskih  dijelova prostorija, instalacija i opreme (oštećenje zidova, stropova, vrata, stakala, brava i dr.) u kojima se nalaze osigurane stvari prilikom izvršenja ili pokušaja izvršenja provalne krađe, razbojstva i vandalizma. </w:t>
      </w:r>
    </w:p>
    <w:p w14:paraId="5BDBB339" w14:textId="316492BA" w:rsidR="00095D4D" w:rsidRPr="00541DE9" w:rsidRDefault="00095D4D" w:rsidP="00E23868">
      <w:pPr>
        <w:autoSpaceDE w:val="0"/>
        <w:autoSpaceDN w:val="0"/>
        <w:adjustRightInd w:val="0"/>
        <w:spacing w:line="288" w:lineRule="auto"/>
        <w:jc w:val="both"/>
        <w:rPr>
          <w:sz w:val="20"/>
          <w:szCs w:val="20"/>
        </w:rPr>
      </w:pPr>
      <w:r w:rsidRPr="00541DE9">
        <w:rPr>
          <w:sz w:val="20"/>
          <w:szCs w:val="20"/>
        </w:rPr>
        <w:t xml:space="preserve">Ovom vrstom osiguranja, osigurane su i stvari radnika koji obavljaju posao na mjestu osiguranja, kao i stvari trećih osoba primljenih radi </w:t>
      </w:r>
      <w:r w:rsidR="00441C0F" w:rsidRPr="00541DE9">
        <w:rPr>
          <w:sz w:val="20"/>
          <w:szCs w:val="20"/>
        </w:rPr>
        <w:t>obavljanja registrirane djelatnosti</w:t>
      </w:r>
      <w:r w:rsidRPr="00541DE9">
        <w:rPr>
          <w:sz w:val="20"/>
          <w:szCs w:val="20"/>
        </w:rPr>
        <w:t xml:space="preserve">. </w:t>
      </w:r>
    </w:p>
    <w:p w14:paraId="4C0E0926" w14:textId="77777777" w:rsidR="00441C0F" w:rsidRPr="00541DE9" w:rsidRDefault="00441C0F" w:rsidP="00E23868">
      <w:pPr>
        <w:spacing w:line="288" w:lineRule="auto"/>
        <w:jc w:val="both"/>
        <w:rPr>
          <w:sz w:val="20"/>
          <w:szCs w:val="20"/>
        </w:rPr>
      </w:pPr>
      <w:r w:rsidRPr="00541DE9">
        <w:rPr>
          <w:sz w:val="20"/>
          <w:szCs w:val="20"/>
        </w:rPr>
        <w:t xml:space="preserve">Osiguranje se također odnosi i na novac, i druga sredstva plaćanja i dragocjenosti za vrijeme dok je isti pohranjen u zaključanim blagajnama i/ili manipulacije s njima na blagajnama, šalterima i/ili uplatno-isplatnim mjestima, bankomatima kao i u sefovima u kojima su spremljeni. Novac, vrijednosni papiri osigurani su od opasnosti provalne krađe samo ako se i dok se nalaze u zaključanom spremištu (uključujući, ali ne limitirajući na ormariće, ladice, željezne blagajne, pancir blagajne, trezore i druga spremišta). Izvan posebnog spremišta plemenite kovine i predmeti od plemenitih kovina osigurani su samo za vrijeme trajanja procesa  nužne manipulacije. </w:t>
      </w:r>
      <w:proofErr w:type="spellStart"/>
      <w:r w:rsidRPr="00541DE9">
        <w:rPr>
          <w:sz w:val="20"/>
          <w:szCs w:val="20"/>
        </w:rPr>
        <w:t>Osigurateljno</w:t>
      </w:r>
      <w:proofErr w:type="spellEnd"/>
      <w:r w:rsidRPr="00541DE9">
        <w:rPr>
          <w:sz w:val="20"/>
          <w:szCs w:val="20"/>
        </w:rPr>
        <w:t xml:space="preserve"> pokriće obuhvaća i novac, druga sredstva plaćanja i dragocjenosti za vrijeme manipulacije na blagajni, šalteru, bankomatima i uplatnom-isplatnom i prodajnom mjestu od rizika razbojstva. Štetni događaj uslijed ostvarenja rizika razbojstva obuhvaća novac, druga sredstva plaćanja i dragocjenosti za vrijeme pohrane u blagajni (neovisno je li ista otključana ili zaključana) i manipulacije, ukoliko je rizik razbojstva nastao na način određen ovim uvjetima. </w:t>
      </w:r>
    </w:p>
    <w:p w14:paraId="5181E254" w14:textId="77777777" w:rsidR="00441C0F" w:rsidRPr="00541DE9" w:rsidRDefault="00441C0F" w:rsidP="00E23868">
      <w:pPr>
        <w:spacing w:line="288" w:lineRule="auto"/>
        <w:jc w:val="both"/>
        <w:rPr>
          <w:sz w:val="20"/>
          <w:szCs w:val="20"/>
        </w:rPr>
      </w:pPr>
      <w:r w:rsidRPr="00541DE9">
        <w:rPr>
          <w:sz w:val="20"/>
          <w:szCs w:val="20"/>
        </w:rPr>
        <w:t>Osiguranjem su obuhvaćene i štete od razbojstava nad osobom kojoj je povjeren prijenos ili prijevoz novca, vrijednosnih papira, čekova, mjenica, uložnih knjižica, potvrde depozita i dragocjenosti i dr.</w:t>
      </w:r>
    </w:p>
    <w:p w14:paraId="7ED4888E" w14:textId="77777777" w:rsidR="00441C0F" w:rsidRPr="00541DE9" w:rsidRDefault="00441C0F" w:rsidP="00E23868">
      <w:pPr>
        <w:spacing w:line="288" w:lineRule="auto"/>
        <w:jc w:val="both"/>
        <w:rPr>
          <w:sz w:val="20"/>
          <w:szCs w:val="20"/>
        </w:rPr>
      </w:pPr>
      <w:r w:rsidRPr="00541DE9">
        <w:rPr>
          <w:sz w:val="20"/>
          <w:szCs w:val="20"/>
        </w:rPr>
        <w:t>Osiguranjem su pokrivene i štete koje nastaju za vrijeme prijenosa odnosno prijevoza bez krivnje  osoba, kojima je povjeren prijevoz odnosno prijenos zbog prijevara koja je učinjena ovim osobama u smislu pojma prijevare iz Kaznenog zakona, zbog krađe osiguranih vrijednosti dostavljaču dok se nalazi pod izravnom tjelesnom zaštitom ovlaštenih osoba kao i gubitka vrijednosti.</w:t>
      </w:r>
    </w:p>
    <w:p w14:paraId="3A8799D6" w14:textId="77777777" w:rsidR="00441C0F" w:rsidRPr="00541DE9" w:rsidRDefault="00441C0F" w:rsidP="00E23868">
      <w:pPr>
        <w:spacing w:line="288" w:lineRule="auto"/>
        <w:jc w:val="both"/>
        <w:rPr>
          <w:sz w:val="20"/>
          <w:szCs w:val="20"/>
        </w:rPr>
      </w:pPr>
      <w:r w:rsidRPr="00541DE9">
        <w:rPr>
          <w:sz w:val="20"/>
          <w:szCs w:val="20"/>
        </w:rPr>
        <w:lastRenderedPageBreak/>
        <w:t xml:space="preserve">Novac, vrijednosni papiri, čekovi, mjenice, uložne knjižice, potvrde depozita i dragocjenosti i dr. osigurane su i za vrijeme prijevoza motornim ili tračnim vozilom od rizika razbojstva, kao i od nestanka i oštećenja odnosno uništenja u slučaju prometne nezgode. Pod prometnom se nezgodom u navedenom slučaju smatra </w:t>
      </w:r>
      <w:proofErr w:type="spellStart"/>
      <w:r w:rsidRPr="00541DE9">
        <w:rPr>
          <w:sz w:val="20"/>
          <w:szCs w:val="20"/>
        </w:rPr>
        <w:t>prevrnuće</w:t>
      </w:r>
      <w:proofErr w:type="spellEnd"/>
      <w:r w:rsidRPr="00541DE9">
        <w:rPr>
          <w:sz w:val="20"/>
          <w:szCs w:val="20"/>
        </w:rPr>
        <w:t xml:space="preserve">, sudar, udar, iskliznuće, rušenje motornog ili tračnog vozila kojim se obavlja prijevoz vrijednosti kao i sva ostala oštećenja prouzročena iznenadnim vanjskim događajima po učinkom mehaničke sile, a neovisno o volji ugovaratelja osiguranja, osiguranika odnosno vozača, kao i oštećenja prouzročena iznenadnim termičkim ili kemijskim djelovanjem. </w:t>
      </w:r>
    </w:p>
    <w:p w14:paraId="7F257018" w14:textId="77777777" w:rsidR="00441C0F" w:rsidRPr="00541DE9" w:rsidRDefault="00441C0F" w:rsidP="00E23868">
      <w:pPr>
        <w:spacing w:line="288" w:lineRule="auto"/>
        <w:jc w:val="both"/>
        <w:rPr>
          <w:sz w:val="20"/>
          <w:szCs w:val="20"/>
        </w:rPr>
      </w:pPr>
      <w:r w:rsidRPr="00541DE9">
        <w:rPr>
          <w:sz w:val="20"/>
          <w:szCs w:val="20"/>
        </w:rPr>
        <w:t>Obveza osiguratelja za svaki pojedini slučaj prijenosa ili prijevoza novca ili drugih vrijednosti počinje u trenutku kada je dostavljač ili zaposlenik osiguranika preuzeo novac ili druge vrijednosti i traje, na određenom putu prema nalogu osiguranika (</w:t>
      </w:r>
      <w:proofErr w:type="spellStart"/>
      <w:r w:rsidRPr="00541DE9">
        <w:rPr>
          <w:sz w:val="20"/>
          <w:szCs w:val="20"/>
        </w:rPr>
        <w:t>uključno</w:t>
      </w:r>
      <w:proofErr w:type="spellEnd"/>
      <w:r w:rsidRPr="00541DE9">
        <w:rPr>
          <w:sz w:val="20"/>
          <w:szCs w:val="20"/>
        </w:rPr>
        <w:t xml:space="preserve"> interne transporte do glavne blagajne) ili na putu dostavljača ili zaposlenika  do banke/FINA-e, sve dotle dok novac odnosno druge vrijednosti ne preda na određenom mjestu.</w:t>
      </w:r>
    </w:p>
    <w:p w14:paraId="5A4A4240" w14:textId="77777777" w:rsidR="00441C0F" w:rsidRPr="00541DE9" w:rsidRDefault="00441C0F" w:rsidP="00E23868">
      <w:pPr>
        <w:spacing w:line="288" w:lineRule="auto"/>
        <w:jc w:val="both"/>
        <w:rPr>
          <w:sz w:val="20"/>
          <w:szCs w:val="20"/>
        </w:rPr>
      </w:pPr>
      <w:r w:rsidRPr="00541DE9">
        <w:rPr>
          <w:sz w:val="20"/>
          <w:szCs w:val="20"/>
        </w:rPr>
        <w:t xml:space="preserve">Materijalna šteta uključujući i troškove čišćenja i sl. ili pretrpljena materijalna šteta pokradenih osoba također se smatra predmetom ovog osiguranja. </w:t>
      </w:r>
    </w:p>
    <w:p w14:paraId="1677675A" w14:textId="77777777" w:rsidR="00095D4D" w:rsidRPr="00541DE9" w:rsidRDefault="00095D4D" w:rsidP="00E23868">
      <w:pPr>
        <w:autoSpaceDE w:val="0"/>
        <w:autoSpaceDN w:val="0"/>
        <w:adjustRightInd w:val="0"/>
        <w:spacing w:line="288" w:lineRule="auto"/>
        <w:jc w:val="both"/>
        <w:rPr>
          <w:sz w:val="20"/>
          <w:szCs w:val="20"/>
        </w:rPr>
      </w:pPr>
    </w:p>
    <w:p w14:paraId="7DC4B2C5" w14:textId="1C69A81A" w:rsidR="00095D4D" w:rsidRPr="00541DE9" w:rsidRDefault="00095D4D" w:rsidP="00E23868">
      <w:pPr>
        <w:autoSpaceDE w:val="0"/>
        <w:autoSpaceDN w:val="0"/>
        <w:adjustRightInd w:val="0"/>
        <w:spacing w:line="288" w:lineRule="auto"/>
        <w:jc w:val="both"/>
        <w:rPr>
          <w:sz w:val="20"/>
          <w:szCs w:val="20"/>
        </w:rPr>
      </w:pPr>
      <w:r w:rsidRPr="00541DE9">
        <w:rPr>
          <w:sz w:val="20"/>
          <w:szCs w:val="20"/>
        </w:rPr>
        <w:t>Osiguratelj je u obvezi nadoknaditi štetu osiguraniku na njegovoj imovini (kao i na imovini za koju je odgovoran) i u slučaju obične krađe (otuđenje imovine s ciljem da se protupravno prisvoji, uz izostanak elemenata i karakteristika provalne krađe i razbojništva), oštećenja koja učine posjetitelji</w:t>
      </w:r>
      <w:r w:rsidR="00441C0F" w:rsidRPr="00541DE9">
        <w:rPr>
          <w:sz w:val="20"/>
          <w:szCs w:val="20"/>
        </w:rPr>
        <w:t>/komitenti/pacijenti</w:t>
      </w:r>
      <w:r w:rsidRPr="00541DE9">
        <w:rPr>
          <w:sz w:val="20"/>
          <w:szCs w:val="20"/>
        </w:rPr>
        <w:t>, kao i štete odnosno oštećenja prilikom organizacije organiziranih javnih događanja i sl. i to do maksimalne naknade po štetnom događaju u visini 50.000 Kn.</w:t>
      </w:r>
    </w:p>
    <w:p w14:paraId="7E0B2FEA" w14:textId="77777777" w:rsidR="00095D4D" w:rsidRPr="00541DE9" w:rsidRDefault="00095D4D" w:rsidP="00E23868">
      <w:pPr>
        <w:autoSpaceDE w:val="0"/>
        <w:autoSpaceDN w:val="0"/>
        <w:adjustRightInd w:val="0"/>
        <w:spacing w:line="288" w:lineRule="auto"/>
        <w:jc w:val="both"/>
        <w:rPr>
          <w:sz w:val="20"/>
          <w:szCs w:val="20"/>
        </w:rPr>
      </w:pPr>
    </w:p>
    <w:p w14:paraId="0E3A2A0F" w14:textId="77777777" w:rsidR="00095D4D" w:rsidRPr="00541DE9" w:rsidRDefault="00095D4D" w:rsidP="00E23868">
      <w:pPr>
        <w:autoSpaceDE w:val="0"/>
        <w:autoSpaceDN w:val="0"/>
        <w:adjustRightInd w:val="0"/>
        <w:spacing w:line="288" w:lineRule="auto"/>
        <w:contextualSpacing/>
        <w:jc w:val="both"/>
        <w:rPr>
          <w:sz w:val="20"/>
          <w:szCs w:val="20"/>
        </w:rPr>
      </w:pPr>
      <w:r w:rsidRPr="00541DE9">
        <w:rPr>
          <w:sz w:val="20"/>
          <w:szCs w:val="20"/>
        </w:rPr>
        <w:t xml:space="preserve">U osiguranje su uključene osigurane stvari - roba, oprema i zalihe i druga imovina, koje osiguranik drži na otvorenom prostoru, ukoliko je prostor ograđen održavanom ogradom i/ili uz uvjet da postoji čuvarska, </w:t>
      </w:r>
      <w:proofErr w:type="spellStart"/>
      <w:r w:rsidRPr="00541DE9">
        <w:rPr>
          <w:sz w:val="20"/>
          <w:szCs w:val="20"/>
        </w:rPr>
        <w:t>ophodarska</w:t>
      </w:r>
      <w:proofErr w:type="spellEnd"/>
      <w:r w:rsidRPr="00541DE9">
        <w:rPr>
          <w:sz w:val="20"/>
          <w:szCs w:val="20"/>
        </w:rPr>
        <w:t xml:space="preserve"> ili nadzorna služba bilo koje vrste.</w:t>
      </w:r>
    </w:p>
    <w:p w14:paraId="686C3346" w14:textId="77777777" w:rsidR="00095D4D" w:rsidRPr="00541DE9" w:rsidRDefault="00095D4D" w:rsidP="00E23868">
      <w:pPr>
        <w:autoSpaceDE w:val="0"/>
        <w:autoSpaceDN w:val="0"/>
        <w:adjustRightInd w:val="0"/>
        <w:spacing w:line="288" w:lineRule="auto"/>
        <w:jc w:val="both"/>
        <w:rPr>
          <w:sz w:val="20"/>
          <w:szCs w:val="20"/>
        </w:rPr>
      </w:pPr>
    </w:p>
    <w:p w14:paraId="19F7FC9E" w14:textId="77777777" w:rsidR="00095D4D" w:rsidRPr="00541DE9" w:rsidRDefault="00095D4D" w:rsidP="00E23868">
      <w:pPr>
        <w:spacing w:line="288" w:lineRule="auto"/>
        <w:jc w:val="both"/>
        <w:rPr>
          <w:sz w:val="20"/>
          <w:szCs w:val="20"/>
        </w:rPr>
      </w:pPr>
      <w:r w:rsidRPr="00541DE9">
        <w:rPr>
          <w:sz w:val="20"/>
          <w:szCs w:val="20"/>
        </w:rPr>
        <w:t>Osiguranje se također odnosi i na novac, druga sredstva plaćanja i dragocjenosti za vrijeme pohrane i/ili manipulacije s njima na blagajnama, šalterima, uplatno-isplatnim i prodajnim mjestima.</w:t>
      </w:r>
    </w:p>
    <w:p w14:paraId="59A2FA5C" w14:textId="77777777" w:rsidR="00095D4D" w:rsidRPr="00541DE9" w:rsidRDefault="00095D4D" w:rsidP="00E23868">
      <w:pPr>
        <w:autoSpaceDE w:val="0"/>
        <w:autoSpaceDN w:val="0"/>
        <w:adjustRightInd w:val="0"/>
        <w:spacing w:line="288" w:lineRule="auto"/>
        <w:jc w:val="both"/>
        <w:rPr>
          <w:sz w:val="20"/>
          <w:szCs w:val="20"/>
        </w:rPr>
      </w:pPr>
    </w:p>
    <w:p w14:paraId="5C6B87C4" w14:textId="77777777" w:rsidR="00095D4D" w:rsidRPr="00541DE9" w:rsidRDefault="00095D4D" w:rsidP="00E23868">
      <w:pPr>
        <w:autoSpaceDE w:val="0"/>
        <w:autoSpaceDN w:val="0"/>
        <w:adjustRightInd w:val="0"/>
        <w:spacing w:line="288" w:lineRule="auto"/>
        <w:jc w:val="both"/>
        <w:rPr>
          <w:sz w:val="20"/>
          <w:szCs w:val="20"/>
        </w:rPr>
      </w:pPr>
      <w:r w:rsidRPr="00541DE9">
        <w:rPr>
          <w:sz w:val="20"/>
          <w:szCs w:val="20"/>
        </w:rPr>
        <w:t>Provalnom krađom smatra se ako njen izvršitelj:</w:t>
      </w:r>
    </w:p>
    <w:p w14:paraId="24445D12" w14:textId="77777777" w:rsidR="00095D4D" w:rsidRPr="00541DE9" w:rsidRDefault="00095D4D" w:rsidP="00E23868">
      <w:pPr>
        <w:numPr>
          <w:ilvl w:val="0"/>
          <w:numId w:val="1"/>
        </w:numPr>
        <w:autoSpaceDE w:val="0"/>
        <w:autoSpaceDN w:val="0"/>
        <w:adjustRightInd w:val="0"/>
        <w:spacing w:after="200" w:line="288" w:lineRule="auto"/>
        <w:ind w:left="714" w:hanging="357"/>
        <w:contextualSpacing/>
        <w:jc w:val="both"/>
        <w:rPr>
          <w:sz w:val="20"/>
          <w:szCs w:val="20"/>
        </w:rPr>
      </w:pPr>
      <w:r w:rsidRPr="00541DE9">
        <w:rPr>
          <w:sz w:val="20"/>
          <w:szCs w:val="20"/>
        </w:rPr>
        <w:t>Provali u prostorije u kojima se nalaze osigurane stvari razbijanjem ili obijanjem vrata i prozora ili provaljivanjem stropa, zidova ili podova</w:t>
      </w:r>
    </w:p>
    <w:p w14:paraId="6DB34078" w14:textId="77777777" w:rsidR="00095D4D" w:rsidRPr="00541DE9" w:rsidRDefault="00095D4D" w:rsidP="00E23868">
      <w:pPr>
        <w:numPr>
          <w:ilvl w:val="0"/>
          <w:numId w:val="1"/>
        </w:numPr>
        <w:autoSpaceDE w:val="0"/>
        <w:autoSpaceDN w:val="0"/>
        <w:adjustRightInd w:val="0"/>
        <w:spacing w:after="200" w:line="288" w:lineRule="auto"/>
        <w:ind w:left="714" w:hanging="357"/>
        <w:contextualSpacing/>
        <w:jc w:val="both"/>
        <w:rPr>
          <w:sz w:val="20"/>
          <w:szCs w:val="20"/>
        </w:rPr>
      </w:pPr>
      <w:r w:rsidRPr="00541DE9">
        <w:rPr>
          <w:sz w:val="20"/>
          <w:szCs w:val="20"/>
        </w:rPr>
        <w:t>Otvori mjesto osiguranja lažnim ključem ili kojim drugim sredstvom koje nije namijenjeno redovnom otvaranju</w:t>
      </w:r>
    </w:p>
    <w:p w14:paraId="10BD3FFF" w14:textId="77777777" w:rsidR="00095D4D" w:rsidRPr="00541DE9" w:rsidRDefault="00095D4D" w:rsidP="00E23868">
      <w:pPr>
        <w:numPr>
          <w:ilvl w:val="0"/>
          <w:numId w:val="1"/>
        </w:numPr>
        <w:autoSpaceDE w:val="0"/>
        <w:autoSpaceDN w:val="0"/>
        <w:adjustRightInd w:val="0"/>
        <w:spacing w:after="200" w:line="288" w:lineRule="auto"/>
        <w:ind w:left="714" w:hanging="357"/>
        <w:contextualSpacing/>
        <w:jc w:val="both"/>
        <w:rPr>
          <w:sz w:val="20"/>
          <w:szCs w:val="20"/>
        </w:rPr>
      </w:pPr>
      <w:r w:rsidRPr="00541DE9">
        <w:rPr>
          <w:sz w:val="20"/>
          <w:szCs w:val="20"/>
        </w:rPr>
        <w:t>Provali u zaključano spremište u mjestu osiguranja, u kojem se nalaze osigurane stvari, ako je do spremišta došao na jedan od načina koji je okvalificiran kao provalna krađa</w:t>
      </w:r>
    </w:p>
    <w:p w14:paraId="474CCB9D" w14:textId="77777777" w:rsidR="00095D4D" w:rsidRPr="00541DE9" w:rsidRDefault="00095D4D" w:rsidP="00E23868">
      <w:pPr>
        <w:numPr>
          <w:ilvl w:val="0"/>
          <w:numId w:val="1"/>
        </w:numPr>
        <w:autoSpaceDE w:val="0"/>
        <w:autoSpaceDN w:val="0"/>
        <w:adjustRightInd w:val="0"/>
        <w:spacing w:after="200" w:line="288" w:lineRule="auto"/>
        <w:ind w:left="714" w:hanging="357"/>
        <w:contextualSpacing/>
        <w:jc w:val="both"/>
        <w:rPr>
          <w:sz w:val="20"/>
          <w:szCs w:val="20"/>
        </w:rPr>
      </w:pPr>
      <w:r w:rsidRPr="00541DE9">
        <w:rPr>
          <w:sz w:val="20"/>
          <w:szCs w:val="20"/>
        </w:rPr>
        <w:t>Neprimjetno se uvuče u mjesto osiguranja ili se u njemu sakrije i izvrši krađu u vrijeme kad je mjesto osiguranja bilo zaključano</w:t>
      </w:r>
    </w:p>
    <w:p w14:paraId="682C25CB" w14:textId="77777777" w:rsidR="00095D4D" w:rsidRPr="00541DE9" w:rsidRDefault="00095D4D" w:rsidP="00E23868">
      <w:pPr>
        <w:numPr>
          <w:ilvl w:val="0"/>
          <w:numId w:val="1"/>
        </w:numPr>
        <w:autoSpaceDE w:val="0"/>
        <w:autoSpaceDN w:val="0"/>
        <w:adjustRightInd w:val="0"/>
        <w:spacing w:after="200" w:line="288" w:lineRule="auto"/>
        <w:ind w:left="714" w:hanging="357"/>
        <w:contextualSpacing/>
        <w:jc w:val="both"/>
        <w:rPr>
          <w:sz w:val="20"/>
          <w:szCs w:val="20"/>
        </w:rPr>
      </w:pPr>
      <w:r w:rsidRPr="00541DE9">
        <w:rPr>
          <w:sz w:val="20"/>
          <w:szCs w:val="20"/>
        </w:rPr>
        <w:t xml:space="preserve">Otvori mjesto osiguranja ili spremište pravim ključem ili njegovim duplikatom, ako je do ključa došao jednom od radnji spomenutih u točki 1, 2, 3, 4 ili 6. ove definicije ili razbojstvom ili prijevarom (bez obzira na lokaciju).  </w:t>
      </w:r>
    </w:p>
    <w:p w14:paraId="00B2BBD6" w14:textId="77777777" w:rsidR="00095D4D" w:rsidRPr="00541DE9" w:rsidRDefault="00095D4D" w:rsidP="00E23868">
      <w:pPr>
        <w:numPr>
          <w:ilvl w:val="0"/>
          <w:numId w:val="1"/>
        </w:numPr>
        <w:autoSpaceDE w:val="0"/>
        <w:autoSpaceDN w:val="0"/>
        <w:adjustRightInd w:val="0"/>
        <w:spacing w:after="200" w:line="288" w:lineRule="auto"/>
        <w:ind w:left="714" w:hanging="357"/>
        <w:contextualSpacing/>
        <w:jc w:val="both"/>
        <w:rPr>
          <w:sz w:val="20"/>
          <w:szCs w:val="20"/>
        </w:rPr>
      </w:pPr>
      <w:r w:rsidRPr="00541DE9">
        <w:rPr>
          <w:sz w:val="20"/>
          <w:szCs w:val="20"/>
        </w:rPr>
        <w:t>Uđe u mjesto osiguranja ili mu predmet osiguranja postane dostupan svladavanjem prepreka i ulascima na način koji nije predviđen za ulazak u zgradu odnosno mjesto osiguranja, odnosno ulazak ili dostupnost bilo kojem drugom predmetu osiguranja</w:t>
      </w:r>
    </w:p>
    <w:p w14:paraId="63DCA11C" w14:textId="77777777" w:rsidR="00095D4D" w:rsidRPr="00541DE9" w:rsidRDefault="00095D4D" w:rsidP="00E23868">
      <w:pPr>
        <w:numPr>
          <w:ilvl w:val="0"/>
          <w:numId w:val="1"/>
        </w:numPr>
        <w:autoSpaceDE w:val="0"/>
        <w:autoSpaceDN w:val="0"/>
        <w:adjustRightInd w:val="0"/>
        <w:spacing w:after="200" w:line="288" w:lineRule="auto"/>
        <w:ind w:left="714" w:hanging="357"/>
        <w:contextualSpacing/>
        <w:jc w:val="both"/>
        <w:rPr>
          <w:sz w:val="20"/>
          <w:szCs w:val="20"/>
        </w:rPr>
      </w:pPr>
      <w:r w:rsidRPr="00541DE9">
        <w:rPr>
          <w:sz w:val="20"/>
          <w:szCs w:val="20"/>
        </w:rPr>
        <w:t xml:space="preserve">Za stvari na otvorenom – odnese osigurane stvari, uništi ili ošteti ili odnese osiguranu imovinu s mjesta osiguranja razbijanjem ili obijanjem ili skidanjem (podesnim ili kojim drugim alatom)  ili otvori krivotvorenim ključem ili otvori ključem do kojeg je došao na jedan od način kvalificiranih kao provalna krađa </w:t>
      </w:r>
    </w:p>
    <w:p w14:paraId="221D9AFF" w14:textId="1A5CBAC5" w:rsidR="00095D4D" w:rsidRPr="00541DE9" w:rsidRDefault="00095D4D" w:rsidP="00E23868">
      <w:pPr>
        <w:autoSpaceDE w:val="0"/>
        <w:autoSpaceDN w:val="0"/>
        <w:adjustRightInd w:val="0"/>
        <w:spacing w:line="288" w:lineRule="auto"/>
        <w:contextualSpacing/>
        <w:jc w:val="both"/>
        <w:rPr>
          <w:sz w:val="20"/>
          <w:szCs w:val="20"/>
        </w:rPr>
      </w:pPr>
    </w:p>
    <w:p w14:paraId="64CFF630" w14:textId="77777777" w:rsidR="00095D4D" w:rsidRPr="00541DE9" w:rsidRDefault="00095D4D" w:rsidP="00E23868">
      <w:pPr>
        <w:autoSpaceDE w:val="0"/>
        <w:autoSpaceDN w:val="0"/>
        <w:adjustRightInd w:val="0"/>
        <w:spacing w:line="288" w:lineRule="auto"/>
        <w:jc w:val="both"/>
        <w:rPr>
          <w:sz w:val="20"/>
          <w:szCs w:val="20"/>
        </w:rPr>
      </w:pPr>
      <w:r w:rsidRPr="00541DE9">
        <w:rPr>
          <w:sz w:val="20"/>
          <w:szCs w:val="20"/>
        </w:rPr>
        <w:t>Vandalizam je zlonamjerno oštećenje imovine nastalo nakon što je izvršitelj provalio u osigurane prostorije u smislu i na način opisan pod provalnom krađom.</w:t>
      </w:r>
    </w:p>
    <w:p w14:paraId="19246934" w14:textId="7275D860" w:rsidR="00095D4D" w:rsidRPr="00541DE9" w:rsidRDefault="00095D4D" w:rsidP="00E23868">
      <w:pPr>
        <w:autoSpaceDE w:val="0"/>
        <w:autoSpaceDN w:val="0"/>
        <w:adjustRightInd w:val="0"/>
        <w:spacing w:line="288" w:lineRule="auto"/>
        <w:jc w:val="both"/>
        <w:rPr>
          <w:sz w:val="20"/>
          <w:szCs w:val="20"/>
        </w:rPr>
      </w:pPr>
      <w:r w:rsidRPr="00541DE9">
        <w:rPr>
          <w:sz w:val="20"/>
          <w:szCs w:val="20"/>
        </w:rPr>
        <w:lastRenderedPageBreak/>
        <w:t xml:space="preserve">Razbojstvom se smatra oduzimanje osiguranih stvari upotrebom sile (ugrožavanje opasnošću po život i zdravlje) protiv osiguranika ili njegovih </w:t>
      </w:r>
      <w:r w:rsidR="00441C0F" w:rsidRPr="00541DE9">
        <w:rPr>
          <w:sz w:val="20"/>
          <w:szCs w:val="20"/>
        </w:rPr>
        <w:t>zaposlenika</w:t>
      </w:r>
      <w:r w:rsidRPr="00541DE9">
        <w:rPr>
          <w:sz w:val="20"/>
          <w:szCs w:val="20"/>
        </w:rPr>
        <w:t xml:space="preserve"> ili ostalih osoba koje se nađu na mjestu razbojstva ili prijetnjom da će se neposredno napasti život ili tijelo ovih osoba. Smatra se da postoji upotreba sile i onda kada su upotrjebljena  sredstava za onemogućavanje otpora. </w:t>
      </w:r>
    </w:p>
    <w:p w14:paraId="24E4BA99" w14:textId="77777777" w:rsidR="00095D4D" w:rsidRPr="00541DE9" w:rsidRDefault="00095D4D" w:rsidP="00E23868">
      <w:pPr>
        <w:autoSpaceDE w:val="0"/>
        <w:autoSpaceDN w:val="0"/>
        <w:adjustRightInd w:val="0"/>
        <w:spacing w:line="288" w:lineRule="auto"/>
        <w:contextualSpacing/>
        <w:jc w:val="both"/>
        <w:rPr>
          <w:sz w:val="20"/>
          <w:szCs w:val="20"/>
        </w:rPr>
      </w:pPr>
    </w:p>
    <w:p w14:paraId="75D736BA" w14:textId="77777777" w:rsidR="00095D4D" w:rsidRPr="00541DE9" w:rsidRDefault="00095D4D" w:rsidP="00E23868">
      <w:pPr>
        <w:autoSpaceDE w:val="0"/>
        <w:autoSpaceDN w:val="0"/>
        <w:adjustRightInd w:val="0"/>
        <w:spacing w:line="288" w:lineRule="auto"/>
        <w:jc w:val="both"/>
        <w:rPr>
          <w:sz w:val="20"/>
          <w:szCs w:val="20"/>
        </w:rPr>
      </w:pPr>
      <w:proofErr w:type="spellStart"/>
      <w:r w:rsidRPr="00541DE9">
        <w:rPr>
          <w:sz w:val="20"/>
          <w:szCs w:val="20"/>
        </w:rPr>
        <w:t>Osigurateljno</w:t>
      </w:r>
      <w:proofErr w:type="spellEnd"/>
      <w:r w:rsidRPr="00541DE9">
        <w:rPr>
          <w:sz w:val="20"/>
          <w:szCs w:val="20"/>
        </w:rPr>
        <w:t xml:space="preserve"> pokriće obuhvaća i novac, druga sredstva plaćanja i dragocjenosti za vrijeme manipulacije na blagajni, šalteru i uplatnom prodajnom mjestu od rizika razbojstva.</w:t>
      </w:r>
    </w:p>
    <w:p w14:paraId="5C5B71C8" w14:textId="77777777" w:rsidR="00095D4D" w:rsidRPr="00541DE9" w:rsidRDefault="00095D4D" w:rsidP="00E23868">
      <w:pPr>
        <w:autoSpaceDE w:val="0"/>
        <w:autoSpaceDN w:val="0"/>
        <w:adjustRightInd w:val="0"/>
        <w:spacing w:line="288" w:lineRule="auto"/>
        <w:jc w:val="both"/>
        <w:rPr>
          <w:sz w:val="20"/>
          <w:szCs w:val="20"/>
        </w:rPr>
      </w:pPr>
      <w:r w:rsidRPr="00541DE9">
        <w:rPr>
          <w:sz w:val="20"/>
          <w:szCs w:val="20"/>
        </w:rPr>
        <w:t>Osiguranjem su obuhvaćene i štete od razbojstava nad osobom kojoj je povjeren prijenos ili prijevoz novca, vrijednosnih papira, čekova, mjenica, uložnih knjižica, potvrde depozita i dragocjenosti i dr.</w:t>
      </w:r>
    </w:p>
    <w:p w14:paraId="3B28FB5F" w14:textId="77777777" w:rsidR="00095D4D" w:rsidRPr="00541DE9" w:rsidRDefault="00095D4D" w:rsidP="00E23868">
      <w:pPr>
        <w:autoSpaceDE w:val="0"/>
        <w:autoSpaceDN w:val="0"/>
        <w:adjustRightInd w:val="0"/>
        <w:spacing w:line="288" w:lineRule="auto"/>
        <w:jc w:val="both"/>
        <w:rPr>
          <w:sz w:val="20"/>
          <w:szCs w:val="20"/>
        </w:rPr>
      </w:pPr>
      <w:r w:rsidRPr="00541DE9">
        <w:rPr>
          <w:sz w:val="20"/>
          <w:szCs w:val="20"/>
        </w:rPr>
        <w:t>Osiguranjem su pokrivene i štete koje nastaju za vrijeme prijenosa odnosno prijevoza bez krivice osoba, kojima je povjeren prijevoz odnosno prijenos zbog prijevara koja je učinjena ovim osobama u smislu pojma prijevare iz Kaznenog zakona, zbog krađe osiguranih vrijednosti dostavljaču dok se nalazi pod izravnom tjelesnom zaštitom ovlaštenih osoba kao i gubitka vrijednosti.</w:t>
      </w:r>
    </w:p>
    <w:p w14:paraId="2E402CB3" w14:textId="77777777" w:rsidR="00095D4D" w:rsidRPr="00541DE9" w:rsidRDefault="00095D4D" w:rsidP="00E23868">
      <w:pPr>
        <w:autoSpaceDE w:val="0"/>
        <w:autoSpaceDN w:val="0"/>
        <w:adjustRightInd w:val="0"/>
        <w:spacing w:line="288" w:lineRule="auto"/>
        <w:jc w:val="both"/>
        <w:rPr>
          <w:sz w:val="20"/>
          <w:szCs w:val="20"/>
        </w:rPr>
      </w:pPr>
    </w:p>
    <w:p w14:paraId="6EFFA9EA" w14:textId="77777777" w:rsidR="00095D4D" w:rsidRPr="00541DE9" w:rsidRDefault="00095D4D" w:rsidP="00E23868">
      <w:pPr>
        <w:autoSpaceDE w:val="0"/>
        <w:autoSpaceDN w:val="0"/>
        <w:adjustRightInd w:val="0"/>
        <w:spacing w:line="288" w:lineRule="auto"/>
        <w:jc w:val="both"/>
        <w:rPr>
          <w:sz w:val="20"/>
          <w:szCs w:val="20"/>
        </w:rPr>
      </w:pPr>
      <w:r w:rsidRPr="00541DE9">
        <w:rPr>
          <w:sz w:val="20"/>
          <w:szCs w:val="20"/>
        </w:rPr>
        <w:t xml:space="preserve">Novac, vrijednosni papiri, čekovi, mjenice, uložne knjižice, potvrde depozita i dragocjenosti i dr. osigurane su i za vrijeme prijevoza motornim vozilom od rizika razbojstva, kao i od nestanka i oštećenja odnosno uništenja u slučaju prometne nezgode. Pod prometnom se nezgodom u navedenom slučaju smatra </w:t>
      </w:r>
      <w:proofErr w:type="spellStart"/>
      <w:r w:rsidRPr="00541DE9">
        <w:rPr>
          <w:sz w:val="20"/>
          <w:szCs w:val="20"/>
        </w:rPr>
        <w:t>prevrnuće</w:t>
      </w:r>
      <w:proofErr w:type="spellEnd"/>
      <w:r w:rsidRPr="00541DE9">
        <w:rPr>
          <w:sz w:val="20"/>
          <w:szCs w:val="20"/>
        </w:rPr>
        <w:t xml:space="preserve">, sudar, udar, iskliznuće, rušenje motornog vozila kojim se obavlja prijevoz vrijednosti kao i sva ostala oštećenja prouzročena iznenadnim vanjskim događajima po učinkom mehaničke sile, a neovisno o volji ugovaratelja osiguranja, odnosno vozača, kao i oštećenja prouzročena iznenadnim termičkim ili kemijskim djelovanjem. </w:t>
      </w:r>
    </w:p>
    <w:p w14:paraId="61265C82" w14:textId="77777777" w:rsidR="00095D4D" w:rsidRPr="00541DE9" w:rsidRDefault="00095D4D" w:rsidP="00E23868">
      <w:pPr>
        <w:autoSpaceDE w:val="0"/>
        <w:autoSpaceDN w:val="0"/>
        <w:adjustRightInd w:val="0"/>
        <w:spacing w:line="288" w:lineRule="auto"/>
        <w:jc w:val="both"/>
        <w:rPr>
          <w:sz w:val="20"/>
          <w:szCs w:val="20"/>
        </w:rPr>
      </w:pPr>
    </w:p>
    <w:p w14:paraId="17B7D3A7" w14:textId="77777777" w:rsidR="00095D4D" w:rsidRPr="00541DE9" w:rsidRDefault="00095D4D" w:rsidP="00E23868">
      <w:pPr>
        <w:autoSpaceDE w:val="0"/>
        <w:autoSpaceDN w:val="0"/>
        <w:adjustRightInd w:val="0"/>
        <w:spacing w:line="288" w:lineRule="auto"/>
        <w:jc w:val="both"/>
        <w:rPr>
          <w:sz w:val="20"/>
          <w:szCs w:val="20"/>
        </w:rPr>
      </w:pPr>
      <w:r w:rsidRPr="00541DE9">
        <w:rPr>
          <w:sz w:val="20"/>
          <w:szCs w:val="20"/>
        </w:rPr>
        <w:t>Obveza osiguratelja za svaki pojedini slučaj prijenosa ili prijevoza novca ili drugih vrijednosti počinje u trenutku kada je dostavljač preuzeo novac ili druge vrijednosti i traje, na određenom putu prema nalogu osiguranika, sve dotle dok novac odnosno druge vrijednosti ne preda na određenom mjestu.</w:t>
      </w:r>
    </w:p>
    <w:p w14:paraId="023F5AC7" w14:textId="77777777" w:rsidR="00095D4D" w:rsidRPr="00541DE9" w:rsidRDefault="00095D4D" w:rsidP="00E23868">
      <w:pPr>
        <w:autoSpaceDE w:val="0"/>
        <w:autoSpaceDN w:val="0"/>
        <w:adjustRightInd w:val="0"/>
        <w:spacing w:line="288" w:lineRule="auto"/>
        <w:contextualSpacing/>
        <w:jc w:val="both"/>
        <w:rPr>
          <w:sz w:val="20"/>
          <w:szCs w:val="20"/>
        </w:rPr>
      </w:pPr>
    </w:p>
    <w:p w14:paraId="538A451B" w14:textId="00F5BC81" w:rsidR="00095D4D" w:rsidRPr="00541DE9" w:rsidRDefault="00095D4D" w:rsidP="00E23868">
      <w:pPr>
        <w:autoSpaceDE w:val="0"/>
        <w:autoSpaceDN w:val="0"/>
        <w:adjustRightInd w:val="0"/>
        <w:spacing w:line="288" w:lineRule="auto"/>
        <w:contextualSpacing/>
        <w:jc w:val="both"/>
        <w:rPr>
          <w:sz w:val="20"/>
          <w:szCs w:val="20"/>
        </w:rPr>
      </w:pPr>
      <w:proofErr w:type="spellStart"/>
      <w:r w:rsidRPr="00541DE9">
        <w:rPr>
          <w:sz w:val="20"/>
          <w:szCs w:val="20"/>
        </w:rPr>
        <w:t>Osigurateljno</w:t>
      </w:r>
      <w:proofErr w:type="spellEnd"/>
      <w:r w:rsidRPr="00541DE9">
        <w:rPr>
          <w:sz w:val="20"/>
          <w:szCs w:val="20"/>
        </w:rPr>
        <w:t xml:space="preserve"> pokriće odnosi se i na opasnost provalne krađe u automobil kao i obične ili provalne krađe za vrijeme prometne nezgode i to za svu pokretnu medicinsku</w:t>
      </w:r>
      <w:r w:rsidR="00441C0F" w:rsidRPr="00541DE9">
        <w:rPr>
          <w:sz w:val="20"/>
          <w:szCs w:val="20"/>
        </w:rPr>
        <w:t>, telekomunikacijsku, računalnu,  video, audio</w:t>
      </w:r>
      <w:r w:rsidRPr="00541DE9">
        <w:rPr>
          <w:sz w:val="20"/>
          <w:szCs w:val="20"/>
        </w:rPr>
        <w:t xml:space="preserve"> i sl. opremu.</w:t>
      </w:r>
    </w:p>
    <w:p w14:paraId="7A89FB38" w14:textId="77777777" w:rsidR="00095D4D" w:rsidRPr="00541DE9" w:rsidRDefault="00095D4D" w:rsidP="00E23868">
      <w:pPr>
        <w:autoSpaceDE w:val="0"/>
        <w:autoSpaceDN w:val="0"/>
        <w:adjustRightInd w:val="0"/>
        <w:spacing w:line="288" w:lineRule="auto"/>
        <w:contextualSpacing/>
        <w:jc w:val="both"/>
        <w:rPr>
          <w:sz w:val="20"/>
          <w:szCs w:val="20"/>
        </w:rPr>
      </w:pPr>
    </w:p>
    <w:p w14:paraId="1A777F18" w14:textId="77777777" w:rsidR="00095D4D" w:rsidRPr="00541DE9" w:rsidRDefault="00095D4D" w:rsidP="00E23868">
      <w:pPr>
        <w:spacing w:line="288" w:lineRule="auto"/>
        <w:jc w:val="both"/>
        <w:rPr>
          <w:b/>
          <w:sz w:val="20"/>
          <w:szCs w:val="20"/>
        </w:rPr>
      </w:pPr>
    </w:p>
    <w:p w14:paraId="755376FC" w14:textId="77777777" w:rsidR="00095D4D" w:rsidRPr="00541DE9" w:rsidRDefault="00095D4D" w:rsidP="00E23868">
      <w:pPr>
        <w:numPr>
          <w:ilvl w:val="0"/>
          <w:numId w:val="2"/>
        </w:numPr>
        <w:spacing w:line="288" w:lineRule="auto"/>
        <w:ind w:left="714" w:hanging="357"/>
        <w:jc w:val="both"/>
        <w:rPr>
          <w:b/>
          <w:sz w:val="20"/>
          <w:szCs w:val="20"/>
        </w:rPr>
      </w:pPr>
      <w:bookmarkStart w:id="32" w:name="_Toc507672152"/>
      <w:bookmarkStart w:id="33" w:name="_Toc275113"/>
      <w:r w:rsidRPr="00541DE9">
        <w:rPr>
          <w:b/>
          <w:sz w:val="20"/>
          <w:szCs w:val="20"/>
        </w:rPr>
        <w:t>Lom stroja</w:t>
      </w:r>
      <w:bookmarkEnd w:id="32"/>
      <w:bookmarkEnd w:id="33"/>
      <w:r w:rsidRPr="00541DE9">
        <w:rPr>
          <w:b/>
          <w:sz w:val="20"/>
          <w:szCs w:val="20"/>
        </w:rPr>
        <w:t xml:space="preserve"> </w:t>
      </w:r>
    </w:p>
    <w:p w14:paraId="1E089563" w14:textId="36C9D302" w:rsidR="00095D4D" w:rsidRPr="00541DE9" w:rsidRDefault="00095D4D" w:rsidP="00E23868">
      <w:pPr>
        <w:autoSpaceDE w:val="0"/>
        <w:autoSpaceDN w:val="0"/>
        <w:adjustRightInd w:val="0"/>
        <w:spacing w:line="288" w:lineRule="auto"/>
        <w:jc w:val="both"/>
        <w:rPr>
          <w:sz w:val="20"/>
          <w:szCs w:val="20"/>
        </w:rPr>
      </w:pPr>
      <w:r w:rsidRPr="00541DE9">
        <w:rPr>
          <w:sz w:val="20"/>
          <w:szCs w:val="20"/>
        </w:rPr>
        <w:t xml:space="preserve">Osiguranje se odnosi na svu opremu osiguranika, strojeve, uređaje, instalacije zajedno </w:t>
      </w:r>
      <w:r w:rsidR="00441C0F" w:rsidRPr="00541DE9">
        <w:rPr>
          <w:sz w:val="20"/>
          <w:szCs w:val="20"/>
        </w:rPr>
        <w:t>s</w:t>
      </w:r>
      <w:r w:rsidRPr="00541DE9">
        <w:rPr>
          <w:sz w:val="20"/>
          <w:szCs w:val="20"/>
        </w:rPr>
        <w:t xml:space="preserve"> punjenjem, postoljem ležištem i temeljem, kompletnu infrastrukturu (sve vrste), vodovodnu i kanalizacijsku mrežu, dalekovode, kabelske vodove – podzemne i nadzemne, </w:t>
      </w:r>
      <w:r w:rsidR="00441C0F" w:rsidRPr="00541DE9">
        <w:rPr>
          <w:sz w:val="20"/>
          <w:szCs w:val="20"/>
        </w:rPr>
        <w:t xml:space="preserve">razne </w:t>
      </w:r>
      <w:r w:rsidRPr="00541DE9">
        <w:rPr>
          <w:sz w:val="20"/>
          <w:szCs w:val="20"/>
        </w:rPr>
        <w:t xml:space="preserve">cjevovode, plinovode, </w:t>
      </w:r>
      <w:proofErr w:type="spellStart"/>
      <w:r w:rsidRPr="00541DE9">
        <w:rPr>
          <w:sz w:val="20"/>
          <w:szCs w:val="20"/>
        </w:rPr>
        <w:t>toplovode</w:t>
      </w:r>
      <w:proofErr w:type="spellEnd"/>
      <w:r w:rsidRPr="00541DE9">
        <w:rPr>
          <w:sz w:val="20"/>
          <w:szCs w:val="20"/>
        </w:rPr>
        <w:t xml:space="preserve">, kompletnu električnu </w:t>
      </w:r>
      <w:proofErr w:type="spellStart"/>
      <w:r w:rsidRPr="00541DE9">
        <w:rPr>
          <w:sz w:val="20"/>
          <w:szCs w:val="20"/>
        </w:rPr>
        <w:t>napojnu</w:t>
      </w:r>
      <w:proofErr w:type="spellEnd"/>
      <w:r w:rsidRPr="00541DE9">
        <w:rPr>
          <w:sz w:val="20"/>
          <w:szCs w:val="20"/>
        </w:rPr>
        <w:t xml:space="preserve"> mrežu </w:t>
      </w:r>
      <w:r w:rsidR="00441C0F" w:rsidRPr="00541DE9">
        <w:rPr>
          <w:sz w:val="20"/>
          <w:szCs w:val="20"/>
        </w:rPr>
        <w:t>s</w:t>
      </w:r>
      <w:r w:rsidRPr="00541DE9">
        <w:rPr>
          <w:sz w:val="20"/>
          <w:szCs w:val="20"/>
        </w:rPr>
        <w:t xml:space="preserve"> pripadajućim uređajima, instalacije centralnog grijanja, antenske stupove sa svom opremom, prometnu signalizaciju bilo koje vrste, elektronička računala i druga računalna i procesna oprema, različite spremnike, krupni alat i sl., bez obzira gdje se nalazili. U osiguranje je uključena i mehanička oprema građevinskih objekata (vodovodna mreža, kanalizacija, plin, telefonija, internet i sl., klimatizacija, kotlovnice, liftovi i ostalo) a koja nije posebno iskazana u osnovnim sredstvima osiguranika.</w:t>
      </w:r>
    </w:p>
    <w:p w14:paraId="4A57C9E9" w14:textId="6FD51ED2" w:rsidR="00095D4D" w:rsidRPr="00541DE9" w:rsidRDefault="00095D4D" w:rsidP="00E23868">
      <w:pPr>
        <w:autoSpaceDE w:val="0"/>
        <w:autoSpaceDN w:val="0"/>
        <w:adjustRightInd w:val="0"/>
        <w:spacing w:line="288" w:lineRule="auto"/>
        <w:jc w:val="both"/>
        <w:rPr>
          <w:sz w:val="20"/>
          <w:szCs w:val="20"/>
        </w:rPr>
      </w:pPr>
      <w:r w:rsidRPr="00541DE9">
        <w:rPr>
          <w:sz w:val="20"/>
          <w:szCs w:val="20"/>
        </w:rPr>
        <w:t xml:space="preserve">Lom stroja je oštećenje ili uništenje osigurane stvari zbog nezgode u pogonu, operativnih pogrešaka, nespretnosti, </w:t>
      </w:r>
      <w:r w:rsidR="00441C0F" w:rsidRPr="00541DE9">
        <w:rPr>
          <w:sz w:val="20"/>
          <w:szCs w:val="20"/>
        </w:rPr>
        <w:t>nepažnje</w:t>
      </w:r>
      <w:r w:rsidRPr="00541DE9">
        <w:rPr>
          <w:sz w:val="20"/>
          <w:szCs w:val="20"/>
        </w:rPr>
        <w:t xml:space="preserve"> ili </w:t>
      </w:r>
      <w:r w:rsidR="00441C0F" w:rsidRPr="00541DE9">
        <w:rPr>
          <w:sz w:val="20"/>
          <w:szCs w:val="20"/>
        </w:rPr>
        <w:t xml:space="preserve"> namjere</w:t>
      </w:r>
      <w:r w:rsidRPr="00541DE9">
        <w:rPr>
          <w:sz w:val="20"/>
          <w:szCs w:val="20"/>
        </w:rPr>
        <w:t xml:space="preserve"> radnika ili neke druge osobe, pada ili udara stranog predmeta, </w:t>
      </w:r>
      <w:r w:rsidR="00441C0F" w:rsidRPr="00541DE9">
        <w:rPr>
          <w:sz w:val="20"/>
          <w:szCs w:val="20"/>
        </w:rPr>
        <w:t xml:space="preserve"> bilo kojim djelovanjem pacijenta, </w:t>
      </w:r>
      <w:r w:rsidRPr="00541DE9">
        <w:rPr>
          <w:sz w:val="20"/>
          <w:szCs w:val="20"/>
        </w:rPr>
        <w:t>udara električne energije na električnu opremu (</w:t>
      </w:r>
      <w:r w:rsidR="00441C0F" w:rsidRPr="00541DE9">
        <w:rPr>
          <w:sz w:val="20"/>
          <w:szCs w:val="20"/>
        </w:rPr>
        <w:t xml:space="preserve">direktno ili indirektno) - </w:t>
      </w:r>
      <w:r w:rsidRPr="00541DE9">
        <w:rPr>
          <w:sz w:val="20"/>
          <w:szCs w:val="20"/>
        </w:rPr>
        <w:t xml:space="preserve">povećanje jačine struje, povećanje napona, kratki spoj, pogreške u kontaktu, pogrešno mjerenje, uslijed greške regulacijske i sigurnosne opreme, oštećenja uslijed povećanja napona ili indukcije kao posljedice udara groma </w:t>
      </w:r>
      <w:r w:rsidR="00441C0F" w:rsidRPr="00541DE9">
        <w:rPr>
          <w:sz w:val="20"/>
          <w:szCs w:val="20"/>
        </w:rPr>
        <w:t xml:space="preserve">(na istom ili drugom  mjestu, odnosno direktnog ili indirektnog udara) ili atmosferskih utjecaja (statička opterećenja, indukcija zbog atmosferskih pražnjenja i sl.) </w:t>
      </w:r>
      <w:r w:rsidRPr="00541DE9">
        <w:rPr>
          <w:sz w:val="20"/>
          <w:szCs w:val="20"/>
        </w:rPr>
        <w:t xml:space="preserve">ili atmosferskog naboja i dr. Osiguranje se također odnosi na štete nastale uslijed grešaka u konstrukciji, proračunima, materijalu, </w:t>
      </w:r>
      <w:r w:rsidR="00441C0F" w:rsidRPr="00541DE9">
        <w:rPr>
          <w:sz w:val="20"/>
          <w:szCs w:val="20"/>
        </w:rPr>
        <w:t xml:space="preserve">montaži, </w:t>
      </w:r>
      <w:r w:rsidRPr="00541DE9">
        <w:rPr>
          <w:sz w:val="20"/>
          <w:szCs w:val="20"/>
        </w:rPr>
        <w:t xml:space="preserve">dinamičkog vitlanja rotacijskih dijelova strojeva-turbina, generatora, pucanja uzrokovanog centrifugalnom silom, manjka vode u opremi, prevelikog tlaka, nedovoljnog funkcioniranja hlađenja sistema za hlađenje odnosno grijanje, kao i sistema mjerenja, regulatora sigurnosti i kontrole, smrzavanja i direktnog utjecaja nanosa leda, implozije ili drugih efekata slabog pritiska i </w:t>
      </w:r>
      <w:proofErr w:type="spellStart"/>
      <w:r w:rsidRPr="00541DE9">
        <w:rPr>
          <w:sz w:val="20"/>
          <w:szCs w:val="20"/>
        </w:rPr>
        <w:t>dr</w:t>
      </w:r>
      <w:proofErr w:type="spellEnd"/>
      <w:r w:rsidR="00441C0F" w:rsidRPr="00541DE9">
        <w:rPr>
          <w:sz w:val="20"/>
          <w:szCs w:val="20"/>
        </w:rPr>
        <w:t xml:space="preserve"> </w:t>
      </w:r>
      <w:r w:rsidRPr="00541DE9">
        <w:rPr>
          <w:sz w:val="20"/>
          <w:szCs w:val="20"/>
        </w:rPr>
        <w:t xml:space="preserve">. Pod </w:t>
      </w:r>
      <w:r w:rsidRPr="00541DE9">
        <w:rPr>
          <w:sz w:val="20"/>
          <w:szCs w:val="20"/>
        </w:rPr>
        <w:lastRenderedPageBreak/>
        <w:t>nezgodom u pogonu podrazumijevaju se događaji koji nastaju nepredviđeno i iznenada u svezi s uporabom osigurane stvari.</w:t>
      </w:r>
      <w:r w:rsidR="00441C0F" w:rsidRPr="00541DE9">
        <w:rPr>
          <w:sz w:val="20"/>
          <w:szCs w:val="20"/>
        </w:rPr>
        <w:t xml:space="preserve"> </w:t>
      </w:r>
    </w:p>
    <w:p w14:paraId="61126579" w14:textId="77777777" w:rsidR="00441C0F" w:rsidRPr="00541DE9" w:rsidRDefault="00095D4D" w:rsidP="00E23868">
      <w:pPr>
        <w:spacing w:line="288" w:lineRule="auto"/>
        <w:jc w:val="both"/>
        <w:rPr>
          <w:sz w:val="20"/>
          <w:szCs w:val="20"/>
        </w:rPr>
      </w:pPr>
      <w:r w:rsidRPr="00541DE9">
        <w:rPr>
          <w:sz w:val="20"/>
          <w:szCs w:val="20"/>
        </w:rPr>
        <w:t>Štete na osiguranim električnim strojevima, aparatima, uređajima ili električnim vodovima nastale zbog djelovanja električne energije, prenapona ili zagrijavanja zbog preopterećenja, atmosferskih utjecaja (statička opterećenja, indukcija zbog atmosferskih pražnjenja i sl.) smatraju se pogonske štete osigurane prema ovim uvjetima.</w:t>
      </w:r>
    </w:p>
    <w:p w14:paraId="24E9CC68" w14:textId="5E0C5A38" w:rsidR="00095D4D" w:rsidRPr="00541DE9" w:rsidRDefault="00095D4D" w:rsidP="00E23868">
      <w:pPr>
        <w:autoSpaceDE w:val="0"/>
        <w:autoSpaceDN w:val="0"/>
        <w:adjustRightInd w:val="0"/>
        <w:spacing w:line="288" w:lineRule="auto"/>
        <w:jc w:val="both"/>
        <w:rPr>
          <w:sz w:val="20"/>
          <w:szCs w:val="20"/>
        </w:rPr>
      </w:pPr>
      <w:r w:rsidRPr="00541DE9">
        <w:rPr>
          <w:sz w:val="20"/>
          <w:szCs w:val="20"/>
        </w:rPr>
        <w:t>Također se pokrivaju štete na dijelovima strojeva opreme koji su izloženi ubrzanom trošenju i periodičkoj zamijeni ukoliko je uzrok štete ostvarenje osiguranog rizika (npr. pad ili udar nekog predmeta) koji za posljedicu ima oštećenje gore navedenih dijelova.</w:t>
      </w:r>
      <w:r w:rsidR="00441C0F" w:rsidRPr="00541DE9">
        <w:rPr>
          <w:sz w:val="20"/>
          <w:szCs w:val="20"/>
        </w:rPr>
        <w:t xml:space="preserve"> Kao što je prethodno navedeno pokrivena je šteta nastala uslijed grešaka u konstrukciji, proračunima, sirovini/materijalu koji stroj obrađuje, materijalu koja ima za posljedicu neuobičajeno ubrzano trošenje pojedinih dijelova stroja odnosno trošenja bržeg od onog kojeg je predvidio proizvođač.</w:t>
      </w:r>
    </w:p>
    <w:p w14:paraId="385386AD" w14:textId="1AEE0C5C" w:rsidR="00095D4D" w:rsidRPr="00541DE9" w:rsidRDefault="00095D4D" w:rsidP="00E23868">
      <w:pPr>
        <w:autoSpaceDE w:val="0"/>
        <w:autoSpaceDN w:val="0"/>
        <w:adjustRightInd w:val="0"/>
        <w:spacing w:line="288" w:lineRule="auto"/>
        <w:contextualSpacing/>
        <w:jc w:val="both"/>
        <w:rPr>
          <w:sz w:val="20"/>
          <w:szCs w:val="20"/>
        </w:rPr>
      </w:pPr>
      <w:r w:rsidRPr="00541DE9">
        <w:rPr>
          <w:sz w:val="20"/>
          <w:szCs w:val="20"/>
        </w:rPr>
        <w:t>Za osiguranje elektroničkih uređaja i aparata ne zahtijeva se dokaz vizualne prepoznatljivosti štete izazvane djelovanjem električne energije (atmosferski elektricitet = indirektni udar groma, smetnje u javnoj i/ili vlastitoj opskrbi električnom energijom</w:t>
      </w:r>
      <w:r w:rsidR="00441C0F" w:rsidRPr="00541DE9">
        <w:rPr>
          <w:sz w:val="20"/>
          <w:szCs w:val="20"/>
        </w:rPr>
        <w:t xml:space="preserve">), padom ili udarom osiguranog predmeta (kada uslijed pada ili udara dođe do prekida rada uređaja bez vanjskog fizičkog oštećenja), oscilacijom napona i sl. </w:t>
      </w:r>
      <w:proofErr w:type="spellStart"/>
      <w:r w:rsidRPr="00541DE9">
        <w:rPr>
          <w:sz w:val="20"/>
          <w:szCs w:val="20"/>
        </w:rPr>
        <w:t>Osigurateljno</w:t>
      </w:r>
      <w:proofErr w:type="spellEnd"/>
      <w:r w:rsidRPr="00541DE9">
        <w:rPr>
          <w:sz w:val="20"/>
          <w:szCs w:val="20"/>
        </w:rPr>
        <w:t xml:space="preserve"> pokriće odnosi se i na štetu na pokretnoj medicinskoj i sl. opremi  nastalu kao posljedica prometne nezgode</w:t>
      </w:r>
      <w:r w:rsidR="00441C0F" w:rsidRPr="00541DE9">
        <w:rPr>
          <w:sz w:val="20"/>
          <w:szCs w:val="20"/>
        </w:rPr>
        <w:t>, odnosno za vrijeme prijevoza opreme</w:t>
      </w:r>
      <w:r w:rsidR="006056A0" w:rsidRPr="00541DE9">
        <w:rPr>
          <w:sz w:val="20"/>
          <w:szCs w:val="20"/>
        </w:rPr>
        <w:t>.</w:t>
      </w:r>
      <w:r w:rsidRPr="00541DE9">
        <w:rPr>
          <w:sz w:val="20"/>
          <w:szCs w:val="20"/>
        </w:rPr>
        <w:t xml:space="preserve"> </w:t>
      </w:r>
    </w:p>
    <w:p w14:paraId="77626CF7" w14:textId="77777777" w:rsidR="00095D4D" w:rsidRPr="00541DE9" w:rsidRDefault="00095D4D" w:rsidP="00E23868">
      <w:pPr>
        <w:autoSpaceDE w:val="0"/>
        <w:autoSpaceDN w:val="0"/>
        <w:adjustRightInd w:val="0"/>
        <w:spacing w:line="288" w:lineRule="auto"/>
        <w:jc w:val="both"/>
        <w:rPr>
          <w:sz w:val="20"/>
          <w:szCs w:val="20"/>
        </w:rPr>
      </w:pPr>
    </w:p>
    <w:p w14:paraId="15FB42EF" w14:textId="5A195D59" w:rsidR="00095D4D" w:rsidRPr="00541DE9" w:rsidRDefault="00095D4D" w:rsidP="00E23868">
      <w:pPr>
        <w:autoSpaceDE w:val="0"/>
        <w:autoSpaceDN w:val="0"/>
        <w:adjustRightInd w:val="0"/>
        <w:spacing w:line="288" w:lineRule="auto"/>
        <w:jc w:val="both"/>
        <w:rPr>
          <w:sz w:val="20"/>
          <w:szCs w:val="20"/>
        </w:rPr>
      </w:pPr>
      <w:proofErr w:type="spellStart"/>
      <w:r w:rsidRPr="00541DE9">
        <w:rPr>
          <w:sz w:val="20"/>
          <w:szCs w:val="20"/>
        </w:rPr>
        <w:t>Osigurateljno</w:t>
      </w:r>
      <w:proofErr w:type="spellEnd"/>
      <w:r w:rsidRPr="00541DE9">
        <w:rPr>
          <w:sz w:val="20"/>
          <w:szCs w:val="20"/>
        </w:rPr>
        <w:t xml:space="preserve"> pokriće se odnosi i na štete nastale na rendgenskim uređajima s pripadajućim priborom (rendgenske i ventilske cijevi, pojačala za slike i sl.) te na dodatnu opremu postrojenja / uređaja koja služi za napajanje električnom energijom, hlađenje (klima uređaji) i sl.</w:t>
      </w:r>
    </w:p>
    <w:p w14:paraId="63438065" w14:textId="77777777" w:rsidR="00095D4D" w:rsidRPr="00541DE9" w:rsidRDefault="00095D4D" w:rsidP="00E23868">
      <w:pPr>
        <w:autoSpaceDE w:val="0"/>
        <w:autoSpaceDN w:val="0"/>
        <w:adjustRightInd w:val="0"/>
        <w:spacing w:line="288" w:lineRule="auto"/>
        <w:jc w:val="both"/>
        <w:rPr>
          <w:sz w:val="20"/>
          <w:szCs w:val="20"/>
        </w:rPr>
      </w:pPr>
    </w:p>
    <w:p w14:paraId="4765AEBA" w14:textId="09CE041F" w:rsidR="00955E18" w:rsidRPr="00541DE9" w:rsidRDefault="00095D4D" w:rsidP="00955E18">
      <w:pPr>
        <w:spacing w:line="288" w:lineRule="auto"/>
        <w:ind w:firstLine="360"/>
        <w:jc w:val="both"/>
        <w:rPr>
          <w:sz w:val="20"/>
          <w:szCs w:val="20"/>
        </w:rPr>
      </w:pPr>
      <w:r w:rsidRPr="00541DE9">
        <w:rPr>
          <w:sz w:val="20"/>
          <w:szCs w:val="20"/>
        </w:rPr>
        <w:t>Štete na samim rendgenskim cijevima, rendgenskim folijama i ventilima nadoknađuju se i ako nisu u izravnoj vezi sa štetama na uređajima koji su pokriveni osiguranjem. Stvarna vrijednost rendgenskih cijevi i ventila određuje se sukladno amortizaciji pojedinih cijevi i ventila u odnosu na novu vrijednost u trenutku izračuna. Amortizacija je proporcionalna omjeru broja odrađenih ekspozicija (ili sati rada) u trenutku izračuna i vijeka trajanja u broju ekspozicija (ili satima rada), deklariranom od strane proizvođača. Ukoliko uređaj nema autonomno brojilo ekspozicija ili sati rada, amortizacija se određuje na osnovu raspoloživih tehničkih podataka u vrijeme izračuna i tehničke amortizacije u skladu s pravilima struke</w:t>
      </w:r>
      <w:r w:rsidR="00955E18">
        <w:rPr>
          <w:sz w:val="20"/>
          <w:szCs w:val="20"/>
        </w:rPr>
        <w:t>,</w:t>
      </w:r>
      <w:r w:rsidR="00955E18" w:rsidRPr="00955E18">
        <w:rPr>
          <w:sz w:val="20"/>
          <w:szCs w:val="20"/>
        </w:rPr>
        <w:t xml:space="preserve"> </w:t>
      </w:r>
      <w:r w:rsidR="00955E18" w:rsidRPr="00541DE9">
        <w:rPr>
          <w:sz w:val="20"/>
          <w:szCs w:val="20"/>
        </w:rPr>
        <w:t xml:space="preserve">s time da se amortizacija odbija od, u praksi, prosječnog vijeka trajanja sličnih uređaja. </w:t>
      </w:r>
    </w:p>
    <w:p w14:paraId="66382544" w14:textId="3F80CD1D" w:rsidR="00095D4D" w:rsidRPr="00541DE9" w:rsidRDefault="00095D4D" w:rsidP="00E23868">
      <w:pPr>
        <w:autoSpaceDE w:val="0"/>
        <w:autoSpaceDN w:val="0"/>
        <w:adjustRightInd w:val="0"/>
        <w:spacing w:line="288" w:lineRule="auto"/>
        <w:jc w:val="both"/>
        <w:rPr>
          <w:sz w:val="20"/>
          <w:szCs w:val="20"/>
        </w:rPr>
      </w:pPr>
      <w:r w:rsidRPr="00541DE9">
        <w:rPr>
          <w:sz w:val="20"/>
          <w:szCs w:val="20"/>
        </w:rPr>
        <w:t xml:space="preserve"> </w:t>
      </w:r>
    </w:p>
    <w:p w14:paraId="12FAA0C9" w14:textId="1A1EFDF8" w:rsidR="00095D4D" w:rsidRPr="00541DE9" w:rsidRDefault="00095D4D" w:rsidP="00E23868">
      <w:pPr>
        <w:autoSpaceDE w:val="0"/>
        <w:autoSpaceDN w:val="0"/>
        <w:adjustRightInd w:val="0"/>
        <w:spacing w:line="288" w:lineRule="auto"/>
        <w:jc w:val="both"/>
        <w:rPr>
          <w:sz w:val="20"/>
          <w:szCs w:val="20"/>
        </w:rPr>
      </w:pPr>
      <w:r w:rsidRPr="00541DE9">
        <w:rPr>
          <w:sz w:val="20"/>
          <w:szCs w:val="20"/>
        </w:rPr>
        <w:t>Sonde i gibljivi dijelovi ultrazvučnih, gastroenteroloških i sličnih medicinskih uređaja smatraju se osiguranim i kada njihova vrijednost nije zasebno iskazana u dugotrajnoj imovini i/ili nekom drugom financijskom dokumentu  (kao i kada je ista iskazana) te se isti smatraju sastavnim dijelom ultrazvučnih, gastroenteroloških i sličnih medicinskih uređaja. U slučaju djelomične štete sonde i gibljivi dijelovi ultrazvučnih, gastroenteroloških i sl. medicinskih uređaja neće se smatrati zasebnim dijelom uređaja te se primjenjuju se odredbe koje obvezuju osiguratelja za isplatu štete samo do vrijednosti oštećenog odnosno uništenog djela osigurane stvari (svođenje djelomične štete na totalnu štetu djela predmeta osiguranja), već se popravak predmeta osiguranja smatra opravdanim sukladno kriterijima navedenim u poglavlju Vrijednost osigurane stvari i visina naknade iz osiguranja, primjenjujući vrijednost cjelokupnog predmeta osiguranja bez obzira na samostalno funkcioniranje dijela predmeta osiguranja.</w:t>
      </w:r>
    </w:p>
    <w:p w14:paraId="33F6F4E5" w14:textId="77777777" w:rsidR="00095D4D" w:rsidRPr="00541DE9" w:rsidRDefault="00095D4D" w:rsidP="00E23868">
      <w:pPr>
        <w:autoSpaceDE w:val="0"/>
        <w:autoSpaceDN w:val="0"/>
        <w:adjustRightInd w:val="0"/>
        <w:spacing w:line="288" w:lineRule="auto"/>
        <w:jc w:val="both"/>
        <w:rPr>
          <w:sz w:val="20"/>
          <w:szCs w:val="20"/>
        </w:rPr>
      </w:pPr>
      <w:r w:rsidRPr="00541DE9">
        <w:rPr>
          <w:sz w:val="20"/>
          <w:szCs w:val="20"/>
        </w:rPr>
        <w:t xml:space="preserve">Ukoliko se šteta dogodi uslijed osiguranog rizika (npr. pad, udar i sl.), ista je u pokriću iako je predmet osiguranja podložan periodičkim izmjenama zbog ubrzanog trošenja i habanja. </w:t>
      </w:r>
    </w:p>
    <w:p w14:paraId="241DBFAC" w14:textId="77777777" w:rsidR="00095D4D" w:rsidRPr="00541DE9" w:rsidRDefault="00095D4D" w:rsidP="00E23868">
      <w:pPr>
        <w:autoSpaceDE w:val="0"/>
        <w:autoSpaceDN w:val="0"/>
        <w:adjustRightInd w:val="0"/>
        <w:spacing w:line="288" w:lineRule="auto"/>
        <w:jc w:val="both"/>
        <w:rPr>
          <w:sz w:val="20"/>
          <w:szCs w:val="20"/>
        </w:rPr>
      </w:pPr>
    </w:p>
    <w:p w14:paraId="244EF218" w14:textId="77777777" w:rsidR="00095D4D" w:rsidRPr="00541DE9" w:rsidRDefault="00095D4D" w:rsidP="00E23868">
      <w:pPr>
        <w:autoSpaceDE w:val="0"/>
        <w:autoSpaceDN w:val="0"/>
        <w:adjustRightInd w:val="0"/>
        <w:spacing w:line="288" w:lineRule="auto"/>
        <w:jc w:val="both"/>
        <w:rPr>
          <w:sz w:val="20"/>
          <w:szCs w:val="20"/>
        </w:rPr>
      </w:pPr>
      <w:r w:rsidRPr="00541DE9">
        <w:rPr>
          <w:sz w:val="20"/>
          <w:szCs w:val="20"/>
        </w:rPr>
        <w:t xml:space="preserve">Ako je neki predmet osiguranja opravdano prisutan tijekom rada s izotopima, tada će osiguravatelj biti u obvezi za štetu koja na osiguranim stvarima nastane od izotopa, ukoliko je tako nastala šteta posljedica </w:t>
      </w:r>
      <w:proofErr w:type="spellStart"/>
      <w:r w:rsidRPr="00541DE9">
        <w:rPr>
          <w:sz w:val="20"/>
          <w:szCs w:val="20"/>
        </w:rPr>
        <w:t>štetovnog</w:t>
      </w:r>
      <w:proofErr w:type="spellEnd"/>
      <w:r w:rsidRPr="00541DE9">
        <w:rPr>
          <w:sz w:val="20"/>
          <w:szCs w:val="20"/>
        </w:rPr>
        <w:t xml:space="preserve"> događaja koji je u pokriću u smislu ovih ugovorenih uvjeta osiguranja. Također se nadoknađuju i troškovi za dekontaminaciju osiguranih stvari.</w:t>
      </w:r>
    </w:p>
    <w:p w14:paraId="03AA3693" w14:textId="77777777" w:rsidR="00095D4D" w:rsidRPr="00541DE9" w:rsidRDefault="00095D4D" w:rsidP="00E23868">
      <w:pPr>
        <w:autoSpaceDE w:val="0"/>
        <w:autoSpaceDN w:val="0"/>
        <w:adjustRightInd w:val="0"/>
        <w:spacing w:line="288" w:lineRule="auto"/>
        <w:jc w:val="both"/>
        <w:rPr>
          <w:sz w:val="20"/>
          <w:szCs w:val="20"/>
        </w:rPr>
      </w:pPr>
    </w:p>
    <w:p w14:paraId="33FC4D31" w14:textId="669E5030" w:rsidR="00095D4D" w:rsidRPr="00541DE9" w:rsidRDefault="00095D4D" w:rsidP="00E23868">
      <w:pPr>
        <w:autoSpaceDE w:val="0"/>
        <w:autoSpaceDN w:val="0"/>
        <w:adjustRightInd w:val="0"/>
        <w:spacing w:line="288" w:lineRule="auto"/>
        <w:jc w:val="both"/>
        <w:rPr>
          <w:sz w:val="20"/>
          <w:szCs w:val="20"/>
        </w:rPr>
      </w:pPr>
      <w:r w:rsidRPr="00541DE9">
        <w:rPr>
          <w:sz w:val="20"/>
          <w:szCs w:val="20"/>
        </w:rPr>
        <w:t xml:space="preserve">Osiguranjem su obuhvaćeni troškovi pronalaska mjesta nastanka osiguranog slučaja bez obzira na njihov obujam i prirodu  kao i svi ostali troškovi koji nastaju zbog sanacije štete (zemljani radovi, asfaltiranje, popločavanje i sl.), </w:t>
      </w:r>
      <w:r w:rsidRPr="00541DE9">
        <w:rPr>
          <w:sz w:val="20"/>
          <w:szCs w:val="20"/>
        </w:rPr>
        <w:lastRenderedPageBreak/>
        <w:t>troškovi sanacije nastale štete (uz rastavljanje i sastavljanje) te troškovi dovođenja mjesta štete u prvobitno stanje (troškovi raščišćavanja i čišćenja</w:t>
      </w:r>
      <w:r w:rsidR="00441C0F" w:rsidRPr="00541DE9">
        <w:rPr>
          <w:sz w:val="20"/>
          <w:szCs w:val="20"/>
        </w:rPr>
        <w:t>, građevinski radovi i sl.,)</w:t>
      </w:r>
      <w:r w:rsidRPr="00541DE9">
        <w:rPr>
          <w:sz w:val="20"/>
          <w:szCs w:val="20"/>
        </w:rPr>
        <w:t>) kao i nužni troškovi potrebni da se izvrši sigurna sanacija štete  kao i zakonom propisani posljedični troškovi</w:t>
      </w:r>
      <w:r w:rsidR="00441C0F" w:rsidRPr="00541DE9">
        <w:rPr>
          <w:sz w:val="20"/>
          <w:szCs w:val="20"/>
        </w:rPr>
        <w:t xml:space="preserve"> (troškovi vatrogasaca, nadzora i sl.). Uz navedeno, pokriveni su troškovi naknade štete trećim osobama (npr. uništeni usjevi uslijed sanacije štete) i/ili dovođenje imovine treće osobe u prvobitno stanje ukoliko je moguće.</w:t>
      </w:r>
      <w:r w:rsidRPr="00541DE9">
        <w:rPr>
          <w:sz w:val="20"/>
          <w:szCs w:val="20"/>
        </w:rPr>
        <w:t xml:space="preserve">. Osiguratelj je u obvezi nadoknaditi osiguraniku i troškove izlaska i </w:t>
      </w:r>
      <w:proofErr w:type="spellStart"/>
      <w:r w:rsidRPr="00541DE9">
        <w:rPr>
          <w:sz w:val="20"/>
          <w:szCs w:val="20"/>
        </w:rPr>
        <w:t>defektaže</w:t>
      </w:r>
      <w:proofErr w:type="spellEnd"/>
      <w:r w:rsidRPr="00541DE9">
        <w:rPr>
          <w:sz w:val="20"/>
          <w:szCs w:val="20"/>
        </w:rPr>
        <w:t xml:space="preserve"> učinjene od strane servisera, kako bi se detektirao prijavljeni nastanak osiguranog slučaja i ukoliko se isti nije ostvario (situacija kada kontrolni mehanizmi ukazuju na nastanak štetnog događaja, a izlaskom na teren i pregledom se utvrđuje da nije došlo do oštećenja ili uništenja osiguranog predmeta). </w:t>
      </w:r>
      <w:r w:rsidR="00441C0F" w:rsidRPr="00541DE9">
        <w:rPr>
          <w:sz w:val="20"/>
          <w:szCs w:val="20"/>
        </w:rPr>
        <w:t>Ukoliko se ukaže potrebnim, prilikom sanacije štete u obračun se prihvaća satnica ovlaštenog inozemnog servisera kao i nabava zamjenskih dijelova iz inozemstva uključujući sve potrebne troškove za njihovu nabavu na mjesto štete, kao i troškovi popravka zbog prekovremenog nedjeljnog, prazničkog i noćnog rada. Osiguranje nadoknađuje i nužne troškove koji su nastali razumnim pokušajem osiguranika da, kad osigurani slučaj nastane, poduzme mjere zbog otklanjanja i smanjenja štetnih posljedica nastajanja osiguranog slučaja, čak i kada ono ne uspije.</w:t>
      </w:r>
      <w:r w:rsidR="00981FB7">
        <w:rPr>
          <w:sz w:val="20"/>
          <w:szCs w:val="20"/>
        </w:rPr>
        <w:t xml:space="preserve"> </w:t>
      </w:r>
      <w:r w:rsidRPr="00541DE9">
        <w:rPr>
          <w:sz w:val="20"/>
          <w:szCs w:val="20"/>
        </w:rPr>
        <w:t xml:space="preserve">U troškove popravka ubrajaju se i troškovi montaže, prijevoza, pokusa i sl. troškovi kao i troškovi nastali zbog posebnog uništavanja i odvoza oštećenih strojeva i uređaja, a koje je potrebno radi zaštite okoline. </w:t>
      </w:r>
    </w:p>
    <w:p w14:paraId="712A1595" w14:textId="77777777" w:rsidR="00095D4D" w:rsidRPr="00541DE9" w:rsidRDefault="00095D4D" w:rsidP="00E23868">
      <w:pPr>
        <w:autoSpaceDE w:val="0"/>
        <w:autoSpaceDN w:val="0"/>
        <w:adjustRightInd w:val="0"/>
        <w:spacing w:line="288" w:lineRule="auto"/>
        <w:jc w:val="both"/>
        <w:rPr>
          <w:sz w:val="20"/>
          <w:szCs w:val="20"/>
        </w:rPr>
      </w:pPr>
      <w:r w:rsidRPr="00541DE9">
        <w:rPr>
          <w:sz w:val="20"/>
          <w:szCs w:val="20"/>
        </w:rPr>
        <w:t>Ukoliko se ukaže potrebnim, prilikom sanacije štete u obračun se prihvaća satnica ovlaštenog inozemnog servisera kao i nabava zamjenskih dijelova iz inozemstva uključujući sve potrebne troškove za njihovu nabavu na mjesto štete, kao i troškovi popravka zbog prekovremenog nedjeljnog, prazničkog i noćnog rada. Osiguranje nadoknađuje i nužne troškove koji su nastali razumnim pokušajem osiguranika da, kad osigurani slučaj nastane, poduzme mjere zbog otklanjanja i smanjenja štetnih posljedica nastajanja osiguranog slučaja. Visina osigurnine u slučaju oštećenja osigurane stvari ne umanjuje se za iznos procijenjene istrošenosti odnosno amortizacije.</w:t>
      </w:r>
    </w:p>
    <w:p w14:paraId="2A94F798" w14:textId="77777777" w:rsidR="00441C0F" w:rsidRPr="00541DE9" w:rsidRDefault="00441C0F" w:rsidP="00E23868">
      <w:pPr>
        <w:spacing w:line="288" w:lineRule="auto"/>
        <w:ind w:firstLine="708"/>
        <w:jc w:val="both"/>
        <w:rPr>
          <w:sz w:val="20"/>
          <w:szCs w:val="20"/>
        </w:rPr>
      </w:pPr>
      <w:r w:rsidRPr="00541DE9">
        <w:rPr>
          <w:sz w:val="20"/>
          <w:szCs w:val="20"/>
        </w:rPr>
        <w:t>Smatra se da su na takav način osigurani svi strojevi, uređaji, aparati i računalna oprema koji se vode kao zaliha sitnog inventara u poslovnim knjigama ugovaratelja osiguranja. Minimalna tehnička vrijednost osigurane stvari (stvarna vrijednost) po ovoj vrsti osiguranja iznosi 40% od nove vrijednosti osigurane stvari ukoliko je ista u upotrebi.</w:t>
      </w:r>
    </w:p>
    <w:p w14:paraId="2FEB5218" w14:textId="77777777" w:rsidR="00441C0F" w:rsidRPr="00541DE9" w:rsidRDefault="00441C0F" w:rsidP="00E23868">
      <w:pPr>
        <w:spacing w:line="288" w:lineRule="auto"/>
        <w:jc w:val="both"/>
        <w:rPr>
          <w:sz w:val="20"/>
          <w:szCs w:val="20"/>
        </w:rPr>
      </w:pPr>
      <w:r w:rsidRPr="00541DE9">
        <w:rPr>
          <w:sz w:val="20"/>
          <w:szCs w:val="20"/>
        </w:rPr>
        <w:t xml:space="preserve">Sva računala (uključujući prijenosna računala) su, uz standardna pokrića po uvjetima osiguranja, osigurana i u slučaju pada ili udara stranog predmeta. </w:t>
      </w:r>
    </w:p>
    <w:p w14:paraId="71B92E52" w14:textId="77777777" w:rsidR="00441C0F" w:rsidRPr="00541DE9" w:rsidRDefault="00441C0F" w:rsidP="00E23868">
      <w:pPr>
        <w:spacing w:line="288" w:lineRule="auto"/>
        <w:jc w:val="both"/>
        <w:rPr>
          <w:sz w:val="20"/>
          <w:szCs w:val="20"/>
        </w:rPr>
      </w:pPr>
      <w:r w:rsidRPr="00541DE9">
        <w:rPr>
          <w:sz w:val="20"/>
          <w:szCs w:val="20"/>
        </w:rPr>
        <w:t>Kod osiguranja elektroničke opreme predviđa se i naknada troškova na ime ponovnog unosa podataka te troškova spašavanja podataka i to do 50.000,00 kn.</w:t>
      </w:r>
    </w:p>
    <w:p w14:paraId="768AEB96" w14:textId="627FE7B8" w:rsidR="00095D4D" w:rsidRPr="00541DE9" w:rsidRDefault="00095D4D" w:rsidP="00E23868">
      <w:pPr>
        <w:autoSpaceDE w:val="0"/>
        <w:autoSpaceDN w:val="0"/>
        <w:adjustRightInd w:val="0"/>
        <w:spacing w:line="288" w:lineRule="auto"/>
        <w:jc w:val="both"/>
        <w:rPr>
          <w:sz w:val="20"/>
          <w:szCs w:val="20"/>
        </w:rPr>
      </w:pPr>
      <w:r w:rsidRPr="00541DE9">
        <w:rPr>
          <w:sz w:val="20"/>
          <w:szCs w:val="20"/>
        </w:rPr>
        <w:t xml:space="preserve">Ne primjenjuju se odredbe koje obvezuju osiguratelja za isplatu štete samo do vrijednosti oštećenog odnosno uništenog </w:t>
      </w:r>
      <w:r w:rsidR="00441C0F" w:rsidRPr="00541DE9">
        <w:rPr>
          <w:sz w:val="20"/>
          <w:szCs w:val="20"/>
        </w:rPr>
        <w:t>dijela</w:t>
      </w:r>
      <w:r w:rsidRPr="00541DE9">
        <w:rPr>
          <w:sz w:val="20"/>
          <w:szCs w:val="20"/>
        </w:rPr>
        <w:t xml:space="preserve"> osigurane stvari (svođenje djelomične štete na totalnu štetu </w:t>
      </w:r>
      <w:r w:rsidR="00441C0F" w:rsidRPr="00541DE9">
        <w:rPr>
          <w:sz w:val="20"/>
          <w:szCs w:val="20"/>
        </w:rPr>
        <w:t>dijela</w:t>
      </w:r>
      <w:r w:rsidRPr="00541DE9">
        <w:rPr>
          <w:sz w:val="20"/>
          <w:szCs w:val="20"/>
        </w:rPr>
        <w:t xml:space="preserve"> predmeta osiguranja), već se popravak predmeta osiguranja smatra opravdanim sukladno kriterijima navedenim u poglavlju Vrijednost osigurane stvari i visina naknade iz osiguranja, primjenjujući vrijednost cjelokupnog predmeta osiguranja bez obzira na samostalno funkcioniranje dijela predmeta osiguranja. </w:t>
      </w:r>
    </w:p>
    <w:p w14:paraId="3DE01338" w14:textId="77777777" w:rsidR="00E23868" w:rsidRPr="00541DE9" w:rsidRDefault="00E23868" w:rsidP="00E23868">
      <w:pPr>
        <w:autoSpaceDE w:val="0"/>
        <w:autoSpaceDN w:val="0"/>
        <w:adjustRightInd w:val="0"/>
        <w:spacing w:line="288" w:lineRule="auto"/>
        <w:jc w:val="both"/>
        <w:rPr>
          <w:sz w:val="20"/>
          <w:szCs w:val="20"/>
        </w:rPr>
      </w:pPr>
    </w:p>
    <w:p w14:paraId="7769E38A" w14:textId="3EC3A6AF" w:rsidR="00441C0F" w:rsidRPr="00541DE9" w:rsidRDefault="00441C0F" w:rsidP="00E23868">
      <w:pPr>
        <w:spacing w:line="288" w:lineRule="auto"/>
        <w:jc w:val="both"/>
        <w:rPr>
          <w:sz w:val="20"/>
          <w:szCs w:val="20"/>
        </w:rPr>
      </w:pPr>
      <w:r w:rsidRPr="00541DE9">
        <w:rPr>
          <w:sz w:val="20"/>
          <w:szCs w:val="20"/>
        </w:rPr>
        <w:t xml:space="preserve">Ne primjenjuju se odredbe vezane na otklon štete nastale zbog starosti, korozije i sl., ukoliko je oprema, infrastruktura, prilikom preuzimanja u osiguranje ispravna te spremna za rad i/ili posjeduje sve zakonom određene ateste i slične dokumente kojima se dokazuje ispravnost odnosno spremnost za rad. </w:t>
      </w:r>
    </w:p>
    <w:p w14:paraId="72DE4DA1" w14:textId="77777777" w:rsidR="00E23868" w:rsidRPr="00541DE9" w:rsidRDefault="00E23868" w:rsidP="00E23868">
      <w:pPr>
        <w:spacing w:line="288" w:lineRule="auto"/>
        <w:jc w:val="both"/>
        <w:rPr>
          <w:sz w:val="20"/>
          <w:szCs w:val="20"/>
        </w:rPr>
      </w:pPr>
    </w:p>
    <w:p w14:paraId="33BB07C6" w14:textId="2F77DBB9" w:rsidR="00095D4D" w:rsidRPr="00541DE9" w:rsidRDefault="00441C0F" w:rsidP="00E23868">
      <w:pPr>
        <w:spacing w:line="288" w:lineRule="auto"/>
        <w:jc w:val="both"/>
        <w:rPr>
          <w:sz w:val="20"/>
          <w:szCs w:val="20"/>
        </w:rPr>
      </w:pPr>
      <w:r w:rsidRPr="00541DE9">
        <w:rPr>
          <w:sz w:val="20"/>
          <w:szCs w:val="20"/>
        </w:rPr>
        <w:t>Pokriveni su troškovi privremene sanacije štete (najam opreme i uređaja, uspostava privremene funkcionalnosti i dr.) kako bi se osiguralo nesmetano poslovanje i rad čak i kada takvi troškovi predstavljaju povećanje ukupnog iznosa štete. Troškovi privremene sanacije smiju povećati iznos ukupne štete i plativi su do maksimalno 50.000 kn. Otkupljena je franšiza kod djelomičnih i totalnih šteta, kao i amortizacija kod djelomičnih šteta.</w:t>
      </w:r>
    </w:p>
    <w:p w14:paraId="2925FDAA" w14:textId="77777777" w:rsidR="00095D4D" w:rsidRPr="00541DE9" w:rsidRDefault="00095D4D" w:rsidP="00E23868">
      <w:pPr>
        <w:spacing w:line="288" w:lineRule="auto"/>
        <w:jc w:val="both"/>
        <w:rPr>
          <w:sz w:val="20"/>
          <w:szCs w:val="20"/>
        </w:rPr>
      </w:pPr>
    </w:p>
    <w:p w14:paraId="31812838" w14:textId="77777777" w:rsidR="00095D4D" w:rsidRPr="00541DE9" w:rsidRDefault="00095D4D" w:rsidP="00E23868">
      <w:pPr>
        <w:numPr>
          <w:ilvl w:val="0"/>
          <w:numId w:val="2"/>
        </w:numPr>
        <w:spacing w:line="288" w:lineRule="auto"/>
        <w:ind w:left="714" w:hanging="357"/>
        <w:jc w:val="both"/>
        <w:rPr>
          <w:b/>
          <w:sz w:val="20"/>
          <w:szCs w:val="20"/>
        </w:rPr>
      </w:pPr>
      <w:r w:rsidRPr="00541DE9">
        <w:rPr>
          <w:b/>
          <w:sz w:val="20"/>
          <w:szCs w:val="20"/>
        </w:rPr>
        <w:t>Manipulacija robe i opreme na području na kojem Naručitelj obavlja djelatnost</w:t>
      </w:r>
    </w:p>
    <w:p w14:paraId="42F0AE6E" w14:textId="77777777" w:rsidR="00095D4D" w:rsidRPr="00541DE9" w:rsidRDefault="00095D4D" w:rsidP="00E23868">
      <w:pPr>
        <w:spacing w:line="288" w:lineRule="auto"/>
        <w:jc w:val="both"/>
        <w:rPr>
          <w:sz w:val="20"/>
          <w:szCs w:val="20"/>
        </w:rPr>
      </w:pPr>
      <w:r w:rsidRPr="00541DE9">
        <w:rPr>
          <w:sz w:val="20"/>
          <w:szCs w:val="20"/>
        </w:rPr>
        <w:t>Osiguranjem su pokrivena fizička oštećenja ili uništenja robe, opreme i sitnog inventara za vrijeme postupka izrade, skladištenja te prijevoza i prijenosa tih stvari na području na kojem Naručitelj obavlja djelatnost. Osiguranje pak ne pokriva štetu koja nastane na stvarima zbog grešaka ili neuspjeha učinjenih pri postupcima izrade (rezanje, brušenje, termički postupci i sl.)</w:t>
      </w:r>
    </w:p>
    <w:p w14:paraId="266093BF" w14:textId="77777777" w:rsidR="00095D4D" w:rsidRPr="00541DE9" w:rsidRDefault="00095D4D" w:rsidP="00E23868">
      <w:pPr>
        <w:spacing w:line="288" w:lineRule="auto"/>
        <w:jc w:val="both"/>
        <w:rPr>
          <w:sz w:val="20"/>
          <w:szCs w:val="20"/>
        </w:rPr>
      </w:pPr>
    </w:p>
    <w:p w14:paraId="6210BB6F" w14:textId="77777777" w:rsidR="00095D4D" w:rsidRPr="00541DE9" w:rsidRDefault="00095D4D" w:rsidP="00E23868">
      <w:pPr>
        <w:numPr>
          <w:ilvl w:val="0"/>
          <w:numId w:val="2"/>
        </w:numPr>
        <w:spacing w:line="288" w:lineRule="auto"/>
        <w:ind w:left="714" w:hanging="357"/>
        <w:jc w:val="both"/>
        <w:rPr>
          <w:b/>
          <w:sz w:val="20"/>
          <w:szCs w:val="20"/>
        </w:rPr>
      </w:pPr>
      <w:bookmarkStart w:id="34" w:name="_Toc507672153"/>
      <w:bookmarkStart w:id="35" w:name="_Toc275114"/>
      <w:r w:rsidRPr="00541DE9">
        <w:rPr>
          <w:b/>
          <w:sz w:val="20"/>
          <w:szCs w:val="20"/>
        </w:rPr>
        <w:lastRenderedPageBreak/>
        <w:t>Neimenovani rizici</w:t>
      </w:r>
      <w:bookmarkEnd w:id="34"/>
      <w:bookmarkEnd w:id="35"/>
    </w:p>
    <w:p w14:paraId="36F3823E" w14:textId="77777777" w:rsidR="00095D4D" w:rsidRPr="00541DE9" w:rsidRDefault="00095D4D" w:rsidP="00E23868">
      <w:pPr>
        <w:autoSpaceDE w:val="0"/>
        <w:autoSpaceDN w:val="0"/>
        <w:adjustRightInd w:val="0"/>
        <w:spacing w:line="288" w:lineRule="auto"/>
        <w:jc w:val="both"/>
        <w:rPr>
          <w:sz w:val="20"/>
          <w:szCs w:val="20"/>
        </w:rPr>
      </w:pPr>
      <w:r w:rsidRPr="00541DE9">
        <w:rPr>
          <w:sz w:val="20"/>
          <w:szCs w:val="20"/>
        </w:rPr>
        <w:t>Gubici osigurane imovine koja je oštećena uslijed direktnog, iznenadnog i nepredvidivog događaja, smatraju se neimenovani rizici. Osiguranjem nisu obuhvaćeni imenovani rizici od točke 1 do točke 15.</w:t>
      </w:r>
    </w:p>
    <w:p w14:paraId="36D85419" w14:textId="77777777" w:rsidR="00095D4D" w:rsidRPr="00541DE9" w:rsidRDefault="00095D4D" w:rsidP="00E23868">
      <w:pPr>
        <w:autoSpaceDE w:val="0"/>
        <w:autoSpaceDN w:val="0"/>
        <w:adjustRightInd w:val="0"/>
        <w:spacing w:line="288" w:lineRule="auto"/>
        <w:jc w:val="both"/>
        <w:rPr>
          <w:sz w:val="20"/>
          <w:szCs w:val="20"/>
        </w:rPr>
      </w:pPr>
      <w:proofErr w:type="spellStart"/>
      <w:r w:rsidRPr="00541DE9">
        <w:rPr>
          <w:sz w:val="20"/>
          <w:szCs w:val="20"/>
        </w:rPr>
        <w:t>Osigurateljno</w:t>
      </w:r>
      <w:proofErr w:type="spellEnd"/>
      <w:r w:rsidRPr="00541DE9">
        <w:rPr>
          <w:sz w:val="20"/>
          <w:szCs w:val="20"/>
        </w:rPr>
        <w:t xml:space="preserve"> pokriće primijeniti će se na oštećenja imovine uzrokovana direktnim utjecajem osiguranog rizika na osiguranu imovinu na osiguranoj lokaciji kao i na oštećenja uzrokovana nepoznatim uzrokom ili nestankom osigurane imovine tijekom štetnog događaja.</w:t>
      </w:r>
    </w:p>
    <w:p w14:paraId="241F192D" w14:textId="77777777" w:rsidR="00095D4D" w:rsidRPr="00541DE9" w:rsidRDefault="00095D4D" w:rsidP="00E23868">
      <w:pPr>
        <w:autoSpaceDE w:val="0"/>
        <w:autoSpaceDN w:val="0"/>
        <w:adjustRightInd w:val="0"/>
        <w:spacing w:line="288" w:lineRule="auto"/>
        <w:jc w:val="both"/>
        <w:rPr>
          <w:sz w:val="20"/>
          <w:szCs w:val="20"/>
        </w:rPr>
      </w:pPr>
      <w:r w:rsidRPr="00541DE9">
        <w:rPr>
          <w:sz w:val="20"/>
          <w:szCs w:val="20"/>
        </w:rPr>
        <w:t>Ovo osiguranje se ne odnosi na gubitke uzrokovane: pronevjerom, utajom, prijevarom, iznudom, gubitke utvrđene inventarnom kontrolom, razlikama u inventuri, gubitke robe koja se nalazi na otvorenom nastale uslijed vremena ili raznih vremenskih promjena ili odstupanja u okolini, gubitke nastale uslijed zapljene, eksproprijacije ili oštećenja imovine zbog naloga Vlade i drugih organa vlasti. Osiguranje se također ne odnosi na oštećenja na zgradama, dijelovima zgrada, na nogostupima ili cesti nastala uslijed raspadanja, skupljanja ili razvlačenja, na štete nastale kontaminacijom, infekcijama, pokvarenom robom, biljkama, štete nastale klimatskim promjenama u temperaturi, sušom ili vlagom. Gore navedeni isključeni rizici su ipak osigurani, ukoliko nastanu kao neizbježna posljedica osiguranog slučaja definiranog odredbama o osiguranju od neimenovanih rizika.</w:t>
      </w:r>
    </w:p>
    <w:p w14:paraId="5815A1DF" w14:textId="77777777" w:rsidR="00095D4D" w:rsidRPr="00541DE9" w:rsidRDefault="00095D4D" w:rsidP="00E23868">
      <w:pPr>
        <w:autoSpaceDE w:val="0"/>
        <w:autoSpaceDN w:val="0"/>
        <w:adjustRightInd w:val="0"/>
        <w:spacing w:line="288" w:lineRule="auto"/>
        <w:jc w:val="both"/>
        <w:rPr>
          <w:sz w:val="20"/>
          <w:szCs w:val="20"/>
        </w:rPr>
      </w:pPr>
    </w:p>
    <w:p w14:paraId="50EFCFA3" w14:textId="77777777" w:rsidR="00095D4D" w:rsidRPr="00541DE9" w:rsidRDefault="00095D4D" w:rsidP="00E23868">
      <w:pPr>
        <w:numPr>
          <w:ilvl w:val="0"/>
          <w:numId w:val="2"/>
        </w:numPr>
        <w:spacing w:line="288" w:lineRule="auto"/>
        <w:ind w:left="714" w:hanging="357"/>
        <w:jc w:val="both"/>
        <w:rPr>
          <w:b/>
          <w:sz w:val="20"/>
          <w:szCs w:val="20"/>
        </w:rPr>
      </w:pPr>
      <w:r w:rsidRPr="00541DE9">
        <w:rPr>
          <w:b/>
          <w:sz w:val="20"/>
          <w:szCs w:val="20"/>
        </w:rPr>
        <w:t>Osiguranje od potresa</w:t>
      </w:r>
    </w:p>
    <w:p w14:paraId="1AFD8213" w14:textId="77777777" w:rsidR="00095D4D" w:rsidRPr="00541DE9" w:rsidRDefault="00095D4D" w:rsidP="00E23868">
      <w:pPr>
        <w:autoSpaceDE w:val="0"/>
        <w:autoSpaceDN w:val="0"/>
        <w:adjustRightInd w:val="0"/>
        <w:spacing w:line="288" w:lineRule="auto"/>
        <w:jc w:val="both"/>
        <w:rPr>
          <w:sz w:val="20"/>
          <w:szCs w:val="20"/>
        </w:rPr>
      </w:pPr>
      <w:r w:rsidRPr="00541DE9">
        <w:rPr>
          <w:sz w:val="20"/>
          <w:szCs w:val="20"/>
        </w:rPr>
        <w:t xml:space="preserve">Potres je prirodno izazvano potresanje ili pomicanje tla koje nastaje zbog geofizičkih procesa u unutrašnjosti zemlje. Osiguratelj je dužan nadoknaditi štetu uzrokovanu potresom jačine 5 (pet) stupnjeva po </w:t>
      </w:r>
      <w:proofErr w:type="spellStart"/>
      <w:r w:rsidRPr="00541DE9">
        <w:rPr>
          <w:sz w:val="20"/>
          <w:szCs w:val="20"/>
        </w:rPr>
        <w:t>Mercalli-Cancani-Siebergovoj</w:t>
      </w:r>
      <w:proofErr w:type="spellEnd"/>
      <w:r w:rsidRPr="00541DE9">
        <w:rPr>
          <w:sz w:val="20"/>
          <w:szCs w:val="20"/>
        </w:rPr>
        <w:t xml:space="preserve"> ljestvici i više.</w:t>
      </w:r>
    </w:p>
    <w:p w14:paraId="0A73CEEC" w14:textId="77777777" w:rsidR="00095D4D" w:rsidRPr="00541DE9" w:rsidRDefault="00095D4D" w:rsidP="00E23868">
      <w:pPr>
        <w:autoSpaceDE w:val="0"/>
        <w:autoSpaceDN w:val="0"/>
        <w:adjustRightInd w:val="0"/>
        <w:spacing w:line="288" w:lineRule="auto"/>
        <w:jc w:val="both"/>
        <w:rPr>
          <w:sz w:val="20"/>
          <w:szCs w:val="20"/>
        </w:rPr>
      </w:pPr>
      <w:r w:rsidRPr="00541DE9">
        <w:rPr>
          <w:sz w:val="20"/>
          <w:szCs w:val="20"/>
        </w:rPr>
        <w:t>Osiguratelj je u obvezi nadoknaditi uništenu ili oštećenu imovinu uslijed direktnog udara potresa ili požara ili eksplozije ili koje druge pojave nastale kao posljedice potresa kao i pada dijelova zgrada ili drugih objekata ili stvari na osiguranu imovinu uslijed nastanka osiguranog slučaja.</w:t>
      </w:r>
    </w:p>
    <w:p w14:paraId="17D5FA2B" w14:textId="77777777" w:rsidR="00095D4D" w:rsidRPr="00541DE9" w:rsidRDefault="00095D4D" w:rsidP="00E23868">
      <w:pPr>
        <w:autoSpaceDE w:val="0"/>
        <w:autoSpaceDN w:val="0"/>
        <w:adjustRightInd w:val="0"/>
        <w:spacing w:line="288" w:lineRule="auto"/>
        <w:jc w:val="both"/>
        <w:rPr>
          <w:sz w:val="20"/>
          <w:szCs w:val="20"/>
        </w:rPr>
      </w:pPr>
      <w:r w:rsidRPr="00541DE9">
        <w:rPr>
          <w:sz w:val="20"/>
          <w:szCs w:val="20"/>
        </w:rPr>
        <w:t>Pod jednim osiguranim slučajem smatraju se sve štete uzrokovane potresom, a koje su nastale unutar razdoblja od 72 (</w:t>
      </w:r>
      <w:proofErr w:type="spellStart"/>
      <w:r w:rsidRPr="00541DE9">
        <w:rPr>
          <w:sz w:val="20"/>
          <w:szCs w:val="20"/>
        </w:rPr>
        <w:t>sedamdesetdva</w:t>
      </w:r>
      <w:proofErr w:type="spellEnd"/>
      <w:r w:rsidRPr="00541DE9">
        <w:rPr>
          <w:sz w:val="20"/>
          <w:szCs w:val="20"/>
        </w:rPr>
        <w:t>) uzastopna sata, računajući od početka potresanja tla.</w:t>
      </w:r>
    </w:p>
    <w:p w14:paraId="06EB1393" w14:textId="77777777" w:rsidR="00095D4D" w:rsidRPr="00541DE9" w:rsidRDefault="00095D4D" w:rsidP="00E23868">
      <w:pPr>
        <w:autoSpaceDE w:val="0"/>
        <w:autoSpaceDN w:val="0"/>
        <w:adjustRightInd w:val="0"/>
        <w:spacing w:line="288" w:lineRule="auto"/>
        <w:jc w:val="both"/>
        <w:rPr>
          <w:sz w:val="20"/>
          <w:szCs w:val="20"/>
        </w:rPr>
      </w:pPr>
      <w:r w:rsidRPr="00541DE9">
        <w:rPr>
          <w:sz w:val="20"/>
          <w:szCs w:val="20"/>
        </w:rPr>
        <w:t>Uz osiguranje svih građevina sa pripadajućom opremom, infrastrukture, opreme, stvari, zaliha i dr., u osiguranje su uključena i ostakljena bilo koje vrste.</w:t>
      </w:r>
    </w:p>
    <w:p w14:paraId="035A9A9D" w14:textId="77777777" w:rsidR="00095D4D" w:rsidRPr="00541DE9" w:rsidRDefault="00095D4D" w:rsidP="00E23868">
      <w:pPr>
        <w:pStyle w:val="Style2"/>
        <w:spacing w:line="288" w:lineRule="auto"/>
        <w:rPr>
          <w:rStyle w:val="CharStyle2"/>
          <w:rFonts w:ascii="Times New Roman" w:hAnsi="Times New Roman" w:cs="Times New Roman"/>
          <w:lang w:val="hr-HR" w:eastAsia="hr-HR"/>
        </w:rPr>
      </w:pPr>
    </w:p>
    <w:p w14:paraId="45EA32F4" w14:textId="77777777" w:rsidR="00095D4D" w:rsidRPr="00541DE9" w:rsidRDefault="00095D4D" w:rsidP="00E23868">
      <w:pPr>
        <w:autoSpaceDE w:val="0"/>
        <w:autoSpaceDN w:val="0"/>
        <w:adjustRightInd w:val="0"/>
        <w:spacing w:line="288" w:lineRule="auto"/>
        <w:jc w:val="both"/>
        <w:rPr>
          <w:sz w:val="20"/>
          <w:szCs w:val="20"/>
        </w:rPr>
      </w:pPr>
      <w:r w:rsidRPr="00541DE9">
        <w:rPr>
          <w:sz w:val="20"/>
          <w:szCs w:val="20"/>
        </w:rPr>
        <w:t>Osiguranjem su uključeni troškovi nastali pregledom osigurane imovine (utvrđivanjem sposobnosti za rad sustava, troškovi temeljem zakonskih propisa i sl.) i ukoliko nije došlo do oštećenja osigurane imovine te su isti potrebni kako bi došlo do ponovne uspostave sustava na siguran način.</w:t>
      </w:r>
    </w:p>
    <w:p w14:paraId="44B1A424" w14:textId="77777777" w:rsidR="00095D4D" w:rsidRPr="00541DE9" w:rsidRDefault="00095D4D" w:rsidP="00E23868">
      <w:pPr>
        <w:autoSpaceDE w:val="0"/>
        <w:autoSpaceDN w:val="0"/>
        <w:adjustRightInd w:val="0"/>
        <w:spacing w:line="288" w:lineRule="auto"/>
        <w:jc w:val="both"/>
        <w:rPr>
          <w:sz w:val="20"/>
          <w:szCs w:val="20"/>
        </w:rPr>
      </w:pPr>
    </w:p>
    <w:p w14:paraId="6DF2C953" w14:textId="77777777" w:rsidR="00095D4D" w:rsidRPr="00541DE9" w:rsidRDefault="00095D4D" w:rsidP="00E23868">
      <w:pPr>
        <w:autoSpaceDE w:val="0"/>
        <w:autoSpaceDN w:val="0"/>
        <w:adjustRightInd w:val="0"/>
        <w:spacing w:line="288" w:lineRule="auto"/>
        <w:jc w:val="both"/>
        <w:rPr>
          <w:sz w:val="20"/>
          <w:szCs w:val="20"/>
        </w:rPr>
      </w:pPr>
      <w:r w:rsidRPr="00541DE9">
        <w:rPr>
          <w:sz w:val="20"/>
          <w:szCs w:val="20"/>
        </w:rPr>
        <w:t>Osiguranik ima pravo na troškove poduzetih mjera u cilju sprečavanja ili smanjenja osiguranih gubitaka, pa čak i u slučajevima kada isti ne uspiju.</w:t>
      </w:r>
    </w:p>
    <w:p w14:paraId="16226399" w14:textId="77777777" w:rsidR="00095D4D" w:rsidRPr="00541DE9" w:rsidRDefault="00095D4D" w:rsidP="00E23868">
      <w:pPr>
        <w:autoSpaceDE w:val="0"/>
        <w:autoSpaceDN w:val="0"/>
        <w:adjustRightInd w:val="0"/>
        <w:spacing w:line="288" w:lineRule="auto"/>
        <w:jc w:val="both"/>
        <w:rPr>
          <w:sz w:val="20"/>
          <w:szCs w:val="20"/>
        </w:rPr>
      </w:pPr>
      <w:r w:rsidRPr="00541DE9">
        <w:rPr>
          <w:sz w:val="20"/>
          <w:szCs w:val="20"/>
        </w:rPr>
        <w:t>Uz gore naveden troškove te troškove osigurani su i slijedeći troškovi:</w:t>
      </w:r>
    </w:p>
    <w:p w14:paraId="4053B488" w14:textId="77777777" w:rsidR="00095D4D" w:rsidRPr="00541DE9" w:rsidRDefault="00095D4D" w:rsidP="00E23868">
      <w:pPr>
        <w:pStyle w:val="ListParagraph"/>
        <w:numPr>
          <w:ilvl w:val="0"/>
          <w:numId w:val="21"/>
        </w:numPr>
        <w:overflowPunct w:val="0"/>
        <w:autoSpaceDE w:val="0"/>
        <w:autoSpaceDN w:val="0"/>
        <w:adjustRightInd w:val="0"/>
        <w:spacing w:line="288" w:lineRule="auto"/>
        <w:contextualSpacing w:val="0"/>
        <w:jc w:val="both"/>
        <w:textAlignment w:val="baseline"/>
        <w:rPr>
          <w:sz w:val="20"/>
          <w:szCs w:val="20"/>
          <w:lang w:val="hr-HR"/>
        </w:rPr>
      </w:pPr>
      <w:r w:rsidRPr="00541DE9">
        <w:rPr>
          <w:sz w:val="20"/>
          <w:szCs w:val="20"/>
          <w:lang w:val="hr-HR"/>
        </w:rPr>
        <w:t>Troškovi gašenja požara, npr. troškovi vatrogasnih postrojbi uključujući i vlastite vatrogasne postrojbe</w:t>
      </w:r>
    </w:p>
    <w:p w14:paraId="664197FA" w14:textId="77777777" w:rsidR="00095D4D" w:rsidRPr="00541DE9" w:rsidRDefault="00095D4D" w:rsidP="00E23868">
      <w:pPr>
        <w:pStyle w:val="ListParagraph"/>
        <w:numPr>
          <w:ilvl w:val="0"/>
          <w:numId w:val="21"/>
        </w:numPr>
        <w:overflowPunct w:val="0"/>
        <w:autoSpaceDE w:val="0"/>
        <w:autoSpaceDN w:val="0"/>
        <w:adjustRightInd w:val="0"/>
        <w:spacing w:line="288" w:lineRule="auto"/>
        <w:contextualSpacing w:val="0"/>
        <w:jc w:val="both"/>
        <w:textAlignment w:val="baseline"/>
        <w:rPr>
          <w:sz w:val="20"/>
          <w:szCs w:val="20"/>
          <w:lang w:val="hr-HR"/>
        </w:rPr>
      </w:pPr>
      <w:r w:rsidRPr="00541DE9">
        <w:rPr>
          <w:sz w:val="20"/>
          <w:szCs w:val="20"/>
          <w:lang w:val="hr-HR"/>
        </w:rPr>
        <w:t xml:space="preserve">Troškovi premještanja i zaštite, npr. troškovi koji nastaju radi zamjene osigurane imovine zbog neizbježnog premještanja, izmjene ili zaštite njenog sadržaja. </w:t>
      </w:r>
    </w:p>
    <w:p w14:paraId="7D70321A" w14:textId="77777777" w:rsidR="00095D4D" w:rsidRPr="00541DE9" w:rsidRDefault="00095D4D" w:rsidP="00E23868">
      <w:pPr>
        <w:pStyle w:val="ListParagraph"/>
        <w:numPr>
          <w:ilvl w:val="0"/>
          <w:numId w:val="21"/>
        </w:numPr>
        <w:overflowPunct w:val="0"/>
        <w:autoSpaceDE w:val="0"/>
        <w:autoSpaceDN w:val="0"/>
        <w:adjustRightInd w:val="0"/>
        <w:spacing w:line="288" w:lineRule="auto"/>
        <w:contextualSpacing w:val="0"/>
        <w:jc w:val="both"/>
        <w:textAlignment w:val="baseline"/>
        <w:rPr>
          <w:sz w:val="20"/>
          <w:szCs w:val="20"/>
          <w:lang w:val="hr-HR"/>
        </w:rPr>
      </w:pPr>
      <w:r w:rsidRPr="00541DE9">
        <w:rPr>
          <w:sz w:val="20"/>
          <w:szCs w:val="20"/>
          <w:lang w:val="hr-HR"/>
        </w:rPr>
        <w:t>Troškovi hitnog ostakljivanja, a naročito troškovi demontaže i ponovne  montaže strojeva i opreme, kao i troškovi radi probijanja, rušenja ili ponovne izgradnje dijelova zgrade</w:t>
      </w:r>
    </w:p>
    <w:p w14:paraId="543EF8F2" w14:textId="77777777" w:rsidR="00095D4D" w:rsidRPr="00541DE9" w:rsidRDefault="00095D4D" w:rsidP="00E23868">
      <w:pPr>
        <w:pStyle w:val="ListParagraph"/>
        <w:numPr>
          <w:ilvl w:val="0"/>
          <w:numId w:val="21"/>
        </w:numPr>
        <w:overflowPunct w:val="0"/>
        <w:autoSpaceDE w:val="0"/>
        <w:autoSpaceDN w:val="0"/>
        <w:adjustRightInd w:val="0"/>
        <w:spacing w:line="288" w:lineRule="auto"/>
        <w:contextualSpacing w:val="0"/>
        <w:jc w:val="both"/>
        <w:textAlignment w:val="baseline"/>
        <w:rPr>
          <w:sz w:val="20"/>
          <w:szCs w:val="20"/>
          <w:lang w:val="hr-HR"/>
        </w:rPr>
      </w:pPr>
      <w:r w:rsidRPr="00541DE9">
        <w:rPr>
          <w:sz w:val="20"/>
          <w:szCs w:val="20"/>
          <w:lang w:val="hr-HR"/>
        </w:rPr>
        <w:t>Troškovi rušenja i raščišćavanja ostataka, npr. troškovi radnji na osiguranom mjestu ukoliko su povezani sa osiguranom imovinom i troškovi za neophodna rušenja preostalih dijelova, oštećenih uslijed osiguranog slučaja, kao i troškovi raščišćavanja ostataka, uključujući i sortiranja otpada.</w:t>
      </w:r>
    </w:p>
    <w:p w14:paraId="0EE12C2A" w14:textId="77777777" w:rsidR="00095D4D" w:rsidRPr="00541DE9" w:rsidRDefault="00095D4D" w:rsidP="00E23868">
      <w:pPr>
        <w:pStyle w:val="ListParagraph"/>
        <w:numPr>
          <w:ilvl w:val="0"/>
          <w:numId w:val="21"/>
        </w:numPr>
        <w:overflowPunct w:val="0"/>
        <w:autoSpaceDE w:val="0"/>
        <w:autoSpaceDN w:val="0"/>
        <w:adjustRightInd w:val="0"/>
        <w:spacing w:line="288" w:lineRule="auto"/>
        <w:contextualSpacing w:val="0"/>
        <w:jc w:val="both"/>
        <w:textAlignment w:val="baseline"/>
        <w:rPr>
          <w:sz w:val="20"/>
          <w:szCs w:val="20"/>
          <w:lang w:val="hr-HR"/>
        </w:rPr>
      </w:pPr>
      <w:r w:rsidRPr="00541DE9">
        <w:rPr>
          <w:sz w:val="20"/>
          <w:szCs w:val="20"/>
          <w:lang w:val="hr-HR"/>
        </w:rPr>
        <w:t>Troškovi uklanjanja ostataka, npr. troškovi istrage, uklanjanja i odvoza osigurane imovine (</w:t>
      </w:r>
      <w:proofErr w:type="spellStart"/>
      <w:r w:rsidRPr="00541DE9">
        <w:rPr>
          <w:sz w:val="20"/>
          <w:szCs w:val="20"/>
          <w:lang w:val="hr-HR"/>
        </w:rPr>
        <w:t>ogorina</w:t>
      </w:r>
      <w:proofErr w:type="spellEnd"/>
      <w:r w:rsidRPr="00541DE9">
        <w:rPr>
          <w:sz w:val="20"/>
          <w:szCs w:val="20"/>
          <w:lang w:val="hr-HR"/>
        </w:rPr>
        <w:t xml:space="preserve">, šuta i mulj i dr.) oštećene uslijed nastanka osiguranog slučaja na mjesto dopuštenog istovara. Navedeni troškovi odnose se i na ostatke vezane na zemlju. </w:t>
      </w:r>
    </w:p>
    <w:p w14:paraId="6F680F56" w14:textId="77777777" w:rsidR="00095D4D" w:rsidRPr="00541DE9" w:rsidRDefault="00095D4D" w:rsidP="00E23868">
      <w:pPr>
        <w:pStyle w:val="ListParagraph"/>
        <w:numPr>
          <w:ilvl w:val="0"/>
          <w:numId w:val="21"/>
        </w:numPr>
        <w:overflowPunct w:val="0"/>
        <w:autoSpaceDE w:val="0"/>
        <w:autoSpaceDN w:val="0"/>
        <w:adjustRightInd w:val="0"/>
        <w:spacing w:line="288" w:lineRule="auto"/>
        <w:contextualSpacing w:val="0"/>
        <w:jc w:val="both"/>
        <w:textAlignment w:val="baseline"/>
        <w:rPr>
          <w:sz w:val="20"/>
          <w:szCs w:val="20"/>
          <w:lang w:val="hr-HR"/>
        </w:rPr>
      </w:pPr>
      <w:r w:rsidRPr="00541DE9">
        <w:rPr>
          <w:sz w:val="20"/>
          <w:szCs w:val="20"/>
          <w:lang w:val="hr-HR"/>
        </w:rPr>
        <w:t>Troškovi neophodnog popunjavanja novom zemljom smatraju se osiguranim prema ovim uvjetima. Ukoliko je prilikom nastanka osiguranog slučaja došlo do zagađenja zemlje i/ili ostataka pokriveni su i troškovi nadgledanja (službene osobe i dr.), osiguranja, i/ili tretiranja i prilagođavanja za odvoz na deponij.</w:t>
      </w:r>
    </w:p>
    <w:p w14:paraId="06214C68" w14:textId="77777777" w:rsidR="00095D4D" w:rsidRPr="00541DE9" w:rsidRDefault="00095D4D" w:rsidP="00E23868">
      <w:pPr>
        <w:pStyle w:val="ListParagraph"/>
        <w:numPr>
          <w:ilvl w:val="0"/>
          <w:numId w:val="21"/>
        </w:numPr>
        <w:overflowPunct w:val="0"/>
        <w:autoSpaceDE w:val="0"/>
        <w:autoSpaceDN w:val="0"/>
        <w:adjustRightInd w:val="0"/>
        <w:spacing w:line="288" w:lineRule="auto"/>
        <w:contextualSpacing w:val="0"/>
        <w:jc w:val="both"/>
        <w:textAlignment w:val="baseline"/>
        <w:rPr>
          <w:sz w:val="20"/>
          <w:szCs w:val="20"/>
          <w:lang w:val="hr-HR"/>
        </w:rPr>
      </w:pPr>
      <w:r w:rsidRPr="00541DE9">
        <w:rPr>
          <w:sz w:val="20"/>
          <w:szCs w:val="20"/>
          <w:lang w:val="hr-HR"/>
        </w:rPr>
        <w:t>Troškovi odlaganja otpada – troškovi odlaganja uključujući i davanja koja se moraju platiti na ime odlaganja otpada.</w:t>
      </w:r>
    </w:p>
    <w:p w14:paraId="467CF67E" w14:textId="77777777" w:rsidR="00095D4D" w:rsidRPr="00541DE9" w:rsidRDefault="00095D4D" w:rsidP="00E23868">
      <w:pPr>
        <w:pStyle w:val="ListParagraph"/>
        <w:numPr>
          <w:ilvl w:val="0"/>
          <w:numId w:val="21"/>
        </w:numPr>
        <w:overflowPunct w:val="0"/>
        <w:autoSpaceDE w:val="0"/>
        <w:autoSpaceDN w:val="0"/>
        <w:adjustRightInd w:val="0"/>
        <w:spacing w:line="288" w:lineRule="auto"/>
        <w:contextualSpacing w:val="0"/>
        <w:jc w:val="both"/>
        <w:textAlignment w:val="baseline"/>
        <w:rPr>
          <w:sz w:val="20"/>
          <w:szCs w:val="20"/>
          <w:lang w:val="hr-HR"/>
        </w:rPr>
      </w:pPr>
      <w:r w:rsidRPr="00541DE9">
        <w:rPr>
          <w:sz w:val="20"/>
          <w:szCs w:val="20"/>
          <w:lang w:val="hr-HR"/>
        </w:rPr>
        <w:lastRenderedPageBreak/>
        <w:t>Troškovi prinudnog skladištenja – pokriveni su do svote osiguranja, maksimalno do 6 mjeseci trajanja.</w:t>
      </w:r>
    </w:p>
    <w:p w14:paraId="430908E7" w14:textId="77777777" w:rsidR="00095D4D" w:rsidRPr="00541DE9" w:rsidRDefault="00095D4D" w:rsidP="00E23868">
      <w:pPr>
        <w:pStyle w:val="ListParagraph"/>
        <w:numPr>
          <w:ilvl w:val="0"/>
          <w:numId w:val="21"/>
        </w:numPr>
        <w:overflowPunct w:val="0"/>
        <w:autoSpaceDE w:val="0"/>
        <w:autoSpaceDN w:val="0"/>
        <w:adjustRightInd w:val="0"/>
        <w:spacing w:line="288" w:lineRule="auto"/>
        <w:contextualSpacing w:val="0"/>
        <w:jc w:val="both"/>
        <w:textAlignment w:val="baseline"/>
        <w:rPr>
          <w:sz w:val="20"/>
          <w:szCs w:val="20"/>
          <w:lang w:val="hr-HR"/>
        </w:rPr>
      </w:pPr>
      <w:r w:rsidRPr="00541DE9">
        <w:rPr>
          <w:sz w:val="20"/>
          <w:szCs w:val="20"/>
          <w:lang w:val="hr-HR"/>
        </w:rPr>
        <w:t>Dodatni troškovi temeljem zakonskih propisa – troškovi koji prate nastali osigurani slučaj uslijed zakonskih odredbi.</w:t>
      </w:r>
    </w:p>
    <w:p w14:paraId="4CA76A8C" w14:textId="77777777" w:rsidR="00095D4D" w:rsidRPr="00541DE9" w:rsidRDefault="00095D4D" w:rsidP="00E23868">
      <w:pPr>
        <w:pStyle w:val="Style2"/>
        <w:spacing w:line="288" w:lineRule="auto"/>
        <w:rPr>
          <w:rStyle w:val="CharStyle2"/>
          <w:rFonts w:ascii="Times New Roman" w:hAnsi="Times New Roman" w:cs="Times New Roman"/>
          <w:lang w:val="hr-HR" w:eastAsia="hr-HR"/>
        </w:rPr>
      </w:pPr>
    </w:p>
    <w:p w14:paraId="4DAF5486" w14:textId="77777777" w:rsidR="00095D4D" w:rsidRPr="00541DE9" w:rsidRDefault="00095D4D" w:rsidP="00E23868">
      <w:pPr>
        <w:autoSpaceDE w:val="0"/>
        <w:autoSpaceDN w:val="0"/>
        <w:adjustRightInd w:val="0"/>
        <w:spacing w:line="288" w:lineRule="auto"/>
        <w:jc w:val="both"/>
        <w:rPr>
          <w:sz w:val="20"/>
          <w:szCs w:val="20"/>
        </w:rPr>
      </w:pPr>
      <w:r w:rsidRPr="00541DE9">
        <w:rPr>
          <w:sz w:val="20"/>
          <w:szCs w:val="20"/>
        </w:rPr>
        <w:t>Osiguranjem su obuhvaćeni troškovi pronalaska mjesta nastanka osiguranog slučaja bez obzira na njihov obujam i prirodu  kao i svi ostali troškovi koji nastaju zbog sanacije štete (zemljani radovi, asfaltiranje, popločavanje i sl.), troškovi sanacije nastale štete (uz rastavljanje i sastavljanje) te troškovi dovođenja mjesta štete u prvobitno stanje (troškovi raščišćavanja i čišćenja) kao i nužni troškovi potrebni da se izvrši sigurna sanacija štete  kao i zakonom  propisani posljedični troškovi. Ukoliko se ukaže potrebnim, prilikom sanacije štete u obračun se prihvaća satnica ovlaštenog inozemnog servisera kao i nabava zamjenskih dijelova iz inozemstva uključujući sve potrebne troškove za njihovu nabavu na mjesto štete, kao i troškovi popravka zbog prekovremenog nedjeljnog, prazničkog i noćnog rada. Osiguranje nadoknađuje i nužne troškove koji su nastali razumnim pokušajem osiguranika da, kad osigurani slučaj nastane, poduzme mjere zbog otklanjanja i smanjenja štetnih posljedica nastajanja osiguranog slučaja.</w:t>
      </w:r>
    </w:p>
    <w:p w14:paraId="5A4A8673" w14:textId="77777777" w:rsidR="00095D4D" w:rsidRPr="00541DE9" w:rsidRDefault="00095D4D" w:rsidP="00E23868">
      <w:pPr>
        <w:pStyle w:val="Style2"/>
        <w:spacing w:line="288" w:lineRule="auto"/>
        <w:rPr>
          <w:rFonts w:ascii="Times New Roman" w:hAnsi="Times New Roman" w:cs="Times New Roman"/>
          <w:lang w:val="hr-HR"/>
        </w:rPr>
      </w:pPr>
    </w:p>
    <w:p w14:paraId="7814C796" w14:textId="77777777" w:rsidR="00095D4D" w:rsidRPr="00541DE9" w:rsidRDefault="00095D4D" w:rsidP="00E23868">
      <w:pPr>
        <w:pStyle w:val="Style2"/>
        <w:spacing w:before="38" w:line="288" w:lineRule="auto"/>
        <w:rPr>
          <w:rFonts w:ascii="Times New Roman" w:hAnsi="Times New Roman" w:cs="Times New Roman"/>
          <w:lang w:val="hr-HR"/>
        </w:rPr>
      </w:pPr>
      <w:r w:rsidRPr="00541DE9">
        <w:rPr>
          <w:rStyle w:val="CharStyle2"/>
          <w:rFonts w:ascii="Times New Roman" w:hAnsi="Times New Roman" w:cs="Times New Roman"/>
          <w:lang w:val="hr-HR" w:eastAsia="hr-HR"/>
        </w:rPr>
        <w:t>Osiguranje se ne odnosi na štete nastale:</w:t>
      </w:r>
    </w:p>
    <w:p w14:paraId="5039AF37" w14:textId="77777777" w:rsidR="00095D4D" w:rsidRPr="00541DE9" w:rsidRDefault="00095D4D" w:rsidP="00E23868">
      <w:pPr>
        <w:pStyle w:val="Style2"/>
        <w:spacing w:line="288" w:lineRule="auto"/>
        <w:rPr>
          <w:rFonts w:ascii="Times New Roman" w:hAnsi="Times New Roman" w:cs="Times New Roman"/>
          <w:lang w:val="hr-HR"/>
        </w:rPr>
      </w:pPr>
    </w:p>
    <w:p w14:paraId="5003B635" w14:textId="77777777" w:rsidR="00095D4D" w:rsidRPr="00541DE9" w:rsidRDefault="00095D4D" w:rsidP="00E23868">
      <w:pPr>
        <w:pStyle w:val="Style2"/>
        <w:spacing w:before="34" w:line="288" w:lineRule="auto"/>
        <w:rPr>
          <w:rFonts w:ascii="Times New Roman" w:hAnsi="Times New Roman" w:cs="Times New Roman"/>
          <w:lang w:val="hr-HR"/>
        </w:rPr>
      </w:pPr>
      <w:r w:rsidRPr="00541DE9">
        <w:rPr>
          <w:rStyle w:val="CharStyle2"/>
          <w:rFonts w:ascii="Times New Roman" w:hAnsi="Times New Roman" w:cs="Times New Roman"/>
          <w:lang w:val="hr-HR" w:eastAsia="hr-HR"/>
        </w:rPr>
        <w:t>a) od potresa izazvanih ljudskom djelatnošću kao što su eksplozije klasičnih ili nuklearnih naprava</w:t>
      </w:r>
    </w:p>
    <w:p w14:paraId="3971F84E" w14:textId="77777777" w:rsidR="00095D4D" w:rsidRPr="00541DE9" w:rsidRDefault="00095D4D" w:rsidP="00E23868">
      <w:pPr>
        <w:spacing w:line="288" w:lineRule="auto"/>
        <w:jc w:val="both"/>
        <w:rPr>
          <w:rStyle w:val="CharStyle2"/>
          <w:rFonts w:ascii="Times New Roman" w:hAnsi="Times New Roman" w:cs="Times New Roman"/>
        </w:rPr>
      </w:pPr>
      <w:r w:rsidRPr="00541DE9">
        <w:rPr>
          <w:rStyle w:val="CharStyle2"/>
          <w:rFonts w:ascii="Times New Roman" w:hAnsi="Times New Roman" w:cs="Times New Roman"/>
        </w:rPr>
        <w:t>b) na freskama, mozaicima i drugim ukrasnim dodacima na građevinama</w:t>
      </w:r>
    </w:p>
    <w:p w14:paraId="644F9523" w14:textId="77777777" w:rsidR="00095D4D" w:rsidRPr="00541DE9" w:rsidRDefault="00095D4D" w:rsidP="00E23868">
      <w:pPr>
        <w:spacing w:line="288" w:lineRule="auto"/>
        <w:jc w:val="both"/>
        <w:rPr>
          <w:rStyle w:val="CharStyle2"/>
          <w:rFonts w:ascii="Times New Roman" w:hAnsi="Times New Roman" w:cs="Times New Roman"/>
        </w:rPr>
      </w:pPr>
      <w:r w:rsidRPr="00541DE9">
        <w:rPr>
          <w:rStyle w:val="CharStyle2"/>
          <w:rFonts w:ascii="Times New Roman" w:hAnsi="Times New Roman" w:cs="Times New Roman"/>
        </w:rPr>
        <w:t xml:space="preserve">c) koje su prouzročene, neposredno ili posredno, bilo kojim od slijedećih događaja: ratom, revolucijom,   </w:t>
      </w:r>
    </w:p>
    <w:p w14:paraId="5C194085" w14:textId="77777777" w:rsidR="00095D4D" w:rsidRPr="00541DE9" w:rsidRDefault="00095D4D" w:rsidP="00E23868">
      <w:pPr>
        <w:spacing w:line="288" w:lineRule="auto"/>
        <w:jc w:val="both"/>
        <w:rPr>
          <w:rStyle w:val="CharStyle2"/>
          <w:rFonts w:ascii="Times New Roman" w:hAnsi="Times New Roman" w:cs="Times New Roman"/>
        </w:rPr>
      </w:pPr>
      <w:r w:rsidRPr="00541DE9">
        <w:rPr>
          <w:rStyle w:val="CharStyle2"/>
          <w:rFonts w:ascii="Times New Roman" w:hAnsi="Times New Roman" w:cs="Times New Roman"/>
        </w:rPr>
        <w:t xml:space="preserve">    ustankom, minama, torpedima, bombama, ili drugim ratnim oružjem, sabotažom ili terorizmom   </w:t>
      </w:r>
    </w:p>
    <w:p w14:paraId="4FCD223B" w14:textId="77777777" w:rsidR="00095D4D" w:rsidRPr="00541DE9" w:rsidRDefault="00095D4D" w:rsidP="00E23868">
      <w:pPr>
        <w:spacing w:line="288" w:lineRule="auto"/>
        <w:jc w:val="both"/>
        <w:rPr>
          <w:rStyle w:val="CharStyle2"/>
          <w:rFonts w:ascii="Times New Roman" w:hAnsi="Times New Roman" w:cs="Times New Roman"/>
        </w:rPr>
      </w:pPr>
      <w:r w:rsidRPr="00541DE9">
        <w:rPr>
          <w:rStyle w:val="CharStyle2"/>
          <w:rFonts w:ascii="Times New Roman" w:hAnsi="Times New Roman" w:cs="Times New Roman"/>
        </w:rPr>
        <w:t xml:space="preserve">    počinjenim iz političkih pobuda, građanskim nemirima, konfiskacijom, rekvizicijom ili ostalim sličnim </w:t>
      </w:r>
    </w:p>
    <w:p w14:paraId="0BA70B34" w14:textId="77777777" w:rsidR="00095D4D" w:rsidRPr="00541DE9" w:rsidRDefault="00095D4D" w:rsidP="00E23868">
      <w:pPr>
        <w:spacing w:line="288" w:lineRule="auto"/>
        <w:jc w:val="both"/>
        <w:rPr>
          <w:rStyle w:val="CharStyle2"/>
          <w:rFonts w:ascii="Times New Roman" w:hAnsi="Times New Roman" w:cs="Times New Roman"/>
        </w:rPr>
      </w:pPr>
      <w:r w:rsidRPr="00541DE9">
        <w:rPr>
          <w:rStyle w:val="CharStyle2"/>
          <w:rFonts w:ascii="Times New Roman" w:hAnsi="Times New Roman" w:cs="Times New Roman"/>
        </w:rPr>
        <w:t xml:space="preserve">    mjerama koje provodi neka vlast ili druga slična organizacija</w:t>
      </w:r>
    </w:p>
    <w:p w14:paraId="22656E3C" w14:textId="77777777" w:rsidR="00095D4D" w:rsidRPr="00541DE9" w:rsidRDefault="00095D4D" w:rsidP="00E23868">
      <w:pPr>
        <w:spacing w:line="288" w:lineRule="auto"/>
        <w:jc w:val="both"/>
        <w:rPr>
          <w:rStyle w:val="CharStyle2"/>
          <w:rFonts w:ascii="Times New Roman" w:hAnsi="Times New Roman" w:cs="Times New Roman"/>
        </w:rPr>
      </w:pPr>
      <w:r w:rsidRPr="00541DE9">
        <w:rPr>
          <w:rStyle w:val="CharStyle2"/>
          <w:rFonts w:ascii="Times New Roman" w:hAnsi="Times New Roman" w:cs="Times New Roman"/>
        </w:rPr>
        <w:t>d) koje su prouzrokovane djelovanjem nuklearne energije i radioaktivne kontaminacije</w:t>
      </w:r>
    </w:p>
    <w:p w14:paraId="2842AAF2" w14:textId="77777777" w:rsidR="00095D4D" w:rsidRPr="00541DE9" w:rsidRDefault="00095D4D" w:rsidP="00E23868">
      <w:pPr>
        <w:spacing w:line="288" w:lineRule="auto"/>
        <w:jc w:val="both"/>
        <w:rPr>
          <w:rStyle w:val="CharStyle2"/>
          <w:rFonts w:ascii="Times New Roman" w:hAnsi="Times New Roman" w:cs="Times New Roman"/>
        </w:rPr>
      </w:pPr>
      <w:r w:rsidRPr="00541DE9">
        <w:rPr>
          <w:rStyle w:val="CharStyle2"/>
          <w:rFonts w:ascii="Times New Roman" w:hAnsi="Times New Roman" w:cs="Times New Roman"/>
        </w:rPr>
        <w:t xml:space="preserve">e) koje su prouzrokovane zagađenjem stvari nekim opasnim tvarima koje su ispuštene, odnosno istjecale, </w:t>
      </w:r>
    </w:p>
    <w:p w14:paraId="20A4D3C4" w14:textId="77777777" w:rsidR="00095D4D" w:rsidRPr="00541DE9" w:rsidRDefault="00095D4D" w:rsidP="00E23868">
      <w:pPr>
        <w:spacing w:line="288" w:lineRule="auto"/>
        <w:jc w:val="both"/>
        <w:rPr>
          <w:rStyle w:val="CharStyle2"/>
          <w:rFonts w:ascii="Times New Roman" w:hAnsi="Times New Roman" w:cs="Times New Roman"/>
        </w:rPr>
      </w:pPr>
      <w:r w:rsidRPr="00541DE9">
        <w:rPr>
          <w:rStyle w:val="CharStyle2"/>
          <w:rFonts w:ascii="Times New Roman" w:hAnsi="Times New Roman" w:cs="Times New Roman"/>
        </w:rPr>
        <w:t xml:space="preserve">    te troškovi čišćenja takvih zagađenja</w:t>
      </w:r>
    </w:p>
    <w:p w14:paraId="6E5CD57A" w14:textId="77777777" w:rsidR="00095D4D" w:rsidRPr="00541DE9" w:rsidRDefault="00095D4D" w:rsidP="00E23868">
      <w:pPr>
        <w:spacing w:line="288" w:lineRule="auto"/>
        <w:jc w:val="both"/>
        <w:rPr>
          <w:rStyle w:val="CharStyle2"/>
          <w:rFonts w:ascii="Times New Roman" w:hAnsi="Times New Roman" w:cs="Times New Roman"/>
        </w:rPr>
      </w:pPr>
      <w:r w:rsidRPr="00541DE9">
        <w:rPr>
          <w:rStyle w:val="CharStyle2"/>
          <w:rFonts w:ascii="Times New Roman" w:hAnsi="Times New Roman" w:cs="Times New Roman"/>
        </w:rPr>
        <w:t>f) od potresa koje su nastale u rudnicima</w:t>
      </w:r>
    </w:p>
    <w:p w14:paraId="7A7689E6" w14:textId="77777777" w:rsidR="00095D4D" w:rsidRPr="00541DE9" w:rsidRDefault="00095D4D" w:rsidP="00E23868">
      <w:pPr>
        <w:spacing w:line="288" w:lineRule="auto"/>
        <w:jc w:val="both"/>
        <w:rPr>
          <w:sz w:val="20"/>
          <w:szCs w:val="20"/>
        </w:rPr>
      </w:pPr>
      <w:r w:rsidRPr="00541DE9">
        <w:rPr>
          <w:rStyle w:val="CharStyle2"/>
          <w:rFonts w:ascii="Times New Roman" w:hAnsi="Times New Roman" w:cs="Times New Roman"/>
        </w:rPr>
        <w:t>g) nastale uslijed političkih rizika</w:t>
      </w:r>
    </w:p>
    <w:p w14:paraId="30954201" w14:textId="77777777" w:rsidR="00095D4D" w:rsidRPr="00541DE9" w:rsidRDefault="00095D4D" w:rsidP="00E23868">
      <w:pPr>
        <w:spacing w:line="288" w:lineRule="auto"/>
        <w:jc w:val="both"/>
        <w:rPr>
          <w:rStyle w:val="CharStyle2"/>
          <w:rFonts w:ascii="Times New Roman" w:hAnsi="Times New Roman" w:cs="Times New Roman"/>
        </w:rPr>
      </w:pPr>
      <w:r w:rsidRPr="00541DE9">
        <w:rPr>
          <w:rStyle w:val="CharStyle2"/>
          <w:rFonts w:ascii="Times New Roman" w:hAnsi="Times New Roman" w:cs="Times New Roman"/>
        </w:rPr>
        <w:t xml:space="preserve">h) uslijed podzemnih radova, na tunelima, galerijama </w:t>
      </w:r>
    </w:p>
    <w:p w14:paraId="6911E72B" w14:textId="77777777" w:rsidR="00095D4D" w:rsidRPr="00541DE9" w:rsidRDefault="00095D4D" w:rsidP="00E23868">
      <w:pPr>
        <w:spacing w:line="288" w:lineRule="auto"/>
        <w:jc w:val="both"/>
        <w:rPr>
          <w:rStyle w:val="CharStyle2"/>
          <w:rFonts w:ascii="Times New Roman" w:hAnsi="Times New Roman" w:cs="Times New Roman"/>
        </w:rPr>
      </w:pPr>
      <w:r w:rsidRPr="00541DE9">
        <w:rPr>
          <w:rStyle w:val="CharStyle2"/>
          <w:rFonts w:ascii="Times New Roman" w:hAnsi="Times New Roman" w:cs="Times New Roman"/>
        </w:rPr>
        <w:t>i) od odgovornosti prema trećim osobama</w:t>
      </w:r>
    </w:p>
    <w:p w14:paraId="6EDE4F69" w14:textId="77777777" w:rsidR="00095D4D" w:rsidRPr="00541DE9" w:rsidRDefault="00095D4D" w:rsidP="00E23868">
      <w:pPr>
        <w:spacing w:line="288" w:lineRule="auto"/>
        <w:jc w:val="both"/>
        <w:rPr>
          <w:rStyle w:val="CharStyle2"/>
          <w:rFonts w:ascii="Times New Roman" w:hAnsi="Times New Roman" w:cs="Times New Roman"/>
        </w:rPr>
      </w:pPr>
    </w:p>
    <w:p w14:paraId="61995379" w14:textId="77777777" w:rsidR="00095D4D" w:rsidRPr="00541DE9" w:rsidRDefault="00095D4D" w:rsidP="00E23868">
      <w:pPr>
        <w:autoSpaceDE w:val="0"/>
        <w:autoSpaceDN w:val="0"/>
        <w:adjustRightInd w:val="0"/>
        <w:spacing w:line="288" w:lineRule="auto"/>
        <w:ind w:left="-351"/>
        <w:jc w:val="both"/>
        <w:rPr>
          <w:b/>
          <w:sz w:val="20"/>
          <w:szCs w:val="20"/>
        </w:rPr>
      </w:pPr>
    </w:p>
    <w:p w14:paraId="52242B30" w14:textId="77777777" w:rsidR="00095D4D" w:rsidRPr="00541DE9" w:rsidRDefault="00095D4D" w:rsidP="00E23868">
      <w:pPr>
        <w:autoSpaceDE w:val="0"/>
        <w:autoSpaceDN w:val="0"/>
        <w:adjustRightInd w:val="0"/>
        <w:spacing w:line="288" w:lineRule="auto"/>
        <w:ind w:left="-351"/>
        <w:jc w:val="both"/>
        <w:rPr>
          <w:b/>
          <w:sz w:val="20"/>
          <w:szCs w:val="20"/>
        </w:rPr>
      </w:pPr>
      <w:r w:rsidRPr="00541DE9">
        <w:rPr>
          <w:b/>
          <w:sz w:val="20"/>
          <w:szCs w:val="20"/>
        </w:rPr>
        <w:t>Osigurana imovina</w:t>
      </w:r>
    </w:p>
    <w:p w14:paraId="5099AF4C" w14:textId="77777777" w:rsidR="00095D4D" w:rsidRPr="00541DE9" w:rsidRDefault="00095D4D" w:rsidP="00E23868">
      <w:pPr>
        <w:autoSpaceDE w:val="0"/>
        <w:autoSpaceDN w:val="0"/>
        <w:adjustRightInd w:val="0"/>
        <w:spacing w:line="288" w:lineRule="auto"/>
        <w:ind w:left="-351"/>
        <w:jc w:val="both"/>
        <w:rPr>
          <w:b/>
          <w:sz w:val="20"/>
          <w:szCs w:val="20"/>
        </w:rPr>
      </w:pPr>
    </w:p>
    <w:p w14:paraId="32E6CECD" w14:textId="35A5A794" w:rsidR="00095D4D" w:rsidRPr="00541DE9" w:rsidRDefault="00095D4D" w:rsidP="00E23868">
      <w:pPr>
        <w:spacing w:line="288" w:lineRule="auto"/>
        <w:jc w:val="both"/>
        <w:rPr>
          <w:sz w:val="20"/>
          <w:szCs w:val="20"/>
        </w:rPr>
      </w:pPr>
      <w:r w:rsidRPr="00541DE9">
        <w:rPr>
          <w:sz w:val="20"/>
          <w:szCs w:val="20"/>
        </w:rPr>
        <w:t xml:space="preserve">Osigurana je imovina osiguranika navedena  u dokumentaciji </w:t>
      </w:r>
      <w:r w:rsidR="00441C0F" w:rsidRPr="00541DE9">
        <w:rPr>
          <w:sz w:val="20"/>
          <w:szCs w:val="20"/>
        </w:rPr>
        <w:t xml:space="preserve">o nabavi, </w:t>
      </w:r>
      <w:r w:rsidRPr="00541DE9">
        <w:rPr>
          <w:sz w:val="20"/>
          <w:szCs w:val="20"/>
        </w:rPr>
        <w:t xml:space="preserve">odnosno prema poslovnim knjigama osiguranika i/ili financijskoj evidenciji, </w:t>
      </w:r>
      <w:r w:rsidR="00441C0F" w:rsidRPr="00541DE9">
        <w:rPr>
          <w:sz w:val="20"/>
          <w:szCs w:val="20"/>
        </w:rPr>
        <w:t>bez obzira na vrstu i</w:t>
      </w:r>
      <w:r w:rsidRPr="00541DE9">
        <w:rPr>
          <w:sz w:val="20"/>
          <w:szCs w:val="20"/>
        </w:rPr>
        <w:t xml:space="preserve"> razradu po lokacijama ili teritorijalnoj rasprostranjenosti</w:t>
      </w:r>
      <w:r w:rsidR="00441C0F" w:rsidRPr="00541DE9">
        <w:rPr>
          <w:sz w:val="20"/>
          <w:szCs w:val="20"/>
        </w:rPr>
        <w:t xml:space="preserve"> (uključivo Europa u geografskom smislu),</w:t>
      </w:r>
      <w:r w:rsidRPr="00541DE9">
        <w:rPr>
          <w:sz w:val="20"/>
          <w:szCs w:val="20"/>
        </w:rPr>
        <w:t xml:space="preserve"> a koja je u vlasništvu osiguranika, koja mu je prodana, dana na upravljanje ili predana u posjed uz pridržavanje prava vlasništva ili koju je uzeo ili dao u zakup</w:t>
      </w:r>
      <w:r w:rsidR="00441C0F" w:rsidRPr="00541DE9">
        <w:rPr>
          <w:sz w:val="20"/>
          <w:szCs w:val="20"/>
        </w:rPr>
        <w:t>/najam</w:t>
      </w:r>
      <w:r w:rsidRPr="00541DE9">
        <w:rPr>
          <w:sz w:val="20"/>
          <w:szCs w:val="20"/>
        </w:rPr>
        <w:t xml:space="preserve"> ili predao trećoj osobi na uporabu ili </w:t>
      </w:r>
      <w:proofErr w:type="spellStart"/>
      <w:r w:rsidRPr="00541DE9">
        <w:rPr>
          <w:sz w:val="20"/>
          <w:szCs w:val="20"/>
        </w:rPr>
        <w:t>čuvanje,izvanknjižno</w:t>
      </w:r>
      <w:proofErr w:type="spellEnd"/>
      <w:r w:rsidRPr="00541DE9">
        <w:rPr>
          <w:sz w:val="20"/>
          <w:szCs w:val="20"/>
        </w:rPr>
        <w:t xml:space="preserve"> vlasništvo, </w:t>
      </w:r>
      <w:proofErr w:type="spellStart"/>
      <w:r w:rsidRPr="00541DE9">
        <w:rPr>
          <w:sz w:val="20"/>
          <w:szCs w:val="20"/>
        </w:rPr>
        <w:t>izvanknjižno</w:t>
      </w:r>
      <w:proofErr w:type="spellEnd"/>
      <w:r w:rsidRPr="00541DE9">
        <w:rPr>
          <w:sz w:val="20"/>
          <w:szCs w:val="20"/>
        </w:rPr>
        <w:t xml:space="preserve"> suvlasništvo te imovina za koju osiguranik može biti odgovoran te ima interes da se ne dogodi osigurani slučaj jer bi inače pretrpio neki materijalni gubitak.</w:t>
      </w:r>
    </w:p>
    <w:p w14:paraId="5B98604B" w14:textId="29822642" w:rsidR="00095D4D" w:rsidRPr="00541DE9" w:rsidRDefault="00441C0F" w:rsidP="00E23868">
      <w:pPr>
        <w:spacing w:line="288" w:lineRule="auto"/>
        <w:jc w:val="both"/>
        <w:rPr>
          <w:sz w:val="20"/>
          <w:szCs w:val="20"/>
        </w:rPr>
      </w:pPr>
      <w:r w:rsidRPr="00541DE9">
        <w:rPr>
          <w:sz w:val="20"/>
          <w:szCs w:val="20"/>
        </w:rPr>
        <w:t xml:space="preserve">Osiguranje se odnosi na cjelokupnu imovinu (uključivo ograde, potporne zidove, ceste, putove, šumske puteve, pločnike, popločena i nasipana dvorišta, razne šumske privremene i stalne građevine, žičane mreže sa stupovima, podzemne, nadzemne i podvodne razne mreže, samohodne strojeve, informacijski drveni i dr. paneli, antenski i srodni uređaji, hortikulturu, šume, stvari radnika koji obavljaju djelatnost i sl.), vlastitu ili zakupljenu ili po kojoj drugoj osnovi u njegovu posjedu, koja služi za djelatnost kojom se ugovaratelj bavi, sitni inventar i zalihe osiguranika (do visine </w:t>
      </w:r>
      <w:proofErr w:type="spellStart"/>
      <w:r w:rsidRPr="00541DE9">
        <w:rPr>
          <w:sz w:val="20"/>
          <w:szCs w:val="20"/>
        </w:rPr>
        <w:t>svakovremene</w:t>
      </w:r>
      <w:proofErr w:type="spellEnd"/>
      <w:r w:rsidRPr="00541DE9">
        <w:rPr>
          <w:sz w:val="20"/>
          <w:szCs w:val="20"/>
        </w:rPr>
        <w:t xml:space="preserve"> stvarne vrijednosti), </w:t>
      </w:r>
      <w:proofErr w:type="spellStart"/>
      <w:r w:rsidRPr="00541DE9">
        <w:rPr>
          <w:sz w:val="20"/>
          <w:szCs w:val="20"/>
        </w:rPr>
        <w:t>izvanbilančnoj</w:t>
      </w:r>
      <w:proofErr w:type="spellEnd"/>
      <w:r w:rsidRPr="00541DE9">
        <w:rPr>
          <w:sz w:val="20"/>
          <w:szCs w:val="20"/>
        </w:rPr>
        <w:t xml:space="preserve"> opremi, opremi koja je unesena u dugotrajnu imovinu i nema nikakvu procijenjenu vrijednost, investicije u tijeku (dovršene, a neupisane u dugotrajnu imovinu) kao i zalihe tuđe robe (maksimalno do 40% prosječne vrijednosti zaliha osiguranika na ukupnoj razini Naručitelja),</w:t>
      </w:r>
      <w:r w:rsidR="00095D4D" w:rsidRPr="00541DE9">
        <w:rPr>
          <w:sz w:val="20"/>
          <w:szCs w:val="20"/>
        </w:rPr>
        <w:t xml:space="preserve">Obavljene adaptacije, dogradnja, nabavljeni objekti, oprema i uređaji tijekom godine, odnosno tijekom razdoblja osiguranja, bez obzira radi li se o vlastitoj imovini, imovini u najmu ili imovini za koju </w:t>
      </w:r>
      <w:r w:rsidR="00095D4D" w:rsidRPr="00541DE9">
        <w:rPr>
          <w:sz w:val="20"/>
          <w:szCs w:val="20"/>
        </w:rPr>
        <w:lastRenderedPageBreak/>
        <w:t xml:space="preserve">osiguranik ima </w:t>
      </w:r>
      <w:proofErr w:type="spellStart"/>
      <w:r w:rsidR="00095D4D" w:rsidRPr="00541DE9">
        <w:rPr>
          <w:sz w:val="20"/>
          <w:szCs w:val="20"/>
        </w:rPr>
        <w:t>osigurljiv</w:t>
      </w:r>
      <w:proofErr w:type="spellEnd"/>
      <w:r w:rsidR="00095D4D" w:rsidRPr="00541DE9">
        <w:rPr>
          <w:sz w:val="20"/>
          <w:szCs w:val="20"/>
        </w:rPr>
        <w:t xml:space="preserve"> interes, obuhvaćeni su osiguranjem i smatraju se osiguranim i u slučaju da nisu uknjiženi u materijalnu imovinu i sredstva osiguranika. Zahtijeva se automatizam pokrića materijalne imovine nabavljene tijekom </w:t>
      </w:r>
      <w:proofErr w:type="spellStart"/>
      <w:r w:rsidR="00095D4D" w:rsidRPr="00541DE9">
        <w:rPr>
          <w:sz w:val="20"/>
          <w:szCs w:val="20"/>
        </w:rPr>
        <w:t>osigurateljnog</w:t>
      </w:r>
      <w:proofErr w:type="spellEnd"/>
      <w:r w:rsidR="00095D4D" w:rsidRPr="00541DE9">
        <w:rPr>
          <w:sz w:val="20"/>
          <w:szCs w:val="20"/>
        </w:rPr>
        <w:t xml:space="preserve"> razdoblja (bez limita) s uključenim konačnim obračunom.</w:t>
      </w:r>
    </w:p>
    <w:p w14:paraId="7FB30492" w14:textId="77777777" w:rsidR="00095D4D" w:rsidRPr="00541DE9" w:rsidRDefault="00095D4D" w:rsidP="00E23868">
      <w:pPr>
        <w:spacing w:line="288" w:lineRule="auto"/>
        <w:jc w:val="both"/>
        <w:rPr>
          <w:sz w:val="20"/>
          <w:szCs w:val="20"/>
        </w:rPr>
      </w:pPr>
    </w:p>
    <w:p w14:paraId="11C34163" w14:textId="77777777" w:rsidR="00095D4D" w:rsidRPr="00541DE9" w:rsidRDefault="00095D4D" w:rsidP="00E23868">
      <w:pPr>
        <w:spacing w:line="288" w:lineRule="auto"/>
        <w:jc w:val="both"/>
        <w:rPr>
          <w:sz w:val="20"/>
          <w:szCs w:val="20"/>
        </w:rPr>
      </w:pPr>
      <w:r w:rsidRPr="00541DE9">
        <w:rPr>
          <w:sz w:val="20"/>
          <w:szCs w:val="20"/>
        </w:rPr>
        <w:t>Osigurava se imovina navedena u poslovnim knjigama kao i drugim evidencijama Naručitelja, kao i ona koja u istima nije navedena.</w:t>
      </w:r>
    </w:p>
    <w:p w14:paraId="0AB03F9F" w14:textId="09A5AD8B" w:rsidR="00095D4D" w:rsidRPr="00541DE9" w:rsidRDefault="00095D4D" w:rsidP="00E23868">
      <w:pPr>
        <w:spacing w:line="288" w:lineRule="auto"/>
        <w:jc w:val="both"/>
        <w:rPr>
          <w:sz w:val="20"/>
          <w:szCs w:val="20"/>
        </w:rPr>
      </w:pPr>
      <w:r w:rsidRPr="00541DE9">
        <w:rPr>
          <w:sz w:val="20"/>
          <w:szCs w:val="20"/>
        </w:rPr>
        <w:t xml:space="preserve">Osiguranje se odnosi na cjelokupnu imovinu uključivo sitni inventar  i zalihe osiguranika ), kao i zalihe tuđe robe do visine </w:t>
      </w:r>
      <w:proofErr w:type="spellStart"/>
      <w:r w:rsidRPr="00541DE9">
        <w:rPr>
          <w:sz w:val="20"/>
          <w:szCs w:val="20"/>
        </w:rPr>
        <w:t>svakovremene</w:t>
      </w:r>
      <w:proofErr w:type="spellEnd"/>
      <w:r w:rsidRPr="00541DE9">
        <w:rPr>
          <w:sz w:val="20"/>
          <w:szCs w:val="20"/>
        </w:rPr>
        <w:t xml:space="preserve"> stvarne vrijednosti</w:t>
      </w:r>
      <w:r w:rsidRPr="00541DE9" w:rsidDel="00E15E29">
        <w:rPr>
          <w:sz w:val="20"/>
          <w:szCs w:val="20"/>
        </w:rPr>
        <w:t xml:space="preserve"> </w:t>
      </w:r>
      <w:r w:rsidRPr="00541DE9">
        <w:rPr>
          <w:sz w:val="20"/>
          <w:szCs w:val="20"/>
        </w:rPr>
        <w:t xml:space="preserve">, bez obzira na mjesto osiguranja, eventualne nove lokacije imovine osiguranika kao i lokacije koje Naručitelj koristi za obavljanje svoje djelatnosti neovisno o geografskom položaju – bez obzira radi li se o vlastitim ili zakupljenim predmetima osiguranja ili su po kojoj dugoj osnovi u njegovu posjedu, a koji služe za djelatnost kojom se ugovaratelj bavi. Osiguranje se odnosi na imovinu po lokacijama navedenim u ovoj </w:t>
      </w:r>
      <w:r w:rsidR="00010B8A" w:rsidRPr="00541DE9">
        <w:rPr>
          <w:sz w:val="20"/>
          <w:szCs w:val="20"/>
        </w:rPr>
        <w:t>DON</w:t>
      </w:r>
      <w:r w:rsidRPr="00541DE9">
        <w:rPr>
          <w:sz w:val="20"/>
          <w:szCs w:val="20"/>
        </w:rPr>
        <w:t xml:space="preserve"> i Troškovniku, kao i na svim novim lokacijama  koje će se koristiti u poslovne svrhe tijekom razdoblja osiguranja. Imovina koja se zbog nekog nastalog ili neposredno predstojećeg osiguranog slučaja udalji sa osiguranog mjesta ili se u vrijeme premještanja ili zbog toga ošteti ili uništi ili pak nestane, osigurana je.</w:t>
      </w:r>
    </w:p>
    <w:p w14:paraId="26856345" w14:textId="6840763B" w:rsidR="00095D4D" w:rsidRPr="00541DE9" w:rsidRDefault="00095D4D" w:rsidP="00E23868">
      <w:pPr>
        <w:spacing w:line="288" w:lineRule="auto"/>
        <w:jc w:val="both"/>
        <w:rPr>
          <w:sz w:val="20"/>
          <w:szCs w:val="20"/>
        </w:rPr>
      </w:pPr>
      <w:r w:rsidRPr="00541DE9">
        <w:rPr>
          <w:sz w:val="20"/>
          <w:szCs w:val="20"/>
        </w:rPr>
        <w:t xml:space="preserve">Kod osiguranja građevinskih objekata i drugih nepokretnih stvari smatraju se osiguranima svi dijelovi građevina, temelji, podrumski zidovi, sve ugrađene </w:t>
      </w:r>
      <w:r w:rsidR="00441C0F" w:rsidRPr="00541DE9">
        <w:rPr>
          <w:sz w:val="20"/>
          <w:szCs w:val="20"/>
        </w:rPr>
        <w:t>instalacije</w:t>
      </w:r>
      <w:r w:rsidRPr="00541DE9">
        <w:rPr>
          <w:sz w:val="20"/>
          <w:szCs w:val="20"/>
        </w:rPr>
        <w:t xml:space="preserve">, sva ugrađena oprema (dizala, sustavi grijanja i hlađenja – npr. centralno grijanje s cisternom za gorivo, bojleri, uređaji za klimatizaciju, </w:t>
      </w:r>
      <w:r w:rsidR="00441C0F" w:rsidRPr="00541DE9">
        <w:rPr>
          <w:sz w:val="20"/>
          <w:szCs w:val="20"/>
        </w:rPr>
        <w:t xml:space="preserve">hlađenje i grijanje, </w:t>
      </w:r>
      <w:proofErr w:type="spellStart"/>
      <w:r w:rsidRPr="00541DE9">
        <w:rPr>
          <w:sz w:val="20"/>
          <w:szCs w:val="20"/>
        </w:rPr>
        <w:t>hidrofori</w:t>
      </w:r>
      <w:proofErr w:type="spellEnd"/>
      <w:r w:rsidRPr="00541DE9">
        <w:rPr>
          <w:sz w:val="20"/>
          <w:szCs w:val="20"/>
        </w:rPr>
        <w:t>, alarmni uređaji, video nadzor i dr.) na ili u građevinskom objektu, vanjska stepeništa, dvorišta, nadstrešnice, parkovi, terase, ograde i drugo, čak i ako nisu posebno iskazani u poslovnim knjigama.  Vrijednost mehaničke i ostale opreme ugrađene u objekte sadržana je u vrijednosti objekata ako ista nije posebno zavedena u poslovnim knjigama Naručitelja.</w:t>
      </w:r>
    </w:p>
    <w:p w14:paraId="663E23DB" w14:textId="77777777" w:rsidR="00095D4D" w:rsidRPr="00541DE9" w:rsidRDefault="00095D4D" w:rsidP="00E23868">
      <w:pPr>
        <w:spacing w:line="288" w:lineRule="auto"/>
        <w:jc w:val="both"/>
        <w:rPr>
          <w:sz w:val="20"/>
          <w:szCs w:val="20"/>
        </w:rPr>
      </w:pPr>
      <w:r w:rsidRPr="00541DE9">
        <w:rPr>
          <w:sz w:val="20"/>
          <w:szCs w:val="20"/>
        </w:rPr>
        <w:t>Također u osiguranje je uključena imovina na otvorenome ili imovina koja je pričvršćena na građevinski objekt (npr. reklamne ploče, antene, tende i dr.), kao i objekti poput šupa, spremnika.</w:t>
      </w:r>
    </w:p>
    <w:p w14:paraId="78F287EF" w14:textId="77777777" w:rsidR="00095D4D" w:rsidRPr="00541DE9" w:rsidRDefault="00095D4D" w:rsidP="00E23868">
      <w:pPr>
        <w:spacing w:line="288" w:lineRule="auto"/>
        <w:jc w:val="both"/>
        <w:rPr>
          <w:sz w:val="20"/>
          <w:szCs w:val="20"/>
        </w:rPr>
      </w:pPr>
      <w:r w:rsidRPr="00541DE9">
        <w:rPr>
          <w:sz w:val="20"/>
          <w:szCs w:val="20"/>
        </w:rPr>
        <w:t>Opremu čini sva oprema iz poslovnih knjiga i drugih evidencija Naručitelja: aparati, strojevi, uređaji, sistemi, elektronička i komunikacijska oprema, računalna oprema, oprema nadzora i zaštite, namještaj, instalacije i mreže, alati, punjenja (</w:t>
      </w:r>
      <w:proofErr w:type="spellStart"/>
      <w:r w:rsidRPr="00541DE9">
        <w:rPr>
          <w:sz w:val="20"/>
          <w:szCs w:val="20"/>
        </w:rPr>
        <w:t>uklj</w:t>
      </w:r>
      <w:proofErr w:type="spellEnd"/>
      <w:r w:rsidRPr="00541DE9">
        <w:rPr>
          <w:sz w:val="20"/>
          <w:szCs w:val="20"/>
        </w:rPr>
        <w:t>. kristale, plinove i sva sl. punjenja potrebna za regularno funkcioniranje stroja i/ili dijela stroja bez obzira na način knjiženja istih),</w:t>
      </w:r>
      <w:r w:rsidRPr="00541DE9">
        <w:rPr>
          <w:color w:val="FF0000"/>
          <w:sz w:val="20"/>
          <w:szCs w:val="20"/>
        </w:rPr>
        <w:t xml:space="preserve"> </w:t>
      </w:r>
      <w:r w:rsidRPr="00541DE9">
        <w:rPr>
          <w:sz w:val="20"/>
          <w:szCs w:val="20"/>
        </w:rPr>
        <w:t xml:space="preserve">postolja, ležišta i temelji, antenski stupovi te ostala oprema i inventar. </w:t>
      </w:r>
    </w:p>
    <w:p w14:paraId="0B55D3F0" w14:textId="77777777" w:rsidR="00095D4D" w:rsidRPr="00541DE9" w:rsidRDefault="00095D4D" w:rsidP="00E23868">
      <w:pPr>
        <w:spacing w:line="288" w:lineRule="auto"/>
        <w:jc w:val="both"/>
        <w:rPr>
          <w:sz w:val="20"/>
          <w:szCs w:val="20"/>
        </w:rPr>
      </w:pPr>
      <w:r w:rsidRPr="00541DE9">
        <w:rPr>
          <w:sz w:val="20"/>
          <w:szCs w:val="20"/>
        </w:rPr>
        <w:t>Predmet osiguranja su i novac i vrijednosni papiri, kao i one stvari koje pripadaju zaposlenicima osiguranika ukoliko je uobičajeno da se one nalaze na mjestu osiguranja ili koje se tamo nalaze na zahtjev poslodavca.</w:t>
      </w:r>
    </w:p>
    <w:p w14:paraId="76B05841" w14:textId="77777777" w:rsidR="00095D4D" w:rsidRPr="00541DE9" w:rsidRDefault="00095D4D" w:rsidP="00E23868">
      <w:pPr>
        <w:spacing w:line="288" w:lineRule="auto"/>
        <w:jc w:val="both"/>
        <w:rPr>
          <w:sz w:val="20"/>
          <w:szCs w:val="20"/>
        </w:rPr>
      </w:pPr>
      <w:r w:rsidRPr="00541DE9">
        <w:rPr>
          <w:sz w:val="20"/>
          <w:szCs w:val="20"/>
        </w:rPr>
        <w:t>Kod osiguranja zaliha predmet osiguranja mogu biti sve vrste zaliha: sirovine, polugotovi i gotovi proizvodi, potrošni materijal, hrana i piće, sitni inventar ,  vrijednosnice, roba na skladištima, trgovačka roba, poštanske marke, komisiona roba, rezervni dijelovi, inventar, otpad koji se može reciklirati, brošure i prospekti, pomoćni materijali svih vrsta, otapala, sredstva za podmazivanje, materijali za zagrijavanje i goriva, tehnički plinovi, građevinski  materijali, kao i sve ostale zalihe koje osiguranik u obavljanju svoje djelatnosti može imati, smještene na mjestu osiguranja.</w:t>
      </w:r>
    </w:p>
    <w:p w14:paraId="6636AD0C" w14:textId="74CFE6F4" w:rsidR="00095D4D" w:rsidRPr="00541DE9" w:rsidRDefault="00095D4D" w:rsidP="00E23868">
      <w:pPr>
        <w:autoSpaceDE w:val="0"/>
        <w:autoSpaceDN w:val="0"/>
        <w:adjustRightInd w:val="0"/>
        <w:spacing w:line="288" w:lineRule="auto"/>
        <w:jc w:val="both"/>
        <w:rPr>
          <w:sz w:val="20"/>
          <w:szCs w:val="20"/>
        </w:rPr>
      </w:pPr>
      <w:r w:rsidRPr="00541DE9">
        <w:rPr>
          <w:sz w:val="20"/>
          <w:szCs w:val="20"/>
        </w:rPr>
        <w:t>Kod osiguranja pokretnih stvari smatra se da su osigurane sve stvari koje se nalaze na mjestu osiguranja, a pripadaju osiguranoj skupini, kao i stvari</w:t>
      </w:r>
      <w:r w:rsidR="00441C0F" w:rsidRPr="00541DE9">
        <w:rPr>
          <w:sz w:val="20"/>
          <w:szCs w:val="20"/>
        </w:rPr>
        <w:t>/oprema</w:t>
      </w:r>
      <w:r w:rsidRPr="00541DE9">
        <w:rPr>
          <w:sz w:val="20"/>
          <w:szCs w:val="20"/>
        </w:rPr>
        <w:t xml:space="preserve"> koje se prenose (pri obavljanju djelatnosti Naručitelja kako one koje su postojale u trenutku zaključenja ugovora o osiguranju tako i one koje se naknadno unesu u tu skupinu. Ista su pokrivena od šteta uzrokovanih oštećenjem ili gubitkom osiguranog predmeta u i izvan lokacije ugovaratelja osiguranja ili osiguranika. Osiguranje vrijedi neprekidno, kako za vrijeme uporabe i prijevoza osiguranog predmeta</w:t>
      </w:r>
      <w:r w:rsidR="00441C0F" w:rsidRPr="00541DE9">
        <w:rPr>
          <w:sz w:val="20"/>
          <w:szCs w:val="20"/>
        </w:rPr>
        <w:t xml:space="preserve"> za kojeg ugovaratelj ima </w:t>
      </w:r>
      <w:proofErr w:type="spellStart"/>
      <w:r w:rsidR="00441C0F" w:rsidRPr="00541DE9">
        <w:rPr>
          <w:sz w:val="20"/>
          <w:szCs w:val="20"/>
        </w:rPr>
        <w:t>osigurljiv</w:t>
      </w:r>
      <w:proofErr w:type="spellEnd"/>
      <w:r w:rsidR="00441C0F" w:rsidRPr="00541DE9">
        <w:rPr>
          <w:sz w:val="20"/>
          <w:szCs w:val="20"/>
        </w:rPr>
        <w:t xml:space="preserve"> interes</w:t>
      </w:r>
      <w:r w:rsidRPr="00541DE9">
        <w:rPr>
          <w:sz w:val="20"/>
          <w:szCs w:val="20"/>
        </w:rPr>
        <w:t xml:space="preserve">, tako i za vrijeme  kada se osigurani predmet nalazi u mirovanju. Osiguranje vrijedi i onda kada je osigurani predmet predan trećoj osobi na </w:t>
      </w:r>
      <w:r w:rsidR="00441C0F" w:rsidRPr="00541DE9">
        <w:rPr>
          <w:sz w:val="20"/>
          <w:szCs w:val="20"/>
        </w:rPr>
        <w:t xml:space="preserve">prijevoz, </w:t>
      </w:r>
      <w:r w:rsidRPr="00541DE9">
        <w:rPr>
          <w:sz w:val="20"/>
          <w:szCs w:val="20"/>
        </w:rPr>
        <w:t>uporabu, čuvanje ili korištenje.</w:t>
      </w:r>
    </w:p>
    <w:p w14:paraId="66DC15D9" w14:textId="77777777" w:rsidR="00441C0F" w:rsidRPr="00541DE9" w:rsidRDefault="00441C0F" w:rsidP="00E23868">
      <w:pPr>
        <w:spacing w:line="288" w:lineRule="auto"/>
        <w:jc w:val="both"/>
        <w:rPr>
          <w:sz w:val="20"/>
          <w:szCs w:val="20"/>
        </w:rPr>
      </w:pPr>
      <w:r w:rsidRPr="00541DE9">
        <w:rPr>
          <w:sz w:val="20"/>
          <w:szCs w:val="20"/>
        </w:rPr>
        <w:t>Osigurane su i one stvari koje pripadaju zaposlenicima osiguranika ukoliko je uobičajeno da se one nalaze na mjestu osiguranja ili koje se tamo nalaze na zahtjev poslodavca.</w:t>
      </w:r>
    </w:p>
    <w:p w14:paraId="5A9993E1" w14:textId="77777777" w:rsidR="00095D4D" w:rsidRPr="00541DE9" w:rsidRDefault="00095D4D" w:rsidP="00E23868">
      <w:pPr>
        <w:spacing w:line="288" w:lineRule="auto"/>
        <w:jc w:val="both"/>
        <w:rPr>
          <w:sz w:val="20"/>
          <w:szCs w:val="20"/>
        </w:rPr>
      </w:pPr>
    </w:p>
    <w:p w14:paraId="50CAF581" w14:textId="3F1B6761" w:rsidR="00095D4D" w:rsidRPr="00541DE9" w:rsidRDefault="00095D4D" w:rsidP="00E23868">
      <w:pPr>
        <w:spacing w:line="288" w:lineRule="auto"/>
        <w:jc w:val="both"/>
        <w:rPr>
          <w:sz w:val="20"/>
          <w:szCs w:val="20"/>
        </w:rPr>
      </w:pPr>
      <w:r w:rsidRPr="00541DE9">
        <w:rPr>
          <w:sz w:val="20"/>
          <w:szCs w:val="20"/>
        </w:rPr>
        <w:t xml:space="preserve">Osiguranje se odnosi i na imovinu trećih osoba primljene radi </w:t>
      </w:r>
      <w:r w:rsidR="00441C0F" w:rsidRPr="00541DE9">
        <w:rPr>
          <w:sz w:val="20"/>
          <w:szCs w:val="20"/>
        </w:rPr>
        <w:t xml:space="preserve">popravka, prerade, obrade, </w:t>
      </w:r>
      <w:r w:rsidRPr="00541DE9">
        <w:rPr>
          <w:sz w:val="20"/>
          <w:szCs w:val="20"/>
        </w:rPr>
        <w:t xml:space="preserve">čuvanja, </w:t>
      </w:r>
      <w:r w:rsidR="00441C0F" w:rsidRPr="00541DE9">
        <w:rPr>
          <w:sz w:val="20"/>
          <w:szCs w:val="20"/>
        </w:rPr>
        <w:t xml:space="preserve">prodaje, </w:t>
      </w:r>
      <w:r w:rsidRPr="00541DE9">
        <w:rPr>
          <w:sz w:val="20"/>
          <w:szCs w:val="20"/>
        </w:rPr>
        <w:t>u</w:t>
      </w:r>
      <w:r w:rsidR="00441C0F" w:rsidRPr="00541DE9">
        <w:rPr>
          <w:sz w:val="20"/>
          <w:szCs w:val="20"/>
        </w:rPr>
        <w:t xml:space="preserve"> zalog,</w:t>
      </w:r>
      <w:r w:rsidRPr="00541DE9">
        <w:rPr>
          <w:sz w:val="20"/>
          <w:szCs w:val="20"/>
        </w:rPr>
        <w:t xml:space="preserve"> najam i poslugu, ukoliko se naknada iz bilo kojeg razloga ne može zatražiti na temelju nekog drugog ugovora o osiguranju. Prilikom određivanja vrijednosti osiguranja tuđih stvari odlučujući su samo interesi vlasnika.</w:t>
      </w:r>
    </w:p>
    <w:p w14:paraId="15393CBE" w14:textId="0FFCAA94" w:rsidR="00095D4D" w:rsidRPr="00541DE9" w:rsidRDefault="00095D4D" w:rsidP="00E23868">
      <w:pPr>
        <w:spacing w:line="288" w:lineRule="auto"/>
        <w:jc w:val="both"/>
        <w:rPr>
          <w:b/>
          <w:sz w:val="20"/>
          <w:szCs w:val="20"/>
        </w:rPr>
      </w:pPr>
      <w:r w:rsidRPr="00541DE9">
        <w:rPr>
          <w:sz w:val="20"/>
          <w:szCs w:val="20"/>
        </w:rPr>
        <w:lastRenderedPageBreak/>
        <w:t xml:space="preserve">Obavljene adaptacije, dogradnja, nabavljeni objekti, oprema i uređaji te druga imovina, kao i imovina uzeta u najam/zakup tijekom </w:t>
      </w:r>
      <w:r w:rsidR="00441C0F" w:rsidRPr="00541DE9">
        <w:rPr>
          <w:sz w:val="20"/>
          <w:szCs w:val="20"/>
        </w:rPr>
        <w:t>godine, odnosno tijekom</w:t>
      </w:r>
      <w:r w:rsidR="00010B8A" w:rsidRPr="00541DE9">
        <w:rPr>
          <w:sz w:val="20"/>
          <w:szCs w:val="20"/>
        </w:rPr>
        <w:t xml:space="preserve"> </w:t>
      </w:r>
      <w:proofErr w:type="spellStart"/>
      <w:r w:rsidRPr="00541DE9">
        <w:rPr>
          <w:sz w:val="20"/>
          <w:szCs w:val="20"/>
        </w:rPr>
        <w:t>osigurateljnog</w:t>
      </w:r>
      <w:proofErr w:type="spellEnd"/>
      <w:r w:rsidRPr="00541DE9">
        <w:rPr>
          <w:sz w:val="20"/>
          <w:szCs w:val="20"/>
        </w:rPr>
        <w:t xml:space="preserve"> razdoblja</w:t>
      </w:r>
      <w:r w:rsidR="00441C0F" w:rsidRPr="00541DE9">
        <w:rPr>
          <w:sz w:val="20"/>
          <w:szCs w:val="20"/>
        </w:rPr>
        <w:t xml:space="preserve"> osiguranja, obuhvaćeni su</w:t>
      </w:r>
      <w:r w:rsidRPr="00541DE9">
        <w:rPr>
          <w:sz w:val="20"/>
          <w:szCs w:val="20"/>
        </w:rPr>
        <w:t xml:space="preserve"> osiguranjem i smatraju se osiguranim </w:t>
      </w:r>
      <w:r w:rsidR="00441C0F" w:rsidRPr="00541DE9">
        <w:rPr>
          <w:sz w:val="20"/>
          <w:szCs w:val="20"/>
        </w:rPr>
        <w:t xml:space="preserve"> neovisno o tome jesu li </w:t>
      </w:r>
      <w:r w:rsidRPr="00541DE9">
        <w:rPr>
          <w:sz w:val="20"/>
          <w:szCs w:val="20"/>
        </w:rPr>
        <w:t xml:space="preserve"> uknjiženi u materijalnu imovinu i sredstva osiguranika</w:t>
      </w:r>
      <w:r w:rsidR="00441C0F" w:rsidRPr="00541DE9">
        <w:rPr>
          <w:sz w:val="20"/>
          <w:szCs w:val="20"/>
        </w:rPr>
        <w:t xml:space="preserve"> ili ne, odnosno da se vode na investicijama u tijeku i/ili </w:t>
      </w:r>
      <w:proofErr w:type="spellStart"/>
      <w:r w:rsidR="00441C0F" w:rsidRPr="00541DE9">
        <w:rPr>
          <w:sz w:val="20"/>
          <w:szCs w:val="20"/>
        </w:rPr>
        <w:t>izvanbilančno</w:t>
      </w:r>
      <w:proofErr w:type="spellEnd"/>
      <w:r w:rsidR="00441C0F" w:rsidRPr="00541DE9">
        <w:rPr>
          <w:sz w:val="20"/>
          <w:szCs w:val="20"/>
        </w:rPr>
        <w:t xml:space="preserve"> iz nekog razloga. Zahtijeva se automatizam pokrića materijalne imovine nabavljene tijekom </w:t>
      </w:r>
      <w:proofErr w:type="spellStart"/>
      <w:r w:rsidR="00441C0F" w:rsidRPr="00541DE9">
        <w:rPr>
          <w:sz w:val="20"/>
          <w:szCs w:val="20"/>
        </w:rPr>
        <w:t>osigurateljnog</w:t>
      </w:r>
      <w:proofErr w:type="spellEnd"/>
      <w:r w:rsidR="00441C0F" w:rsidRPr="00541DE9">
        <w:rPr>
          <w:sz w:val="20"/>
          <w:szCs w:val="20"/>
        </w:rPr>
        <w:t xml:space="preserve"> razdoblja (bez limita) s uključenim konačnim obračunom</w:t>
      </w:r>
      <w:r w:rsidRPr="00541DE9">
        <w:rPr>
          <w:sz w:val="20"/>
          <w:szCs w:val="20"/>
        </w:rPr>
        <w:t>.</w:t>
      </w:r>
    </w:p>
    <w:p w14:paraId="4FDC078F" w14:textId="4B8B5E5D" w:rsidR="00095D4D" w:rsidRPr="00541DE9" w:rsidRDefault="00095D4D" w:rsidP="00E23868">
      <w:pPr>
        <w:autoSpaceDE w:val="0"/>
        <w:autoSpaceDN w:val="0"/>
        <w:adjustRightInd w:val="0"/>
        <w:spacing w:line="288" w:lineRule="auto"/>
        <w:jc w:val="both"/>
        <w:rPr>
          <w:sz w:val="20"/>
          <w:szCs w:val="20"/>
        </w:rPr>
      </w:pPr>
    </w:p>
    <w:p w14:paraId="471ADE2D" w14:textId="77777777" w:rsidR="00095D4D" w:rsidRPr="00541DE9" w:rsidRDefault="00095D4D" w:rsidP="00E23868">
      <w:pPr>
        <w:autoSpaceDE w:val="0"/>
        <w:autoSpaceDN w:val="0"/>
        <w:adjustRightInd w:val="0"/>
        <w:spacing w:line="288" w:lineRule="auto"/>
        <w:jc w:val="both"/>
        <w:rPr>
          <w:b/>
          <w:sz w:val="20"/>
          <w:szCs w:val="20"/>
        </w:rPr>
      </w:pPr>
    </w:p>
    <w:p w14:paraId="6CCA4D65" w14:textId="77777777" w:rsidR="00095D4D" w:rsidRPr="00541DE9" w:rsidRDefault="00095D4D" w:rsidP="00E23868">
      <w:pPr>
        <w:autoSpaceDE w:val="0"/>
        <w:autoSpaceDN w:val="0"/>
        <w:adjustRightInd w:val="0"/>
        <w:spacing w:line="288" w:lineRule="auto"/>
        <w:jc w:val="both"/>
        <w:rPr>
          <w:b/>
          <w:sz w:val="20"/>
          <w:szCs w:val="20"/>
        </w:rPr>
      </w:pPr>
      <w:r w:rsidRPr="00541DE9">
        <w:rPr>
          <w:b/>
          <w:sz w:val="20"/>
          <w:szCs w:val="20"/>
        </w:rPr>
        <w:t xml:space="preserve">Opće odredbe te odredbe o </w:t>
      </w:r>
      <w:proofErr w:type="spellStart"/>
      <w:r w:rsidRPr="00541DE9">
        <w:rPr>
          <w:b/>
          <w:sz w:val="20"/>
          <w:szCs w:val="20"/>
        </w:rPr>
        <w:t>podoosiguranju</w:t>
      </w:r>
      <w:proofErr w:type="spellEnd"/>
    </w:p>
    <w:p w14:paraId="28080EDC" w14:textId="77777777" w:rsidR="00095D4D" w:rsidRPr="00541DE9" w:rsidRDefault="00095D4D" w:rsidP="00E23868">
      <w:pPr>
        <w:autoSpaceDE w:val="0"/>
        <w:autoSpaceDN w:val="0"/>
        <w:adjustRightInd w:val="0"/>
        <w:spacing w:line="288" w:lineRule="auto"/>
        <w:jc w:val="both"/>
        <w:rPr>
          <w:sz w:val="20"/>
          <w:szCs w:val="20"/>
        </w:rPr>
      </w:pPr>
    </w:p>
    <w:p w14:paraId="582EC871" w14:textId="69C60EB2" w:rsidR="00095D4D" w:rsidRPr="00541DE9" w:rsidRDefault="00095D4D" w:rsidP="00E23868">
      <w:pPr>
        <w:autoSpaceDE w:val="0"/>
        <w:autoSpaceDN w:val="0"/>
        <w:adjustRightInd w:val="0"/>
        <w:spacing w:line="288" w:lineRule="auto"/>
        <w:jc w:val="both"/>
        <w:rPr>
          <w:sz w:val="20"/>
          <w:szCs w:val="20"/>
        </w:rPr>
      </w:pPr>
      <w:r w:rsidRPr="00541DE9">
        <w:rPr>
          <w:sz w:val="20"/>
          <w:szCs w:val="20"/>
        </w:rPr>
        <w:t xml:space="preserve">Nakon sklapanja ugovora  o osiguranju, načelo </w:t>
      </w:r>
      <w:r w:rsidR="00441C0F" w:rsidRPr="00541DE9">
        <w:rPr>
          <w:sz w:val="20"/>
          <w:szCs w:val="20"/>
        </w:rPr>
        <w:t>razmjera</w:t>
      </w:r>
      <w:r w:rsidRPr="00541DE9">
        <w:rPr>
          <w:sz w:val="20"/>
          <w:szCs w:val="20"/>
        </w:rPr>
        <w:t xml:space="preserve"> kao posljedica </w:t>
      </w:r>
      <w:proofErr w:type="spellStart"/>
      <w:r w:rsidRPr="00541DE9">
        <w:rPr>
          <w:sz w:val="20"/>
          <w:szCs w:val="20"/>
        </w:rPr>
        <w:t>podosiguranja</w:t>
      </w:r>
      <w:proofErr w:type="spellEnd"/>
      <w:r w:rsidRPr="00541DE9">
        <w:rPr>
          <w:sz w:val="20"/>
          <w:szCs w:val="20"/>
        </w:rPr>
        <w:t xml:space="preserve"> neće se primjenjivati</w:t>
      </w:r>
      <w:r w:rsidR="00441C0F" w:rsidRPr="00541DE9">
        <w:rPr>
          <w:sz w:val="20"/>
          <w:szCs w:val="20"/>
        </w:rPr>
        <w:t xml:space="preserve">. Odnos između vrijednosti stvari i visine osiguranog iznosa nema značaja za određivanje iznosa </w:t>
      </w:r>
      <w:proofErr w:type="spellStart"/>
      <w:r w:rsidR="00441C0F" w:rsidRPr="00541DE9">
        <w:rPr>
          <w:sz w:val="20"/>
          <w:szCs w:val="20"/>
        </w:rPr>
        <w:t>osiguranine</w:t>
      </w:r>
      <w:proofErr w:type="spellEnd"/>
      <w:r w:rsidRPr="00541DE9">
        <w:rPr>
          <w:sz w:val="20"/>
          <w:szCs w:val="20"/>
        </w:rPr>
        <w:t xml:space="preserve"> niti kod  jedne skupine osiguranja.    </w:t>
      </w:r>
    </w:p>
    <w:p w14:paraId="15CC6B93" w14:textId="77777777" w:rsidR="00095D4D" w:rsidRPr="00541DE9" w:rsidRDefault="00095D4D" w:rsidP="00E23868">
      <w:pPr>
        <w:autoSpaceDE w:val="0"/>
        <w:autoSpaceDN w:val="0"/>
        <w:adjustRightInd w:val="0"/>
        <w:spacing w:line="288" w:lineRule="auto"/>
        <w:jc w:val="both"/>
        <w:rPr>
          <w:sz w:val="20"/>
          <w:szCs w:val="20"/>
        </w:rPr>
      </w:pPr>
    </w:p>
    <w:p w14:paraId="5E4795AE" w14:textId="1C62C078" w:rsidR="00095D4D" w:rsidRPr="00541DE9" w:rsidRDefault="00095D4D" w:rsidP="00E23868">
      <w:pPr>
        <w:autoSpaceDE w:val="0"/>
        <w:autoSpaceDN w:val="0"/>
        <w:spacing w:line="288" w:lineRule="auto"/>
        <w:jc w:val="both"/>
        <w:rPr>
          <w:sz w:val="20"/>
          <w:szCs w:val="20"/>
        </w:rPr>
      </w:pPr>
      <w:r w:rsidRPr="00541DE9">
        <w:rPr>
          <w:sz w:val="20"/>
          <w:szCs w:val="20"/>
        </w:rPr>
        <w:t xml:space="preserve">Za cijelu grupu imovinskih osiguranja (tamo gdje je primjenjivo) ne primjenjuju se odredbe vezane na otklon štete nastale zbog starosti, korozije, </w:t>
      </w:r>
      <w:r w:rsidR="00441C0F" w:rsidRPr="00541DE9">
        <w:rPr>
          <w:sz w:val="20"/>
          <w:szCs w:val="20"/>
        </w:rPr>
        <w:t>prekomjernih</w:t>
      </w:r>
      <w:r w:rsidRPr="00541DE9">
        <w:rPr>
          <w:sz w:val="20"/>
          <w:szCs w:val="20"/>
        </w:rPr>
        <w:t xml:space="preserve"> vibracija i dotrajalosti kao i </w:t>
      </w:r>
      <w:r w:rsidR="00441C0F" w:rsidRPr="00541DE9">
        <w:rPr>
          <w:sz w:val="20"/>
          <w:szCs w:val="20"/>
        </w:rPr>
        <w:t xml:space="preserve"> </w:t>
      </w:r>
      <w:r w:rsidRPr="00541DE9">
        <w:rPr>
          <w:sz w:val="20"/>
          <w:szCs w:val="20"/>
        </w:rPr>
        <w:t>zbog neposredne posljedice</w:t>
      </w:r>
      <w:r w:rsidR="00441C0F" w:rsidRPr="00541DE9">
        <w:rPr>
          <w:sz w:val="20"/>
          <w:szCs w:val="20"/>
        </w:rPr>
        <w:t xml:space="preserve"> trajnih</w:t>
      </w:r>
      <w:r w:rsidRPr="00541DE9">
        <w:rPr>
          <w:sz w:val="20"/>
          <w:szCs w:val="20"/>
        </w:rPr>
        <w:t xml:space="preserve"> kemijskih, toplinskih, mehaničkih, atmosferskih i drugih utjecaja, ukoliko je oprema prilikom preuzimanja u osiguranje ispravna te spremna za rad i/ili posjeduje sve zakonom određene ateste i slične dokumente kojima se dokazuje ispravnost odnosno spremnost za rad neovisno o tome da li je oprema dostupna ili nedostupna kontroli osiguranika. Ukoliko je šteta posljedica bilo kojih trajnih utjecaja ili uzroka, datumom nastanka štete smatra se dan utvrđenja posljedice štete bez obzira na početak nastajanja uzroka štete ukoliko osiguranik nije imao saznanja da se uzrok osiguranog slučaja već dogodio slijedom čega će osiguratelj biti dužan isplatiti osigurninu i ako je uzrok štete nastao ili je bio u nastajanju i u razdoblju 24 mjeseca prije sklapanja ugovora o osiguranju (čl.922 st.4 ZOO). Ukoliko osiguratelj ne može dokazati početak nastanka osiguranog slučaja smatra se da je on nastao u razdoblju unutar prethodna  24 mjeseca.</w:t>
      </w:r>
    </w:p>
    <w:p w14:paraId="7B4625A6" w14:textId="77777777" w:rsidR="00095D4D" w:rsidRPr="00541DE9" w:rsidRDefault="00095D4D" w:rsidP="00E23868">
      <w:pPr>
        <w:autoSpaceDE w:val="0"/>
        <w:autoSpaceDN w:val="0"/>
        <w:spacing w:line="288" w:lineRule="auto"/>
        <w:jc w:val="both"/>
        <w:rPr>
          <w:sz w:val="20"/>
          <w:szCs w:val="20"/>
        </w:rPr>
      </w:pPr>
    </w:p>
    <w:p w14:paraId="4D1F51A8" w14:textId="137E78F7" w:rsidR="00095D4D" w:rsidRPr="00541DE9" w:rsidRDefault="00095D4D" w:rsidP="00E23868">
      <w:pPr>
        <w:autoSpaceDE w:val="0"/>
        <w:autoSpaceDN w:val="0"/>
        <w:spacing w:line="288" w:lineRule="auto"/>
        <w:jc w:val="both"/>
        <w:rPr>
          <w:sz w:val="20"/>
          <w:szCs w:val="20"/>
        </w:rPr>
      </w:pPr>
      <w:r w:rsidRPr="00541DE9">
        <w:rPr>
          <w:sz w:val="20"/>
          <w:szCs w:val="20"/>
        </w:rPr>
        <w:t xml:space="preserve">Ne primjenjuju se odredbe koje obvezuju osiguratelja za isplatu štete samo do vrijednosti oštećenog odnosno uništenog djela osigurane stvari (svođenje djelomične štete na totalnu štetu </w:t>
      </w:r>
      <w:r w:rsidR="00441C0F" w:rsidRPr="00541DE9">
        <w:rPr>
          <w:sz w:val="20"/>
          <w:szCs w:val="20"/>
        </w:rPr>
        <w:t>dijela</w:t>
      </w:r>
      <w:r w:rsidRPr="00541DE9">
        <w:rPr>
          <w:sz w:val="20"/>
          <w:szCs w:val="20"/>
        </w:rPr>
        <w:t xml:space="preserve"> predmeta osiguranja), već se popravak predmeta osiguranja smatra opravdanim sukladno kriterijima navedenim u poglavlju Vrijednost osigurane stvari i visina naknade iz osiguranja, primjenjujući vrijednost cjelokupnog predmeta osiguranja bez obzira na samostalno funkcioniranje dijela predmeta osiguranja. Utvrđivanje osigurnine sprovodi se po principu vraćanja predmeta oštećenja u stanje prije nastanka štetnog događaja (kompletno uspostavljanje i funkcioniranje predmeta oštećenja), odnosno sukladno kriterijima navedenim u poglavlju Vrijednost osigurane stvari i visina naknade osiguranja, osim u slučaju kada Naručitelj nema namjeru dalje koristiti predmet popravka (u tom slučaju naknada će se izvršiti bez računa popravka).</w:t>
      </w:r>
    </w:p>
    <w:p w14:paraId="511525BB" w14:textId="77777777" w:rsidR="00441C0F" w:rsidRPr="00541DE9" w:rsidRDefault="00441C0F" w:rsidP="00E23868">
      <w:pPr>
        <w:spacing w:line="288" w:lineRule="auto"/>
        <w:jc w:val="both"/>
        <w:rPr>
          <w:sz w:val="20"/>
          <w:szCs w:val="20"/>
        </w:rPr>
      </w:pPr>
      <w:r w:rsidRPr="00541DE9">
        <w:rPr>
          <w:sz w:val="20"/>
          <w:szCs w:val="20"/>
        </w:rPr>
        <w:t>Prilikom obračuna štete nastale na infrastrukturnoj opremi obračunavati će se stopa amortizacije primjenjiva na građevinski objekt, sastavni dio čega je infrastrukturna oprema i u čijoj vrijednosti je ista sadržana.</w:t>
      </w:r>
    </w:p>
    <w:p w14:paraId="458C79B7" w14:textId="77777777" w:rsidR="00095D4D" w:rsidRPr="00541DE9" w:rsidRDefault="00095D4D" w:rsidP="00E23868">
      <w:pPr>
        <w:autoSpaceDE w:val="0"/>
        <w:autoSpaceDN w:val="0"/>
        <w:spacing w:line="288" w:lineRule="auto"/>
        <w:jc w:val="both"/>
        <w:rPr>
          <w:sz w:val="20"/>
          <w:szCs w:val="20"/>
        </w:rPr>
      </w:pPr>
    </w:p>
    <w:p w14:paraId="39263999" w14:textId="77777777" w:rsidR="00095D4D" w:rsidRPr="00541DE9" w:rsidRDefault="00095D4D" w:rsidP="00E23868">
      <w:pPr>
        <w:autoSpaceDE w:val="0"/>
        <w:autoSpaceDN w:val="0"/>
        <w:adjustRightInd w:val="0"/>
        <w:spacing w:line="288" w:lineRule="auto"/>
        <w:jc w:val="both"/>
        <w:rPr>
          <w:sz w:val="20"/>
          <w:szCs w:val="20"/>
        </w:rPr>
      </w:pPr>
      <w:r w:rsidRPr="00541DE9">
        <w:rPr>
          <w:sz w:val="20"/>
          <w:szCs w:val="20"/>
        </w:rPr>
        <w:t xml:space="preserve">U slučaju ostvarenja bilo kojeg imovinskog rizika pravo prvenstva naknade štete ostvarivati će se po ugovorenoj polici osiguranja i kondicijama dokumentacije Naručitelja, uz zadržavanje prava </w:t>
      </w:r>
      <w:proofErr w:type="spellStart"/>
      <w:r w:rsidRPr="00541DE9">
        <w:rPr>
          <w:sz w:val="20"/>
          <w:szCs w:val="20"/>
        </w:rPr>
        <w:t>subrogacije</w:t>
      </w:r>
      <w:proofErr w:type="spellEnd"/>
      <w:r w:rsidRPr="00541DE9">
        <w:rPr>
          <w:sz w:val="20"/>
          <w:szCs w:val="20"/>
        </w:rPr>
        <w:t xml:space="preserve"> osiguratelja prema stvarnom krivcu za nastanak štetnog događaja (odgovornoj osobi) do iznosa isplaćene osigurnine. Ponuditelj se obvezuje riješiti štetu kako po računu popravka tako i po realnoj ponudi Naručitelju prihvatljivog servisera – dobavljača opreme sukladno standardu Naručitelja za popravak štete, a sve sukladno Zapisniku o izvidu i procjeni štete. U slučaju rješavanja odštetnog zahtijeva po ponudi Naručitelju prihvatljivog servisa, ponuditelj se obvezuje priznati nesporni dio u iznosu min. 70% cijene iz ponude. </w:t>
      </w:r>
    </w:p>
    <w:p w14:paraId="0A7C6D70" w14:textId="77777777" w:rsidR="00095D4D" w:rsidRPr="00541DE9" w:rsidRDefault="00095D4D" w:rsidP="00E23868">
      <w:pPr>
        <w:autoSpaceDE w:val="0"/>
        <w:autoSpaceDN w:val="0"/>
        <w:spacing w:line="288" w:lineRule="auto"/>
        <w:jc w:val="both"/>
        <w:rPr>
          <w:sz w:val="20"/>
          <w:szCs w:val="20"/>
        </w:rPr>
      </w:pPr>
    </w:p>
    <w:p w14:paraId="627F26C5" w14:textId="77777777" w:rsidR="00095D4D" w:rsidRPr="00541DE9" w:rsidRDefault="00095D4D" w:rsidP="00E23868">
      <w:pPr>
        <w:spacing w:line="288" w:lineRule="auto"/>
        <w:jc w:val="both"/>
        <w:rPr>
          <w:sz w:val="20"/>
          <w:szCs w:val="20"/>
        </w:rPr>
      </w:pPr>
      <w:r w:rsidRPr="00541DE9">
        <w:rPr>
          <w:sz w:val="20"/>
          <w:szCs w:val="20"/>
        </w:rPr>
        <w:t>U slučaju materijalnih šteta, čija očekivana visina ne prelazi 10.000,00kn  štete će se likvidirati u skladu sa sljedećom procedurom:</w:t>
      </w:r>
    </w:p>
    <w:p w14:paraId="42FF3F8A" w14:textId="77777777" w:rsidR="00095D4D" w:rsidRPr="00541DE9" w:rsidRDefault="00095D4D" w:rsidP="00E23868">
      <w:pPr>
        <w:pStyle w:val="ListParagraph"/>
        <w:numPr>
          <w:ilvl w:val="0"/>
          <w:numId w:val="23"/>
        </w:numPr>
        <w:spacing w:after="200" w:line="288" w:lineRule="auto"/>
        <w:jc w:val="both"/>
        <w:rPr>
          <w:sz w:val="20"/>
          <w:szCs w:val="20"/>
          <w:lang w:val="hr-HR"/>
        </w:rPr>
      </w:pPr>
      <w:r w:rsidRPr="00541DE9">
        <w:rPr>
          <w:sz w:val="20"/>
          <w:szCs w:val="20"/>
          <w:lang w:val="hr-HR"/>
        </w:rPr>
        <w:t>Osiguranik će odmah, u skladu sa uvjetima osiguranja i ugovorom o osiguranju,  izvijestiti osiguratelja o nastaloj šteti</w:t>
      </w:r>
    </w:p>
    <w:p w14:paraId="55356128" w14:textId="77777777" w:rsidR="00095D4D" w:rsidRPr="00541DE9" w:rsidRDefault="00095D4D" w:rsidP="00E23868">
      <w:pPr>
        <w:pStyle w:val="ListParagraph"/>
        <w:numPr>
          <w:ilvl w:val="0"/>
          <w:numId w:val="23"/>
        </w:numPr>
        <w:spacing w:after="200" w:line="288" w:lineRule="auto"/>
        <w:jc w:val="both"/>
        <w:rPr>
          <w:sz w:val="20"/>
          <w:szCs w:val="20"/>
          <w:lang w:val="hr-HR"/>
        </w:rPr>
      </w:pPr>
      <w:r w:rsidRPr="00541DE9">
        <w:rPr>
          <w:sz w:val="20"/>
          <w:szCs w:val="20"/>
          <w:lang w:val="hr-HR"/>
        </w:rPr>
        <w:t>Osiguranik će započeti sa popravkom štete uključujući i raščišćavanje bez čekanja na izvid štete.</w:t>
      </w:r>
    </w:p>
    <w:p w14:paraId="7BDD1511" w14:textId="77777777" w:rsidR="00095D4D" w:rsidRPr="00541DE9" w:rsidRDefault="00095D4D" w:rsidP="00E23868">
      <w:pPr>
        <w:pStyle w:val="ListParagraph"/>
        <w:numPr>
          <w:ilvl w:val="0"/>
          <w:numId w:val="23"/>
        </w:numPr>
        <w:spacing w:after="200" w:line="288" w:lineRule="auto"/>
        <w:jc w:val="both"/>
        <w:rPr>
          <w:sz w:val="20"/>
          <w:szCs w:val="20"/>
          <w:lang w:val="hr-HR"/>
        </w:rPr>
      </w:pPr>
      <w:r w:rsidRPr="00541DE9">
        <w:rPr>
          <w:sz w:val="20"/>
          <w:szCs w:val="20"/>
          <w:lang w:val="hr-HR"/>
        </w:rPr>
        <w:lastRenderedPageBreak/>
        <w:t>Osiguranik će pripremiti osiguratelju svaki dokument potreban da bi se utvrdila visina odštete, tj.</w:t>
      </w:r>
    </w:p>
    <w:p w14:paraId="6B7E2FB3" w14:textId="77777777" w:rsidR="00095D4D" w:rsidRPr="00541DE9" w:rsidRDefault="00095D4D" w:rsidP="00E23868">
      <w:pPr>
        <w:pStyle w:val="ListParagraph"/>
        <w:numPr>
          <w:ilvl w:val="0"/>
          <w:numId w:val="24"/>
        </w:numPr>
        <w:spacing w:after="200" w:line="288" w:lineRule="auto"/>
        <w:jc w:val="both"/>
        <w:rPr>
          <w:sz w:val="20"/>
          <w:szCs w:val="20"/>
          <w:lang w:val="hr-HR"/>
        </w:rPr>
      </w:pPr>
      <w:r w:rsidRPr="00541DE9">
        <w:rPr>
          <w:sz w:val="20"/>
          <w:szCs w:val="20"/>
          <w:lang w:val="hr-HR"/>
        </w:rPr>
        <w:t>Popis nastalih oštećenja koja su u vezi sa štetnim događajem</w:t>
      </w:r>
    </w:p>
    <w:p w14:paraId="62F8D00D" w14:textId="77777777" w:rsidR="00095D4D" w:rsidRPr="00541DE9" w:rsidRDefault="00095D4D" w:rsidP="00E23868">
      <w:pPr>
        <w:pStyle w:val="ListParagraph"/>
        <w:numPr>
          <w:ilvl w:val="0"/>
          <w:numId w:val="24"/>
        </w:numPr>
        <w:spacing w:after="200" w:line="288" w:lineRule="auto"/>
        <w:jc w:val="both"/>
        <w:rPr>
          <w:sz w:val="20"/>
          <w:szCs w:val="20"/>
          <w:lang w:val="hr-HR"/>
        </w:rPr>
      </w:pPr>
      <w:r w:rsidRPr="00541DE9">
        <w:rPr>
          <w:sz w:val="20"/>
          <w:szCs w:val="20"/>
          <w:lang w:val="hr-HR"/>
        </w:rPr>
        <w:t>Točan opis štetnog događaja</w:t>
      </w:r>
    </w:p>
    <w:p w14:paraId="7E525D75" w14:textId="77777777" w:rsidR="00095D4D" w:rsidRPr="00541DE9" w:rsidRDefault="00095D4D" w:rsidP="00E23868">
      <w:pPr>
        <w:pStyle w:val="ListParagraph"/>
        <w:numPr>
          <w:ilvl w:val="0"/>
          <w:numId w:val="24"/>
        </w:numPr>
        <w:spacing w:after="200" w:line="288" w:lineRule="auto"/>
        <w:jc w:val="both"/>
        <w:rPr>
          <w:sz w:val="20"/>
          <w:szCs w:val="20"/>
          <w:lang w:val="hr-HR"/>
        </w:rPr>
      </w:pPr>
      <w:r w:rsidRPr="00541DE9">
        <w:rPr>
          <w:sz w:val="20"/>
          <w:szCs w:val="20"/>
          <w:lang w:val="hr-HR"/>
        </w:rPr>
        <w:t>Fotografije sa mjesta štetnog događaja, dokument  o  stanju osigurane stvari odmah nakon nastanka štetnog događaja .</w:t>
      </w:r>
    </w:p>
    <w:p w14:paraId="38D8506F" w14:textId="77777777" w:rsidR="00095D4D" w:rsidRPr="00541DE9" w:rsidRDefault="00095D4D" w:rsidP="00E23868">
      <w:pPr>
        <w:pStyle w:val="ListParagraph"/>
        <w:numPr>
          <w:ilvl w:val="0"/>
          <w:numId w:val="24"/>
        </w:numPr>
        <w:spacing w:after="200" w:line="288" w:lineRule="auto"/>
        <w:jc w:val="both"/>
        <w:rPr>
          <w:sz w:val="20"/>
          <w:szCs w:val="20"/>
          <w:lang w:val="hr-HR"/>
        </w:rPr>
      </w:pPr>
      <w:r w:rsidRPr="00541DE9">
        <w:rPr>
          <w:sz w:val="20"/>
          <w:szCs w:val="20"/>
          <w:lang w:val="hr-HR"/>
        </w:rPr>
        <w:t>Kopije ponuda popravka i računa popravka oštećene stvari  u svrhu dovođenja stvari u prvobitno stanje prije nastanka štete (ovjerene kopije), od ovlaštenog servisa.</w:t>
      </w:r>
    </w:p>
    <w:p w14:paraId="5D9280C6" w14:textId="77777777" w:rsidR="00095D4D" w:rsidRPr="00541DE9" w:rsidRDefault="00095D4D" w:rsidP="00E23868">
      <w:pPr>
        <w:pStyle w:val="ListParagraph"/>
        <w:numPr>
          <w:ilvl w:val="0"/>
          <w:numId w:val="24"/>
        </w:numPr>
        <w:spacing w:after="200" w:line="288" w:lineRule="auto"/>
        <w:jc w:val="both"/>
        <w:rPr>
          <w:sz w:val="20"/>
          <w:szCs w:val="20"/>
          <w:lang w:val="hr-HR"/>
        </w:rPr>
      </w:pPr>
      <w:r w:rsidRPr="00541DE9">
        <w:rPr>
          <w:sz w:val="20"/>
          <w:szCs w:val="20"/>
          <w:lang w:val="hr-HR"/>
        </w:rPr>
        <w:t>Kopije računa koje dokumentiraju svaki drugi trošak nastao u vezi sa štetnim događajem (ovjerena kopija)</w:t>
      </w:r>
    </w:p>
    <w:p w14:paraId="58630C96" w14:textId="77777777" w:rsidR="00095D4D" w:rsidRPr="00541DE9" w:rsidRDefault="00095D4D" w:rsidP="00E23868">
      <w:pPr>
        <w:pStyle w:val="ListParagraph"/>
        <w:numPr>
          <w:ilvl w:val="0"/>
          <w:numId w:val="24"/>
        </w:numPr>
        <w:spacing w:after="200" w:line="288" w:lineRule="auto"/>
        <w:jc w:val="both"/>
        <w:rPr>
          <w:sz w:val="20"/>
          <w:szCs w:val="20"/>
          <w:lang w:val="hr-HR"/>
        </w:rPr>
      </w:pPr>
      <w:r w:rsidRPr="00541DE9">
        <w:rPr>
          <w:sz w:val="20"/>
          <w:szCs w:val="20"/>
          <w:lang w:val="hr-HR"/>
        </w:rPr>
        <w:t>Kopije računa za kupnju oštećene ili izgubljene imovine i dokumenti koji potvrđuju da je ta imovina bila uvedena u knjigama kao osnovno sredstvo (ovjerena kopija)</w:t>
      </w:r>
    </w:p>
    <w:p w14:paraId="6AE6BC78" w14:textId="77777777" w:rsidR="00095D4D" w:rsidRPr="00541DE9" w:rsidRDefault="00095D4D" w:rsidP="00E23868">
      <w:pPr>
        <w:pStyle w:val="ListParagraph"/>
        <w:numPr>
          <w:ilvl w:val="0"/>
          <w:numId w:val="24"/>
        </w:numPr>
        <w:spacing w:after="200" w:line="288" w:lineRule="auto"/>
        <w:jc w:val="both"/>
        <w:rPr>
          <w:sz w:val="20"/>
          <w:szCs w:val="20"/>
          <w:lang w:val="hr-HR"/>
        </w:rPr>
      </w:pPr>
      <w:r w:rsidRPr="00541DE9">
        <w:rPr>
          <w:sz w:val="20"/>
          <w:szCs w:val="20"/>
          <w:lang w:val="hr-HR"/>
        </w:rPr>
        <w:t>U slučaju kada je oštećena imovina u leasingu, kopiju ugovora o leasingu</w:t>
      </w:r>
    </w:p>
    <w:p w14:paraId="30D9299A" w14:textId="77777777" w:rsidR="00095D4D" w:rsidRPr="00541DE9" w:rsidRDefault="00095D4D" w:rsidP="00E23868">
      <w:pPr>
        <w:pStyle w:val="ListParagraph"/>
        <w:numPr>
          <w:ilvl w:val="0"/>
          <w:numId w:val="24"/>
        </w:numPr>
        <w:spacing w:after="200" w:line="288" w:lineRule="auto"/>
        <w:jc w:val="both"/>
        <w:rPr>
          <w:sz w:val="20"/>
          <w:szCs w:val="20"/>
          <w:lang w:val="hr-HR"/>
        </w:rPr>
      </w:pPr>
      <w:r w:rsidRPr="00541DE9">
        <w:rPr>
          <w:sz w:val="20"/>
          <w:szCs w:val="20"/>
          <w:lang w:val="hr-HR"/>
        </w:rPr>
        <w:t>U slučaju izlijevanja vode, izvještaj sastavljen sa najmoprimac / najmodavac</w:t>
      </w:r>
    </w:p>
    <w:p w14:paraId="161DC2E7" w14:textId="77777777" w:rsidR="00095D4D" w:rsidRPr="00541DE9" w:rsidRDefault="00095D4D" w:rsidP="00E23868">
      <w:pPr>
        <w:spacing w:line="288" w:lineRule="auto"/>
        <w:jc w:val="both"/>
        <w:rPr>
          <w:sz w:val="20"/>
          <w:szCs w:val="20"/>
        </w:rPr>
      </w:pPr>
      <w:r w:rsidRPr="00541DE9">
        <w:rPr>
          <w:sz w:val="20"/>
          <w:szCs w:val="20"/>
        </w:rPr>
        <w:tab/>
      </w:r>
      <w:r w:rsidRPr="00541DE9">
        <w:rPr>
          <w:sz w:val="20"/>
          <w:szCs w:val="20"/>
        </w:rPr>
        <w:tab/>
        <w:t>U slučaju provalne krađe i razbojstva potrebno je dostaviti dodatnu dokumentaciju:</w:t>
      </w:r>
    </w:p>
    <w:p w14:paraId="0ECAD61D" w14:textId="77777777" w:rsidR="00095D4D" w:rsidRPr="00541DE9" w:rsidRDefault="00095D4D" w:rsidP="00E23868">
      <w:pPr>
        <w:pStyle w:val="ListParagraph"/>
        <w:numPr>
          <w:ilvl w:val="0"/>
          <w:numId w:val="24"/>
        </w:numPr>
        <w:spacing w:after="200" w:line="288" w:lineRule="auto"/>
        <w:jc w:val="both"/>
        <w:rPr>
          <w:sz w:val="20"/>
          <w:szCs w:val="20"/>
          <w:lang w:val="hr-HR"/>
        </w:rPr>
      </w:pPr>
      <w:r w:rsidRPr="00541DE9">
        <w:rPr>
          <w:sz w:val="20"/>
          <w:szCs w:val="20"/>
          <w:lang w:val="hr-HR"/>
        </w:rPr>
        <w:t xml:space="preserve">Potvrđenu prijavu policijskoj stanici </w:t>
      </w:r>
    </w:p>
    <w:p w14:paraId="1684C0DF" w14:textId="77777777" w:rsidR="00095D4D" w:rsidRPr="00541DE9" w:rsidRDefault="00095D4D" w:rsidP="00E23868">
      <w:pPr>
        <w:pStyle w:val="ListParagraph"/>
        <w:numPr>
          <w:ilvl w:val="0"/>
          <w:numId w:val="24"/>
        </w:numPr>
        <w:spacing w:after="200" w:line="288" w:lineRule="auto"/>
        <w:jc w:val="both"/>
        <w:rPr>
          <w:sz w:val="20"/>
          <w:szCs w:val="20"/>
          <w:lang w:val="hr-HR"/>
        </w:rPr>
      </w:pPr>
      <w:r w:rsidRPr="00541DE9">
        <w:rPr>
          <w:sz w:val="20"/>
          <w:szCs w:val="20"/>
          <w:lang w:val="hr-HR"/>
        </w:rPr>
        <w:t>Informaciju policije o rezultatima istrage</w:t>
      </w:r>
    </w:p>
    <w:p w14:paraId="7DE7F689" w14:textId="77777777" w:rsidR="00095D4D" w:rsidRPr="00541DE9" w:rsidRDefault="00095D4D" w:rsidP="00E23868">
      <w:pPr>
        <w:pStyle w:val="ListParagraph"/>
        <w:numPr>
          <w:ilvl w:val="0"/>
          <w:numId w:val="24"/>
        </w:numPr>
        <w:spacing w:after="200" w:line="288" w:lineRule="auto"/>
        <w:jc w:val="both"/>
        <w:rPr>
          <w:sz w:val="20"/>
          <w:szCs w:val="20"/>
          <w:lang w:val="hr-HR"/>
        </w:rPr>
      </w:pPr>
      <w:r w:rsidRPr="00541DE9">
        <w:rPr>
          <w:sz w:val="20"/>
          <w:szCs w:val="20"/>
          <w:lang w:val="hr-HR"/>
        </w:rPr>
        <w:t>Kopiju dnevnika koji vodi  služba za sigurnost objekta, izjavu sastavljenu zajedno sa predstavnikom agencije za sigurnost ili uprave zgrade i kopiju ugovora sa agencijom za pružanje usluge zaštite objekta ukoliko objekt štiti agencija za sigurnost.</w:t>
      </w:r>
    </w:p>
    <w:p w14:paraId="46E9E991" w14:textId="77777777" w:rsidR="00095D4D" w:rsidRPr="00541DE9" w:rsidRDefault="00095D4D" w:rsidP="00E23868">
      <w:pPr>
        <w:pStyle w:val="ListParagraph"/>
        <w:numPr>
          <w:ilvl w:val="0"/>
          <w:numId w:val="24"/>
        </w:numPr>
        <w:spacing w:after="200" w:line="288" w:lineRule="auto"/>
        <w:jc w:val="both"/>
        <w:rPr>
          <w:sz w:val="20"/>
          <w:szCs w:val="20"/>
          <w:lang w:val="hr-HR"/>
        </w:rPr>
      </w:pPr>
      <w:r w:rsidRPr="00541DE9">
        <w:rPr>
          <w:sz w:val="20"/>
          <w:szCs w:val="20"/>
          <w:lang w:val="hr-HR"/>
        </w:rPr>
        <w:t>Kopiju ugovora za instaliranje i održavanje alarmnog sustava, ispis iz alarmnog sustava, izvještaj zadnjeg pregleda sustava ukoliko objekt ima alarmni sustav</w:t>
      </w:r>
    </w:p>
    <w:p w14:paraId="16B24D00" w14:textId="77777777" w:rsidR="00095D4D" w:rsidRPr="00541DE9" w:rsidRDefault="00095D4D" w:rsidP="00E23868">
      <w:pPr>
        <w:pStyle w:val="ListParagraph"/>
        <w:numPr>
          <w:ilvl w:val="0"/>
          <w:numId w:val="23"/>
        </w:numPr>
        <w:spacing w:after="200" w:line="288" w:lineRule="auto"/>
        <w:jc w:val="both"/>
        <w:rPr>
          <w:sz w:val="20"/>
          <w:szCs w:val="20"/>
          <w:lang w:val="hr-HR"/>
        </w:rPr>
      </w:pPr>
      <w:r w:rsidRPr="00541DE9">
        <w:rPr>
          <w:sz w:val="20"/>
          <w:szCs w:val="20"/>
          <w:lang w:val="hr-HR"/>
        </w:rPr>
        <w:t>Zajedno sa gore navedenim dokumentima, osiguranik će navesti bankovni račun na koji će odšteta biti plaćena.</w:t>
      </w:r>
    </w:p>
    <w:p w14:paraId="5140AD00" w14:textId="77777777" w:rsidR="00095D4D" w:rsidRPr="00541DE9" w:rsidRDefault="00095D4D" w:rsidP="00E23868">
      <w:pPr>
        <w:pStyle w:val="ListParagraph"/>
        <w:numPr>
          <w:ilvl w:val="0"/>
          <w:numId w:val="23"/>
        </w:numPr>
        <w:spacing w:after="200" w:line="288" w:lineRule="auto"/>
        <w:jc w:val="both"/>
        <w:rPr>
          <w:sz w:val="20"/>
          <w:szCs w:val="20"/>
          <w:lang w:val="hr-HR"/>
        </w:rPr>
      </w:pPr>
      <w:r w:rsidRPr="00541DE9">
        <w:rPr>
          <w:sz w:val="20"/>
          <w:szCs w:val="20"/>
          <w:lang w:val="hr-HR"/>
        </w:rPr>
        <w:t>U koliku temeljem dostavljenih dokumenata neće biti moguće utvrditi okolnosti nastanka štete ili iznosa odštete, u roku od 7 dana od dana zaprimanja dokumentacije osiguratelj će zatražiti osiguranika za dodatnu dokumentaciju.</w:t>
      </w:r>
    </w:p>
    <w:p w14:paraId="3939B516" w14:textId="77777777" w:rsidR="00095D4D" w:rsidRPr="00541DE9" w:rsidRDefault="00095D4D" w:rsidP="00E23868">
      <w:pPr>
        <w:autoSpaceDE w:val="0"/>
        <w:autoSpaceDN w:val="0"/>
        <w:spacing w:line="288" w:lineRule="auto"/>
        <w:jc w:val="both"/>
        <w:rPr>
          <w:sz w:val="20"/>
          <w:szCs w:val="20"/>
        </w:rPr>
      </w:pPr>
      <w:r w:rsidRPr="00541DE9">
        <w:rPr>
          <w:sz w:val="20"/>
          <w:szCs w:val="20"/>
        </w:rPr>
        <w:t>Na temelju dostavljene dokumentacije i objašnjenja, osiguratelj će osiguraniku priopćiti svoju odluku o likvidaciji štete unutar vremenskog roka navedenog u odredbama iz ugovora</w:t>
      </w:r>
    </w:p>
    <w:p w14:paraId="75E4EFE5" w14:textId="77777777" w:rsidR="00095D4D" w:rsidRPr="00541DE9" w:rsidRDefault="00095D4D" w:rsidP="00E23868">
      <w:pPr>
        <w:autoSpaceDE w:val="0"/>
        <w:autoSpaceDN w:val="0"/>
        <w:adjustRightInd w:val="0"/>
        <w:spacing w:line="288" w:lineRule="auto"/>
        <w:jc w:val="both"/>
        <w:rPr>
          <w:sz w:val="20"/>
          <w:szCs w:val="20"/>
        </w:rPr>
      </w:pPr>
    </w:p>
    <w:p w14:paraId="662C17F5" w14:textId="33554E60" w:rsidR="00095D4D" w:rsidRPr="00541DE9" w:rsidRDefault="00095D4D" w:rsidP="00E23868">
      <w:pPr>
        <w:autoSpaceDE w:val="0"/>
        <w:autoSpaceDN w:val="0"/>
        <w:adjustRightInd w:val="0"/>
        <w:spacing w:line="288" w:lineRule="auto"/>
        <w:jc w:val="both"/>
        <w:rPr>
          <w:sz w:val="20"/>
          <w:szCs w:val="20"/>
        </w:rPr>
      </w:pPr>
      <w:r w:rsidRPr="00541DE9">
        <w:rPr>
          <w:sz w:val="20"/>
          <w:szCs w:val="20"/>
        </w:rPr>
        <w:t>Ukoliko se ukaže potrebnim, prilikom sanacije štete u obračun se prihvaća satnica ovlaštenih inozemnih servisera kao i nabava zamjenskih dijelova iz inozemstva uključujući sve potrebne troškove za njihovu dopremu na mjesto štete, kao i troškovi popravka zbog prekovremenog nedjeljnog, prazničkog i noćnog rada. Osiguranje nadoknađuje i nužne troškove koji su nastali razumnim pokušajem osiguranika da, kad osigurani slučaj nastane, poduzme mjere zbog otklanjanja i smanjenja štetnih posljedica nastajanja osiguranog slučaja pa čak i kad ono ne uspije.</w:t>
      </w:r>
      <w:r w:rsidR="00441C0F" w:rsidRPr="00541DE9">
        <w:rPr>
          <w:sz w:val="20"/>
          <w:szCs w:val="20"/>
        </w:rPr>
        <w:t xml:space="preserve"> Kada štetu otklanja vanjski izvođač, ponuditelj se obvezuje na priznavanje troškova u punom iznosu, odnosno u slučaju javnog naručitelja  sukladno normativima Izvođača prihvaćenog putem postupka javne nabave.</w:t>
      </w:r>
    </w:p>
    <w:p w14:paraId="3F786DF8" w14:textId="18444173" w:rsidR="00095D4D" w:rsidRPr="00541DE9" w:rsidRDefault="00095D4D" w:rsidP="00E23868">
      <w:pPr>
        <w:autoSpaceDE w:val="0"/>
        <w:autoSpaceDN w:val="0"/>
        <w:adjustRightInd w:val="0"/>
        <w:spacing w:line="288" w:lineRule="auto"/>
        <w:jc w:val="both"/>
        <w:rPr>
          <w:sz w:val="20"/>
          <w:szCs w:val="20"/>
        </w:rPr>
      </w:pPr>
    </w:p>
    <w:p w14:paraId="0A1F9D50" w14:textId="77777777" w:rsidR="00095D4D" w:rsidRPr="00541DE9" w:rsidRDefault="00095D4D" w:rsidP="00E23868">
      <w:pPr>
        <w:autoSpaceDE w:val="0"/>
        <w:autoSpaceDN w:val="0"/>
        <w:adjustRightInd w:val="0"/>
        <w:spacing w:line="288" w:lineRule="auto"/>
        <w:jc w:val="both"/>
        <w:rPr>
          <w:sz w:val="20"/>
          <w:szCs w:val="20"/>
        </w:rPr>
      </w:pPr>
    </w:p>
    <w:p w14:paraId="6DCC9A78" w14:textId="77777777" w:rsidR="00D442B9" w:rsidRPr="00541DE9" w:rsidRDefault="00D442B9" w:rsidP="00E23868">
      <w:pPr>
        <w:autoSpaceDE w:val="0"/>
        <w:autoSpaceDN w:val="0"/>
        <w:adjustRightInd w:val="0"/>
        <w:spacing w:line="288" w:lineRule="auto"/>
        <w:jc w:val="both"/>
        <w:rPr>
          <w:sz w:val="20"/>
          <w:szCs w:val="20"/>
        </w:rPr>
      </w:pPr>
      <w:r w:rsidRPr="00541DE9">
        <w:rPr>
          <w:b/>
          <w:sz w:val="20"/>
          <w:szCs w:val="20"/>
        </w:rPr>
        <w:t xml:space="preserve"> </w:t>
      </w:r>
      <w:bookmarkStart w:id="36" w:name="_Toc445813241"/>
      <w:bookmarkStart w:id="37" w:name="_Toc507672156"/>
      <w:bookmarkStart w:id="38" w:name="_Toc275117"/>
      <w:r w:rsidRPr="00541DE9">
        <w:rPr>
          <w:sz w:val="20"/>
          <w:szCs w:val="20"/>
          <w:u w:val="single"/>
        </w:rPr>
        <w:t>VRIJEDNOST OSIGURANE STVARI I VISINA NAKNADE IZ OSIGURANJA</w:t>
      </w:r>
      <w:bookmarkEnd w:id="36"/>
      <w:bookmarkEnd w:id="37"/>
      <w:bookmarkEnd w:id="38"/>
    </w:p>
    <w:p w14:paraId="79E2ADD9" w14:textId="381978A5" w:rsidR="00095D4D" w:rsidRPr="00541DE9" w:rsidRDefault="00095D4D" w:rsidP="00E23868">
      <w:pPr>
        <w:autoSpaceDE w:val="0"/>
        <w:autoSpaceDN w:val="0"/>
        <w:adjustRightInd w:val="0"/>
        <w:spacing w:line="288" w:lineRule="auto"/>
        <w:jc w:val="both"/>
        <w:rPr>
          <w:b/>
          <w:sz w:val="20"/>
          <w:szCs w:val="20"/>
        </w:rPr>
      </w:pPr>
    </w:p>
    <w:p w14:paraId="58E0956E" w14:textId="77777777" w:rsidR="00095D4D" w:rsidRPr="00541DE9" w:rsidRDefault="00095D4D" w:rsidP="00E23868">
      <w:pPr>
        <w:autoSpaceDE w:val="0"/>
        <w:autoSpaceDN w:val="0"/>
        <w:adjustRightInd w:val="0"/>
        <w:spacing w:line="288" w:lineRule="auto"/>
        <w:jc w:val="both"/>
        <w:rPr>
          <w:sz w:val="20"/>
          <w:szCs w:val="20"/>
        </w:rPr>
      </w:pPr>
      <w:r w:rsidRPr="00541DE9">
        <w:rPr>
          <w:sz w:val="20"/>
          <w:szCs w:val="20"/>
        </w:rPr>
        <w:t>Pojmovi:</w:t>
      </w:r>
    </w:p>
    <w:p w14:paraId="3AD18B68" w14:textId="77777777" w:rsidR="00095D4D" w:rsidRPr="00541DE9" w:rsidRDefault="00095D4D" w:rsidP="00E23868">
      <w:pPr>
        <w:autoSpaceDE w:val="0"/>
        <w:autoSpaceDN w:val="0"/>
        <w:adjustRightInd w:val="0"/>
        <w:spacing w:line="288" w:lineRule="auto"/>
        <w:jc w:val="both"/>
        <w:rPr>
          <w:sz w:val="20"/>
          <w:szCs w:val="20"/>
        </w:rPr>
      </w:pPr>
      <w:r w:rsidRPr="00541DE9">
        <w:rPr>
          <w:sz w:val="20"/>
          <w:szCs w:val="20"/>
        </w:rPr>
        <w:t>Nova vrijednost  predmeta osiguranja je njegova vrijednost nabave ili izgradnje novog predmeta osiguranja istih ili sličnih karakteristika kao i uništeni predmet osiguranja (kod totalne štete), odnosno iznosu koji je potreban da bi se oštećeni osigurani predmet doveo u stanje u kojem je bio uoči nastanka osiguranog slučaja (kod djelomične štete) - bez odbitka amortizacije, tj. bez umanjenja za istrošenost predmeta osiguranja.</w:t>
      </w:r>
    </w:p>
    <w:p w14:paraId="13DDE495" w14:textId="77777777" w:rsidR="00095D4D" w:rsidRPr="00541DE9" w:rsidRDefault="00095D4D" w:rsidP="00E23868">
      <w:pPr>
        <w:autoSpaceDE w:val="0"/>
        <w:autoSpaceDN w:val="0"/>
        <w:adjustRightInd w:val="0"/>
        <w:spacing w:line="288" w:lineRule="auto"/>
        <w:jc w:val="both"/>
        <w:rPr>
          <w:sz w:val="20"/>
          <w:szCs w:val="20"/>
        </w:rPr>
      </w:pPr>
      <w:r w:rsidRPr="00541DE9">
        <w:rPr>
          <w:sz w:val="20"/>
          <w:szCs w:val="20"/>
        </w:rPr>
        <w:t>Nabavna knjigovodstvena vrijednost  je vrijednost nabave te knjiženja predmeta osiguranja u poslovne knjige osiguranika</w:t>
      </w:r>
    </w:p>
    <w:p w14:paraId="4296ECC3" w14:textId="77777777" w:rsidR="00095D4D" w:rsidRPr="00541DE9" w:rsidRDefault="00095D4D" w:rsidP="00E23868">
      <w:pPr>
        <w:autoSpaceDE w:val="0"/>
        <w:autoSpaceDN w:val="0"/>
        <w:adjustRightInd w:val="0"/>
        <w:spacing w:line="288" w:lineRule="auto"/>
        <w:jc w:val="both"/>
        <w:rPr>
          <w:sz w:val="20"/>
          <w:szCs w:val="20"/>
        </w:rPr>
      </w:pPr>
      <w:r w:rsidRPr="00541DE9">
        <w:rPr>
          <w:sz w:val="20"/>
          <w:szCs w:val="20"/>
        </w:rPr>
        <w:t>Knjigovodstvena sadašnja vrijednost je nabavna knjigovodstvena  vrijednost umanjena za knjigovodstvenu istrošenost (amortizaciju), te ona u pojedinim slučajevima može biti 0,00.</w:t>
      </w:r>
    </w:p>
    <w:p w14:paraId="3305DD5E" w14:textId="10D6A594" w:rsidR="00095D4D" w:rsidRPr="00541DE9" w:rsidRDefault="00095D4D" w:rsidP="00E23868">
      <w:pPr>
        <w:autoSpaceDE w:val="0"/>
        <w:autoSpaceDN w:val="0"/>
        <w:adjustRightInd w:val="0"/>
        <w:spacing w:line="288" w:lineRule="auto"/>
        <w:jc w:val="both"/>
        <w:rPr>
          <w:sz w:val="20"/>
          <w:szCs w:val="20"/>
        </w:rPr>
      </w:pPr>
      <w:r w:rsidRPr="00541DE9">
        <w:rPr>
          <w:sz w:val="20"/>
          <w:szCs w:val="20"/>
        </w:rPr>
        <w:lastRenderedPageBreak/>
        <w:t xml:space="preserve">Stvarna vrijednost predmeta osiguranja je njegova nova vrijednost umanjena za iznos procijenjene istrošenosti. Sukladno ovim uvjetima  podrazumijeva se da je minimalna, upotrebna, stvarna vrijednost svakog predmeta osiguranja minimalno 40% nove vrijednosti, bez obzira na knjigovodstvenu sadašnju vrijednost. Kod određivanja stvarne vrijednosti osigurane stvari,  osiguratelj prihvaća stope amortizacije određene od strane osiguranika. </w:t>
      </w:r>
    </w:p>
    <w:p w14:paraId="030A218A" w14:textId="07F72E02" w:rsidR="00095D4D" w:rsidRPr="00541DE9" w:rsidRDefault="00095D4D" w:rsidP="00E23868">
      <w:pPr>
        <w:autoSpaceDE w:val="0"/>
        <w:autoSpaceDN w:val="0"/>
        <w:adjustRightInd w:val="0"/>
        <w:spacing w:line="288" w:lineRule="auto"/>
        <w:jc w:val="both"/>
        <w:rPr>
          <w:sz w:val="20"/>
          <w:szCs w:val="20"/>
        </w:rPr>
      </w:pPr>
      <w:r w:rsidRPr="00541DE9">
        <w:rPr>
          <w:sz w:val="20"/>
          <w:szCs w:val="20"/>
        </w:rPr>
        <w:t xml:space="preserve">Procijenjena stvarna vrijednost osigurane stvari je nabavna knjigovodstvena vrijednost umanjena za knjigovodstvenu istrošenost (amortizaciju), </w:t>
      </w:r>
      <w:r w:rsidR="00441C0F" w:rsidRPr="00541DE9">
        <w:rPr>
          <w:sz w:val="20"/>
          <w:szCs w:val="20"/>
        </w:rPr>
        <w:t>s tim</w:t>
      </w:r>
      <w:r w:rsidRPr="00541DE9">
        <w:rPr>
          <w:sz w:val="20"/>
          <w:szCs w:val="20"/>
        </w:rPr>
        <w:t xml:space="preserve"> da </w:t>
      </w:r>
      <w:r w:rsidR="00441C0F" w:rsidRPr="00541DE9">
        <w:rPr>
          <w:sz w:val="20"/>
          <w:szCs w:val="20"/>
        </w:rPr>
        <w:t xml:space="preserve">procijenjena vrijednost </w:t>
      </w:r>
      <w:r w:rsidRPr="00541DE9">
        <w:rPr>
          <w:sz w:val="20"/>
          <w:szCs w:val="20"/>
        </w:rPr>
        <w:t>iznosi minimalno 40% nabavne knjigovodstvene vrijednosti.</w:t>
      </w:r>
      <w:r w:rsidR="00441C0F" w:rsidRPr="00541DE9">
        <w:rPr>
          <w:sz w:val="20"/>
          <w:szCs w:val="20"/>
        </w:rPr>
        <w:t xml:space="preserve"> </w:t>
      </w:r>
    </w:p>
    <w:p w14:paraId="36B55C10" w14:textId="6F6F26F8" w:rsidR="00095D4D" w:rsidRPr="00541DE9" w:rsidRDefault="00441C0F" w:rsidP="00E23868">
      <w:pPr>
        <w:autoSpaceDE w:val="0"/>
        <w:autoSpaceDN w:val="0"/>
        <w:adjustRightInd w:val="0"/>
        <w:spacing w:line="288" w:lineRule="auto"/>
        <w:jc w:val="both"/>
        <w:rPr>
          <w:sz w:val="20"/>
          <w:szCs w:val="20"/>
        </w:rPr>
      </w:pPr>
      <w:r w:rsidRPr="00541DE9">
        <w:rPr>
          <w:b/>
          <w:sz w:val="20"/>
          <w:szCs w:val="20"/>
        </w:rPr>
        <w:t>Ugovorena  </w:t>
      </w:r>
      <w:r w:rsidR="00095D4D" w:rsidRPr="00541DE9">
        <w:rPr>
          <w:sz w:val="20"/>
          <w:szCs w:val="20"/>
        </w:rPr>
        <w:t xml:space="preserve"> vrijednost</w:t>
      </w:r>
      <w:r w:rsidRPr="00541DE9">
        <w:rPr>
          <w:sz w:val="20"/>
          <w:szCs w:val="20"/>
        </w:rPr>
        <w:t> </w:t>
      </w:r>
      <w:r w:rsidR="00095D4D" w:rsidRPr="00541DE9">
        <w:rPr>
          <w:sz w:val="20"/>
          <w:szCs w:val="20"/>
        </w:rPr>
        <w:t xml:space="preserve"> je sporazumna vrijednost materijalne imovine utvrđena između osiguratelja i ugovaratelja osiguranja</w:t>
      </w:r>
      <w:r w:rsidRPr="00541DE9">
        <w:rPr>
          <w:sz w:val="20"/>
          <w:szCs w:val="20"/>
        </w:rPr>
        <w:t xml:space="preserve"> te predstavlja novu zamjensku vrijednost.</w:t>
      </w:r>
      <w:r w:rsidR="00095D4D" w:rsidRPr="00541DE9">
        <w:rPr>
          <w:sz w:val="20"/>
          <w:szCs w:val="20"/>
        </w:rPr>
        <w:t xml:space="preserve"> Kod na taj način osiguranih predmeta osiguranja osiguratelj i ugovaratelj osiguranja sporazumno dogovaraju svotu osiguranja – davanjem ponude smatra se da se ponuditelj sporazumio oko vrijednosti tih predmeta osiguranja koje Naručitelj navodi u ovoj dokumentaciji </w:t>
      </w:r>
      <w:r w:rsidRPr="00541DE9">
        <w:rPr>
          <w:sz w:val="20"/>
          <w:szCs w:val="20"/>
        </w:rPr>
        <w:t>o nabavi.</w:t>
      </w:r>
      <w:r w:rsidR="00095D4D" w:rsidRPr="00541DE9">
        <w:rPr>
          <w:sz w:val="20"/>
          <w:szCs w:val="20"/>
        </w:rPr>
        <w:t xml:space="preserve">. Štete se nadoknađuju u stvarnom iznosu bez primjene </w:t>
      </w:r>
      <w:proofErr w:type="spellStart"/>
      <w:r w:rsidR="00095D4D" w:rsidRPr="00541DE9">
        <w:rPr>
          <w:sz w:val="20"/>
          <w:szCs w:val="20"/>
        </w:rPr>
        <w:t>podosiguranja</w:t>
      </w:r>
      <w:proofErr w:type="spellEnd"/>
      <w:r w:rsidR="00095D4D" w:rsidRPr="00541DE9">
        <w:rPr>
          <w:sz w:val="20"/>
          <w:szCs w:val="20"/>
        </w:rPr>
        <w:t xml:space="preserve"> ili </w:t>
      </w:r>
      <w:proofErr w:type="spellStart"/>
      <w:r w:rsidR="00095D4D" w:rsidRPr="00541DE9">
        <w:rPr>
          <w:sz w:val="20"/>
          <w:szCs w:val="20"/>
        </w:rPr>
        <w:t>nadosiguranja</w:t>
      </w:r>
      <w:proofErr w:type="spellEnd"/>
      <w:r w:rsidR="00095D4D" w:rsidRPr="00541DE9">
        <w:rPr>
          <w:sz w:val="20"/>
          <w:szCs w:val="20"/>
        </w:rPr>
        <w:t xml:space="preserve"> te odbitka amortizacije kod djelomične ili totalne štete.</w:t>
      </w:r>
    </w:p>
    <w:p w14:paraId="09DD337B" w14:textId="77777777" w:rsidR="00441C0F" w:rsidRPr="00541DE9" w:rsidRDefault="00441C0F" w:rsidP="00E23868">
      <w:pPr>
        <w:spacing w:line="288" w:lineRule="auto"/>
        <w:jc w:val="both"/>
        <w:rPr>
          <w:sz w:val="20"/>
          <w:szCs w:val="20"/>
        </w:rPr>
      </w:pPr>
      <w:proofErr w:type="spellStart"/>
      <w:r w:rsidRPr="00541DE9">
        <w:rPr>
          <w:b/>
          <w:sz w:val="20"/>
          <w:szCs w:val="20"/>
        </w:rPr>
        <w:t>Flotantna</w:t>
      </w:r>
      <w:proofErr w:type="spellEnd"/>
      <w:r w:rsidRPr="00541DE9">
        <w:rPr>
          <w:b/>
          <w:sz w:val="20"/>
          <w:szCs w:val="20"/>
        </w:rPr>
        <w:t xml:space="preserve"> vrijednost</w:t>
      </w:r>
      <w:r w:rsidRPr="00541DE9">
        <w:rPr>
          <w:sz w:val="20"/>
          <w:szCs w:val="20"/>
        </w:rPr>
        <w:t xml:space="preserve"> podrazumijeva prosječnu godišnju vrijednost predmeta osiguranja kod kojih dolazi do većih oscilacija u vrijednostima tijekom </w:t>
      </w:r>
      <w:proofErr w:type="spellStart"/>
      <w:r w:rsidRPr="00541DE9">
        <w:rPr>
          <w:sz w:val="20"/>
          <w:szCs w:val="20"/>
        </w:rPr>
        <w:t>osigurateljnog</w:t>
      </w:r>
      <w:proofErr w:type="spellEnd"/>
      <w:r w:rsidRPr="00541DE9">
        <w:rPr>
          <w:sz w:val="20"/>
          <w:szCs w:val="20"/>
        </w:rPr>
        <w:t xml:space="preserve"> razdoblja (zalihe) čime se garantira </w:t>
      </w:r>
      <w:proofErr w:type="spellStart"/>
      <w:r w:rsidRPr="00541DE9">
        <w:rPr>
          <w:sz w:val="20"/>
          <w:szCs w:val="20"/>
        </w:rPr>
        <w:t>osigurateljno</w:t>
      </w:r>
      <w:proofErr w:type="spellEnd"/>
      <w:r w:rsidRPr="00541DE9">
        <w:rPr>
          <w:sz w:val="20"/>
          <w:szCs w:val="20"/>
        </w:rPr>
        <w:t xml:space="preserve"> pokriće aktualnog stanja zaliha robe po cijenama koje osiguranik vodi. Osiguranje zaliha na </w:t>
      </w:r>
      <w:proofErr w:type="spellStart"/>
      <w:r w:rsidRPr="00541DE9">
        <w:rPr>
          <w:sz w:val="20"/>
          <w:szCs w:val="20"/>
        </w:rPr>
        <w:t>flotantnoj</w:t>
      </w:r>
      <w:proofErr w:type="spellEnd"/>
      <w:r w:rsidRPr="00541DE9">
        <w:rPr>
          <w:sz w:val="20"/>
          <w:szCs w:val="20"/>
        </w:rPr>
        <w:t xml:space="preserve"> osnovi se ugovara jer postoji oscilacija vrijednosti zaliha tijekom </w:t>
      </w:r>
      <w:proofErr w:type="spellStart"/>
      <w:r w:rsidRPr="00541DE9">
        <w:rPr>
          <w:sz w:val="20"/>
          <w:szCs w:val="20"/>
        </w:rPr>
        <w:t>osigurateljne</w:t>
      </w:r>
      <w:proofErr w:type="spellEnd"/>
      <w:r w:rsidRPr="00541DE9">
        <w:rPr>
          <w:sz w:val="20"/>
          <w:szCs w:val="20"/>
        </w:rPr>
        <w:t xml:space="preserve"> godine te postoji više vrsta zaliha na više lokacija. Zalihe su osigurane do visine stvarne vrijednosti evidentirane u poslovnim knjigama osiguranika u trenutku nastanka štete – bez određivanja gornjeg limita pokrića.</w:t>
      </w:r>
    </w:p>
    <w:p w14:paraId="060C98D4" w14:textId="77777777" w:rsidR="00441C0F" w:rsidRPr="00541DE9" w:rsidRDefault="00441C0F" w:rsidP="00E23868">
      <w:pPr>
        <w:spacing w:line="288" w:lineRule="auto"/>
        <w:jc w:val="both"/>
        <w:rPr>
          <w:sz w:val="20"/>
          <w:szCs w:val="20"/>
        </w:rPr>
      </w:pPr>
      <w:r w:rsidRPr="00541DE9">
        <w:rPr>
          <w:b/>
          <w:sz w:val="20"/>
          <w:szCs w:val="20"/>
        </w:rPr>
        <w:t>Osiguranje na 1. rizik</w:t>
      </w:r>
      <w:r w:rsidRPr="00541DE9">
        <w:rPr>
          <w:sz w:val="20"/>
          <w:szCs w:val="20"/>
        </w:rPr>
        <w:t xml:space="preserve"> - Kod osiguranja na prvi rizik nije važan odnos između svote osiguranja i osigurane vrijednosti. U slučaju nastupa osiguranog slučaja iznos osiguranja jednak je iznosu štete koju pokriva osiguranje, ali samo ako je svota osiguranja jednaka ili viša od nastale štete. Ukoliko je šteta koju pokriva osiguranje viša od iznosa svote osiguranja, odšteta je jednaka iznosu svote osiguranja.</w:t>
      </w:r>
    </w:p>
    <w:p w14:paraId="66999CBE" w14:textId="77777777" w:rsidR="00095D4D" w:rsidRPr="00541DE9" w:rsidRDefault="00095D4D" w:rsidP="00E23868">
      <w:pPr>
        <w:autoSpaceDE w:val="0"/>
        <w:autoSpaceDN w:val="0"/>
        <w:adjustRightInd w:val="0"/>
        <w:spacing w:line="288" w:lineRule="auto"/>
        <w:jc w:val="both"/>
        <w:rPr>
          <w:sz w:val="20"/>
          <w:szCs w:val="20"/>
        </w:rPr>
      </w:pPr>
    </w:p>
    <w:p w14:paraId="2E1F0814" w14:textId="77777777" w:rsidR="00095D4D" w:rsidRPr="00541DE9" w:rsidRDefault="00095D4D" w:rsidP="00E23868">
      <w:pPr>
        <w:spacing w:line="288" w:lineRule="auto"/>
        <w:jc w:val="both"/>
        <w:rPr>
          <w:sz w:val="20"/>
          <w:szCs w:val="20"/>
        </w:rPr>
      </w:pPr>
      <w:r w:rsidRPr="00541DE9">
        <w:rPr>
          <w:sz w:val="20"/>
          <w:szCs w:val="20"/>
        </w:rPr>
        <w:t xml:space="preserve">Za </w:t>
      </w:r>
      <w:proofErr w:type="spellStart"/>
      <w:r w:rsidRPr="00541DE9">
        <w:rPr>
          <w:sz w:val="20"/>
          <w:szCs w:val="20"/>
        </w:rPr>
        <w:t>vanbilanču</w:t>
      </w:r>
      <w:proofErr w:type="spellEnd"/>
      <w:r w:rsidRPr="00541DE9">
        <w:rPr>
          <w:sz w:val="20"/>
          <w:szCs w:val="20"/>
        </w:rPr>
        <w:t xml:space="preserve"> imovinu, imovinu koja nije uknjižena u aktivna osnovna sredstva ni druge financijske knjige, osiguranik je prilikom likvidacije štete dužan dokumentirati </w:t>
      </w:r>
      <w:proofErr w:type="spellStart"/>
      <w:r w:rsidRPr="00541DE9">
        <w:rPr>
          <w:sz w:val="20"/>
          <w:szCs w:val="20"/>
        </w:rPr>
        <w:t>osigurljiv</w:t>
      </w:r>
      <w:proofErr w:type="spellEnd"/>
      <w:r w:rsidRPr="00541DE9">
        <w:rPr>
          <w:sz w:val="20"/>
          <w:szCs w:val="20"/>
        </w:rPr>
        <w:t xml:space="preserve"> interes. Osiguratelj će nadoknaditi stvarnu vrijednost predmeta osiguranja (nova vrijednost umanjena za iznos procijenjene istrošenosti. Sukladno ovim uvjetima  podrazumijeva se da je minimalna, upotrebna, stvarna vrijednost svakog predmeta osiguranja minimalno 40% nove vrijednosti, bez obzira na knjigovodstvenu sadašnju vrijednost.)</w:t>
      </w:r>
    </w:p>
    <w:p w14:paraId="7785C60C" w14:textId="77777777" w:rsidR="00095D4D" w:rsidRPr="00541DE9" w:rsidRDefault="00095D4D" w:rsidP="00E23868">
      <w:pPr>
        <w:autoSpaceDE w:val="0"/>
        <w:autoSpaceDN w:val="0"/>
        <w:spacing w:line="288" w:lineRule="auto"/>
        <w:jc w:val="both"/>
        <w:rPr>
          <w:sz w:val="20"/>
          <w:szCs w:val="20"/>
        </w:rPr>
      </w:pPr>
      <w:r w:rsidRPr="00541DE9">
        <w:rPr>
          <w:sz w:val="20"/>
          <w:szCs w:val="20"/>
        </w:rPr>
        <w:t>Za tuđu imovinu, imovinu u najmu ili dobivenu na upravljanje primjenjuje se odredbe kao za vlastitu imovinu osiguranu na uvjete nove vrijednosti, pri čemu osiguratelj prihvaća stope amortizacije određene od strane osiguranika (stvarnog vlasnika predmeta osiguranja), ukoliko Naručitelj može doći u posjed navedenog, ukoliko ne može primjenjuju se odredbe kao za vanbilančnu imovinu, imovinu koja nije uknjižena u aktivna sredstva ni druge financijske knjige.</w:t>
      </w:r>
    </w:p>
    <w:p w14:paraId="620BB1F1" w14:textId="77777777" w:rsidR="00095D4D" w:rsidRPr="00541DE9" w:rsidRDefault="00095D4D" w:rsidP="00E23868">
      <w:pPr>
        <w:autoSpaceDE w:val="0"/>
        <w:autoSpaceDN w:val="0"/>
        <w:spacing w:line="288" w:lineRule="auto"/>
        <w:jc w:val="both"/>
        <w:rPr>
          <w:sz w:val="20"/>
          <w:szCs w:val="20"/>
        </w:rPr>
      </w:pPr>
      <w:r w:rsidRPr="00541DE9">
        <w:rPr>
          <w:sz w:val="20"/>
          <w:szCs w:val="20"/>
        </w:rPr>
        <w:t>Totalnom štetom na kablovima i sl. predmetima osiguranja smatra se izmjena cijele trase kabla od mjesta prvog do mjesta drugog čvorišta, dok se zamjena kabla duljine manjega od trase smatra djelomičnom štetom i naknada štete obračunava se u cijelosti prema računu za sanaciju određenog dijela kabla.</w:t>
      </w:r>
    </w:p>
    <w:p w14:paraId="75B666DB" w14:textId="77777777" w:rsidR="00095D4D" w:rsidRPr="00541DE9" w:rsidRDefault="00095D4D" w:rsidP="00E23868">
      <w:pPr>
        <w:autoSpaceDE w:val="0"/>
        <w:autoSpaceDN w:val="0"/>
        <w:adjustRightInd w:val="0"/>
        <w:spacing w:line="288" w:lineRule="auto"/>
        <w:jc w:val="both"/>
        <w:rPr>
          <w:sz w:val="20"/>
          <w:szCs w:val="20"/>
        </w:rPr>
      </w:pPr>
    </w:p>
    <w:p w14:paraId="7194C682" w14:textId="77777777" w:rsidR="00095D4D" w:rsidRPr="00541DE9" w:rsidRDefault="00095D4D" w:rsidP="00E23868">
      <w:pPr>
        <w:autoSpaceDE w:val="0"/>
        <w:autoSpaceDN w:val="0"/>
        <w:adjustRightInd w:val="0"/>
        <w:spacing w:line="288" w:lineRule="auto"/>
        <w:jc w:val="both"/>
        <w:rPr>
          <w:sz w:val="20"/>
          <w:szCs w:val="20"/>
        </w:rPr>
      </w:pPr>
      <w:r w:rsidRPr="00541DE9">
        <w:rPr>
          <w:sz w:val="20"/>
          <w:szCs w:val="20"/>
        </w:rPr>
        <w:t>Način osiguranja:</w:t>
      </w:r>
    </w:p>
    <w:p w14:paraId="7390593E" w14:textId="10F78AAE" w:rsidR="00095D4D" w:rsidRPr="00541DE9" w:rsidRDefault="00095D4D" w:rsidP="00E23868">
      <w:pPr>
        <w:autoSpaceDE w:val="0"/>
        <w:autoSpaceDN w:val="0"/>
        <w:adjustRightInd w:val="0"/>
        <w:spacing w:line="288" w:lineRule="auto"/>
        <w:jc w:val="both"/>
        <w:rPr>
          <w:sz w:val="20"/>
          <w:szCs w:val="20"/>
        </w:rPr>
      </w:pPr>
      <w:r w:rsidRPr="00541DE9">
        <w:rPr>
          <w:sz w:val="20"/>
          <w:szCs w:val="20"/>
        </w:rPr>
        <w:t xml:space="preserve">Osiguranje je sklopljeno na novu vrijednost za sve građevinske objekte, opremu, strojeve, uređaje, instalacije, inventar i ostalo pod uvjetom da je njihova stvarna vrijednost veća ili jednaka od 40% </w:t>
      </w:r>
      <w:r w:rsidR="00441C0F" w:rsidRPr="00541DE9">
        <w:rPr>
          <w:sz w:val="20"/>
          <w:szCs w:val="20"/>
        </w:rPr>
        <w:t>nabavne knjigovodstvene</w:t>
      </w:r>
      <w:r w:rsidRPr="00541DE9">
        <w:rPr>
          <w:sz w:val="20"/>
          <w:szCs w:val="20"/>
        </w:rPr>
        <w:t xml:space="preserve"> vrijednosti u vrijeme sklapanja ugovora o osiguranju. U ostalim slučajevima  osiguranje je sklopljeno na stvarnu vrijednost.</w:t>
      </w:r>
    </w:p>
    <w:p w14:paraId="038FDD4D" w14:textId="77777777" w:rsidR="00AC7CD9" w:rsidRPr="00541DE9" w:rsidRDefault="00AC7CD9" w:rsidP="00E23868">
      <w:pPr>
        <w:autoSpaceDE w:val="0"/>
        <w:autoSpaceDN w:val="0"/>
        <w:adjustRightInd w:val="0"/>
        <w:spacing w:line="288" w:lineRule="auto"/>
        <w:jc w:val="both"/>
        <w:rPr>
          <w:sz w:val="20"/>
          <w:szCs w:val="20"/>
        </w:rPr>
      </w:pPr>
    </w:p>
    <w:p w14:paraId="731029EA" w14:textId="207F9A48" w:rsidR="00AC7CD9" w:rsidRPr="00541DE9" w:rsidRDefault="00AC7CD9" w:rsidP="00E23868">
      <w:pPr>
        <w:spacing w:line="288" w:lineRule="auto"/>
        <w:jc w:val="both"/>
        <w:rPr>
          <w:sz w:val="20"/>
          <w:szCs w:val="20"/>
        </w:rPr>
      </w:pPr>
      <w:r w:rsidRPr="00541DE9">
        <w:rPr>
          <w:sz w:val="20"/>
          <w:szCs w:val="20"/>
        </w:rPr>
        <w:t xml:space="preserve">Novac i novčane vrijednosti, vrijednosni papiri – nominalna vrijednost - iskazana vrijednost na nekom vrijednosnom papiru, ili iskazana vrijednost sredstava i obveza u poslovnim knjigama, koja se može podudarati sa stvarnom vrijednošću, a drugi vrijednosni papiri na zamjensku vrijednost (vrijednost tiskanja).  </w:t>
      </w:r>
    </w:p>
    <w:p w14:paraId="5A4E82AA" w14:textId="77777777" w:rsidR="00AC7CD9" w:rsidRPr="00541DE9" w:rsidRDefault="00AC7CD9" w:rsidP="00E23868">
      <w:pPr>
        <w:spacing w:line="288" w:lineRule="auto"/>
        <w:jc w:val="both"/>
        <w:rPr>
          <w:sz w:val="20"/>
          <w:szCs w:val="20"/>
        </w:rPr>
      </w:pPr>
    </w:p>
    <w:p w14:paraId="7B4B4442" w14:textId="5FB74B95" w:rsidR="00AC7CD9" w:rsidRPr="00541DE9" w:rsidRDefault="00AC7CD9" w:rsidP="00E23868">
      <w:pPr>
        <w:spacing w:line="288" w:lineRule="auto"/>
        <w:jc w:val="both"/>
        <w:rPr>
          <w:sz w:val="20"/>
          <w:szCs w:val="20"/>
        </w:rPr>
      </w:pPr>
      <w:r w:rsidRPr="00541DE9">
        <w:rPr>
          <w:sz w:val="20"/>
          <w:szCs w:val="20"/>
        </w:rPr>
        <w:t xml:space="preserve">Umjetnički predmeti, eksponati, kolekcije, zlatni i drugi nakit, glazbala i slično - taksirana (sporazumno ugovorena vrijednost) – kod ovih predmeta osiguranja osiguratelj i ugovaratelj osiguranja sporazumno dogovaraju svotu </w:t>
      </w:r>
      <w:r w:rsidRPr="00541DE9">
        <w:rPr>
          <w:sz w:val="20"/>
          <w:szCs w:val="20"/>
        </w:rPr>
        <w:lastRenderedPageBreak/>
        <w:t xml:space="preserve">osiguranja – davanjem ponude smatra se da se ponuditelj sporazumio oko vrijednosti tih predmeta osiguranja koje naručitelj navodi u ovoj dokumentaciji o nabavi. </w:t>
      </w:r>
    </w:p>
    <w:p w14:paraId="15DB7E0E" w14:textId="77777777" w:rsidR="00AC7CD9" w:rsidRPr="00541DE9" w:rsidRDefault="00AC7CD9" w:rsidP="00E23868">
      <w:pPr>
        <w:spacing w:line="288" w:lineRule="auto"/>
        <w:jc w:val="both"/>
        <w:rPr>
          <w:sz w:val="20"/>
          <w:szCs w:val="20"/>
        </w:rPr>
      </w:pPr>
    </w:p>
    <w:p w14:paraId="1DECD8B7" w14:textId="11868886" w:rsidR="00095D4D" w:rsidRPr="00541DE9" w:rsidRDefault="00095D4D" w:rsidP="00E23868">
      <w:pPr>
        <w:autoSpaceDE w:val="0"/>
        <w:autoSpaceDN w:val="0"/>
        <w:adjustRightInd w:val="0"/>
        <w:spacing w:line="288" w:lineRule="auto"/>
        <w:jc w:val="both"/>
        <w:rPr>
          <w:sz w:val="20"/>
          <w:szCs w:val="20"/>
        </w:rPr>
      </w:pPr>
      <w:r w:rsidRPr="00541DE9">
        <w:rPr>
          <w:sz w:val="20"/>
          <w:szCs w:val="20"/>
        </w:rPr>
        <w:t xml:space="preserve">Zalihe  su osigurane na </w:t>
      </w:r>
      <w:proofErr w:type="spellStart"/>
      <w:r w:rsidRPr="00541DE9">
        <w:rPr>
          <w:sz w:val="20"/>
          <w:szCs w:val="20"/>
        </w:rPr>
        <w:t>flotantnoj</w:t>
      </w:r>
      <w:proofErr w:type="spellEnd"/>
      <w:r w:rsidRPr="00541DE9">
        <w:rPr>
          <w:sz w:val="20"/>
          <w:szCs w:val="20"/>
        </w:rPr>
        <w:t xml:space="preserve"> osnovi do visine </w:t>
      </w:r>
      <w:proofErr w:type="spellStart"/>
      <w:r w:rsidRPr="00541DE9">
        <w:rPr>
          <w:sz w:val="20"/>
          <w:szCs w:val="20"/>
        </w:rPr>
        <w:t>svakovremene</w:t>
      </w:r>
      <w:proofErr w:type="spellEnd"/>
      <w:r w:rsidRPr="00541DE9">
        <w:rPr>
          <w:sz w:val="20"/>
          <w:szCs w:val="20"/>
        </w:rPr>
        <w:t xml:space="preserve"> stvarne vrijednosti, ali najviše do visine vrijednosti tih sredstava na dan štete iskazane u knjigama Naručitelja.</w:t>
      </w:r>
    </w:p>
    <w:p w14:paraId="7130298F" w14:textId="77777777" w:rsidR="00AC7CD9" w:rsidRPr="00541DE9" w:rsidRDefault="00AC7CD9" w:rsidP="00E23868">
      <w:pPr>
        <w:autoSpaceDE w:val="0"/>
        <w:autoSpaceDN w:val="0"/>
        <w:adjustRightInd w:val="0"/>
        <w:spacing w:line="288" w:lineRule="auto"/>
        <w:jc w:val="both"/>
        <w:rPr>
          <w:sz w:val="20"/>
          <w:szCs w:val="20"/>
        </w:rPr>
      </w:pPr>
    </w:p>
    <w:p w14:paraId="2242A60B" w14:textId="77777777" w:rsidR="00095D4D" w:rsidRPr="00541DE9" w:rsidRDefault="00095D4D" w:rsidP="00E23868">
      <w:pPr>
        <w:autoSpaceDE w:val="0"/>
        <w:autoSpaceDN w:val="0"/>
        <w:adjustRightInd w:val="0"/>
        <w:spacing w:line="288" w:lineRule="auto"/>
        <w:jc w:val="both"/>
        <w:rPr>
          <w:sz w:val="20"/>
          <w:szCs w:val="20"/>
        </w:rPr>
      </w:pPr>
      <w:r w:rsidRPr="00541DE9">
        <w:rPr>
          <w:sz w:val="20"/>
          <w:szCs w:val="20"/>
        </w:rPr>
        <w:t xml:space="preserve">Osiguranje sitnog inventara ugovara se na nabavnu vrijednost. </w:t>
      </w:r>
    </w:p>
    <w:p w14:paraId="71E8CB5C" w14:textId="77777777" w:rsidR="00095D4D" w:rsidRPr="00541DE9" w:rsidRDefault="00095D4D" w:rsidP="00E23868">
      <w:pPr>
        <w:autoSpaceDE w:val="0"/>
        <w:autoSpaceDN w:val="0"/>
        <w:adjustRightInd w:val="0"/>
        <w:spacing w:line="288" w:lineRule="auto"/>
        <w:jc w:val="both"/>
        <w:rPr>
          <w:sz w:val="20"/>
          <w:szCs w:val="20"/>
        </w:rPr>
      </w:pPr>
    </w:p>
    <w:p w14:paraId="0ACE80AF" w14:textId="77777777" w:rsidR="00095D4D" w:rsidRPr="00541DE9" w:rsidRDefault="00095D4D" w:rsidP="00E23868">
      <w:pPr>
        <w:autoSpaceDE w:val="0"/>
        <w:autoSpaceDN w:val="0"/>
        <w:adjustRightInd w:val="0"/>
        <w:spacing w:line="288" w:lineRule="auto"/>
        <w:jc w:val="both"/>
        <w:rPr>
          <w:sz w:val="20"/>
          <w:szCs w:val="20"/>
        </w:rPr>
      </w:pPr>
      <w:r w:rsidRPr="00541DE9">
        <w:rPr>
          <w:sz w:val="20"/>
          <w:szCs w:val="20"/>
        </w:rPr>
        <w:t>Vrijednost ostatka kod totalne štete će se isplatiti Osiguraniku u slučaju da isti odluči ne zadržati taj ostatak – ova odredba vrijedi za sve vrste predmeta osiguranja</w:t>
      </w:r>
    </w:p>
    <w:p w14:paraId="2F2B8195" w14:textId="77777777" w:rsidR="00095D4D" w:rsidRPr="00541DE9" w:rsidRDefault="00095D4D" w:rsidP="00E23868">
      <w:pPr>
        <w:autoSpaceDE w:val="0"/>
        <w:autoSpaceDN w:val="0"/>
        <w:adjustRightInd w:val="0"/>
        <w:spacing w:line="288" w:lineRule="auto"/>
        <w:jc w:val="both"/>
        <w:rPr>
          <w:sz w:val="20"/>
          <w:szCs w:val="20"/>
        </w:rPr>
      </w:pPr>
    </w:p>
    <w:p w14:paraId="3316F9F6" w14:textId="64A8BE4D" w:rsidR="00095D4D" w:rsidRPr="00541DE9" w:rsidRDefault="00095D4D" w:rsidP="00E23868">
      <w:pPr>
        <w:autoSpaceDE w:val="0"/>
        <w:autoSpaceDN w:val="0"/>
        <w:adjustRightInd w:val="0"/>
        <w:spacing w:line="288" w:lineRule="auto"/>
        <w:jc w:val="both"/>
        <w:rPr>
          <w:sz w:val="20"/>
          <w:szCs w:val="20"/>
        </w:rPr>
      </w:pPr>
      <w:r w:rsidRPr="00541DE9">
        <w:rPr>
          <w:sz w:val="20"/>
          <w:szCs w:val="20"/>
        </w:rPr>
        <w:t>Prema ovim uvjetima građevinski objekti i oprema se mogu osigurati na novu vrijednost samo ako njihova stvarna vrijednost nije manja od 40% od nove vrijednosti u vrijeme sklapanja ugovora o osiguranju. Imovina čija je stvarna vrijednost manja od 40% nove vrijednosti u vrijeme sklapanja ugovora o osiguranju, osigurava se na 40% njene nove vrijednosti (procijenjena stvarna vrijednost) i osigurnina prije odbitka franšize (ako je franšiza ugovorena) ne može iznositi manje od 40% nove vrijednosti predmeta osiguranja.</w:t>
      </w:r>
    </w:p>
    <w:p w14:paraId="13801B20" w14:textId="77777777" w:rsidR="00095D4D" w:rsidRPr="00541DE9" w:rsidRDefault="00095D4D" w:rsidP="00E23868">
      <w:pPr>
        <w:autoSpaceDE w:val="0"/>
        <w:autoSpaceDN w:val="0"/>
        <w:adjustRightInd w:val="0"/>
        <w:spacing w:line="288" w:lineRule="auto"/>
        <w:jc w:val="both"/>
        <w:rPr>
          <w:sz w:val="20"/>
          <w:szCs w:val="20"/>
        </w:rPr>
      </w:pPr>
    </w:p>
    <w:p w14:paraId="349D5C6A" w14:textId="77777777" w:rsidR="00095D4D" w:rsidRPr="00541DE9" w:rsidRDefault="00095D4D" w:rsidP="00E23868">
      <w:pPr>
        <w:autoSpaceDE w:val="0"/>
        <w:autoSpaceDN w:val="0"/>
        <w:adjustRightInd w:val="0"/>
        <w:spacing w:line="288" w:lineRule="auto"/>
        <w:jc w:val="both"/>
        <w:rPr>
          <w:sz w:val="20"/>
          <w:szCs w:val="20"/>
        </w:rPr>
      </w:pPr>
      <w:r w:rsidRPr="00541DE9">
        <w:rPr>
          <w:sz w:val="20"/>
          <w:szCs w:val="20"/>
        </w:rPr>
        <w:t xml:space="preserve">Sukladno ovim uvjetima vrijednost osiguranih stvari, ujedno i osnovica za obračun premije: </w:t>
      </w:r>
    </w:p>
    <w:p w14:paraId="13EF146B" w14:textId="77777777" w:rsidR="00095D4D" w:rsidRPr="00541DE9" w:rsidRDefault="00095D4D" w:rsidP="00E23868">
      <w:pPr>
        <w:pStyle w:val="ListParagraph"/>
        <w:numPr>
          <w:ilvl w:val="0"/>
          <w:numId w:val="14"/>
        </w:numPr>
        <w:overflowPunct w:val="0"/>
        <w:autoSpaceDE w:val="0"/>
        <w:autoSpaceDN w:val="0"/>
        <w:adjustRightInd w:val="0"/>
        <w:spacing w:line="288" w:lineRule="auto"/>
        <w:contextualSpacing w:val="0"/>
        <w:jc w:val="both"/>
        <w:textAlignment w:val="baseline"/>
        <w:rPr>
          <w:sz w:val="20"/>
          <w:szCs w:val="20"/>
          <w:lang w:val="hr-HR"/>
        </w:rPr>
      </w:pPr>
      <w:r w:rsidRPr="00541DE9">
        <w:rPr>
          <w:sz w:val="20"/>
          <w:szCs w:val="20"/>
          <w:lang w:val="hr-HR"/>
        </w:rPr>
        <w:t>kod osiguranja na novu vrijednost, ovisno o predmetu osiguranja određuje se:</w:t>
      </w:r>
    </w:p>
    <w:p w14:paraId="55EF1267" w14:textId="77777777" w:rsidR="00095D4D" w:rsidRPr="00541DE9" w:rsidRDefault="00095D4D" w:rsidP="00E23868">
      <w:pPr>
        <w:numPr>
          <w:ilvl w:val="0"/>
          <w:numId w:val="16"/>
        </w:numPr>
        <w:autoSpaceDE w:val="0"/>
        <w:autoSpaceDN w:val="0"/>
        <w:adjustRightInd w:val="0"/>
        <w:spacing w:line="288" w:lineRule="auto"/>
        <w:jc w:val="both"/>
        <w:rPr>
          <w:sz w:val="20"/>
          <w:szCs w:val="20"/>
        </w:rPr>
      </w:pPr>
      <w:r w:rsidRPr="00541DE9">
        <w:rPr>
          <w:sz w:val="20"/>
          <w:szCs w:val="20"/>
        </w:rPr>
        <w:t>za građevine – cijena izgradnje nove građevine prema cijenama na mjestu gdje se građevina nalazi (nova vrijednost), uključujući troškove konstituiranja, projektiranja i  pripreme</w:t>
      </w:r>
    </w:p>
    <w:p w14:paraId="4FA1E8D6" w14:textId="77777777" w:rsidR="00095D4D" w:rsidRPr="00541DE9" w:rsidRDefault="00095D4D" w:rsidP="00E23868">
      <w:pPr>
        <w:numPr>
          <w:ilvl w:val="0"/>
          <w:numId w:val="16"/>
        </w:numPr>
        <w:autoSpaceDE w:val="0"/>
        <w:autoSpaceDN w:val="0"/>
        <w:adjustRightInd w:val="0"/>
        <w:spacing w:line="288" w:lineRule="auto"/>
        <w:jc w:val="both"/>
        <w:rPr>
          <w:sz w:val="20"/>
          <w:szCs w:val="20"/>
        </w:rPr>
      </w:pPr>
      <w:r w:rsidRPr="00541DE9">
        <w:rPr>
          <w:sz w:val="20"/>
          <w:szCs w:val="20"/>
        </w:rPr>
        <w:t>za strojeve, uređaje i instalacije, inventar i ostalo – nabavna cijena novih stvari iste vrste i kvalitete</w:t>
      </w:r>
    </w:p>
    <w:p w14:paraId="116E3768" w14:textId="77777777" w:rsidR="00095D4D" w:rsidRPr="00541DE9" w:rsidRDefault="00095D4D" w:rsidP="00E23868">
      <w:pPr>
        <w:autoSpaceDE w:val="0"/>
        <w:autoSpaceDN w:val="0"/>
        <w:adjustRightInd w:val="0"/>
        <w:spacing w:line="288" w:lineRule="auto"/>
        <w:jc w:val="both"/>
        <w:rPr>
          <w:sz w:val="20"/>
          <w:szCs w:val="20"/>
        </w:rPr>
      </w:pPr>
    </w:p>
    <w:p w14:paraId="4C504634" w14:textId="77777777" w:rsidR="00095D4D" w:rsidRPr="00541DE9" w:rsidRDefault="00095D4D" w:rsidP="00E23868">
      <w:pPr>
        <w:pStyle w:val="ListParagraph"/>
        <w:numPr>
          <w:ilvl w:val="0"/>
          <w:numId w:val="14"/>
        </w:numPr>
        <w:overflowPunct w:val="0"/>
        <w:autoSpaceDE w:val="0"/>
        <w:autoSpaceDN w:val="0"/>
        <w:adjustRightInd w:val="0"/>
        <w:spacing w:line="288" w:lineRule="auto"/>
        <w:contextualSpacing w:val="0"/>
        <w:jc w:val="both"/>
        <w:textAlignment w:val="baseline"/>
        <w:rPr>
          <w:sz w:val="20"/>
          <w:szCs w:val="20"/>
          <w:lang w:val="hr-HR"/>
        </w:rPr>
      </w:pPr>
      <w:r w:rsidRPr="00541DE9">
        <w:rPr>
          <w:sz w:val="20"/>
          <w:szCs w:val="20"/>
          <w:lang w:val="hr-HR"/>
        </w:rPr>
        <w:t>kod osiguranja na stvarnu vrijednost, ovisno o predmetu osiguranja određuje se:</w:t>
      </w:r>
    </w:p>
    <w:p w14:paraId="3EA22649" w14:textId="77777777" w:rsidR="00095D4D" w:rsidRPr="00541DE9" w:rsidRDefault="00095D4D" w:rsidP="00E23868">
      <w:pPr>
        <w:pStyle w:val="ListParagraph"/>
        <w:numPr>
          <w:ilvl w:val="0"/>
          <w:numId w:val="15"/>
        </w:numPr>
        <w:overflowPunct w:val="0"/>
        <w:autoSpaceDE w:val="0"/>
        <w:autoSpaceDN w:val="0"/>
        <w:adjustRightInd w:val="0"/>
        <w:spacing w:line="288" w:lineRule="auto"/>
        <w:contextualSpacing w:val="0"/>
        <w:jc w:val="both"/>
        <w:textAlignment w:val="baseline"/>
        <w:rPr>
          <w:sz w:val="20"/>
          <w:szCs w:val="20"/>
          <w:lang w:val="hr-HR"/>
        </w:rPr>
      </w:pPr>
      <w:r w:rsidRPr="00541DE9">
        <w:rPr>
          <w:sz w:val="20"/>
          <w:szCs w:val="20"/>
          <w:lang w:val="hr-HR"/>
        </w:rPr>
        <w:t>za građevinske objekte – cijena izgradnje novog objekta, prema cijenama na mjestu gdje se objekti nalaze, umanjena za iznos procijenjene istrošenosti, minimalno 40% nabavne vrijednosti;</w:t>
      </w:r>
    </w:p>
    <w:p w14:paraId="6DA39FD9" w14:textId="61F40F17" w:rsidR="00095D4D" w:rsidRPr="00541DE9" w:rsidRDefault="00095D4D" w:rsidP="00E23868">
      <w:pPr>
        <w:pStyle w:val="ListParagraph"/>
        <w:numPr>
          <w:ilvl w:val="0"/>
          <w:numId w:val="15"/>
        </w:numPr>
        <w:overflowPunct w:val="0"/>
        <w:autoSpaceDE w:val="0"/>
        <w:autoSpaceDN w:val="0"/>
        <w:adjustRightInd w:val="0"/>
        <w:spacing w:line="288" w:lineRule="auto"/>
        <w:contextualSpacing w:val="0"/>
        <w:jc w:val="both"/>
        <w:textAlignment w:val="baseline"/>
        <w:rPr>
          <w:sz w:val="20"/>
          <w:szCs w:val="20"/>
          <w:lang w:val="hr-HR"/>
        </w:rPr>
      </w:pPr>
      <w:r w:rsidRPr="00541DE9">
        <w:rPr>
          <w:sz w:val="20"/>
          <w:szCs w:val="20"/>
          <w:lang w:val="hr-HR"/>
        </w:rPr>
        <w:t>za strojeve, uređaje i instalacije, transportna sredstva i sredstva veze, kućanske predmete i inventar – nabavna cijena novih stvari umanjena za iznos procijenjene istrošenosti (tehničke i ekonomske), minimalno 40% nabavne vrijednosti.</w:t>
      </w:r>
    </w:p>
    <w:p w14:paraId="24E3885D" w14:textId="77777777" w:rsidR="00AC7CD9" w:rsidRPr="00541DE9" w:rsidRDefault="00AC7CD9" w:rsidP="00E23868">
      <w:pPr>
        <w:pStyle w:val="ListParagraph"/>
        <w:numPr>
          <w:ilvl w:val="0"/>
          <w:numId w:val="14"/>
        </w:numPr>
        <w:overflowPunct w:val="0"/>
        <w:autoSpaceDE w:val="0"/>
        <w:autoSpaceDN w:val="0"/>
        <w:adjustRightInd w:val="0"/>
        <w:spacing w:line="288" w:lineRule="auto"/>
        <w:contextualSpacing w:val="0"/>
        <w:jc w:val="both"/>
        <w:textAlignment w:val="baseline"/>
        <w:rPr>
          <w:sz w:val="20"/>
          <w:szCs w:val="20"/>
          <w:lang w:val="hr-HR"/>
        </w:rPr>
      </w:pPr>
      <w:r w:rsidRPr="00541DE9">
        <w:rPr>
          <w:sz w:val="20"/>
          <w:szCs w:val="20"/>
          <w:lang w:val="hr-HR"/>
        </w:rPr>
        <w:t>kod osiguranja na ugovornu vrijednost, ovisno o predmetu osiguranja:</w:t>
      </w:r>
    </w:p>
    <w:p w14:paraId="47F3165A" w14:textId="77777777" w:rsidR="00AC7CD9" w:rsidRPr="00541DE9" w:rsidRDefault="00AC7CD9" w:rsidP="00E23868">
      <w:pPr>
        <w:numPr>
          <w:ilvl w:val="0"/>
          <w:numId w:val="15"/>
        </w:numPr>
        <w:spacing w:line="288" w:lineRule="auto"/>
        <w:jc w:val="both"/>
        <w:rPr>
          <w:color w:val="000000"/>
          <w:sz w:val="20"/>
          <w:szCs w:val="20"/>
        </w:rPr>
      </w:pPr>
      <w:r w:rsidRPr="00541DE9">
        <w:rPr>
          <w:color w:val="000000"/>
          <w:sz w:val="20"/>
          <w:szCs w:val="20"/>
        </w:rPr>
        <w:t xml:space="preserve">za građevinske objekte - štete se nadoknađuju u stvarnom iznosu bez primjene </w:t>
      </w:r>
      <w:proofErr w:type="spellStart"/>
      <w:r w:rsidRPr="00541DE9">
        <w:rPr>
          <w:color w:val="000000"/>
          <w:sz w:val="20"/>
          <w:szCs w:val="20"/>
        </w:rPr>
        <w:t>podosiguranja</w:t>
      </w:r>
      <w:proofErr w:type="spellEnd"/>
      <w:r w:rsidRPr="00541DE9">
        <w:rPr>
          <w:color w:val="000000"/>
          <w:sz w:val="20"/>
          <w:szCs w:val="20"/>
        </w:rPr>
        <w:t xml:space="preserve"> ili </w:t>
      </w:r>
      <w:proofErr w:type="spellStart"/>
      <w:r w:rsidRPr="00541DE9">
        <w:rPr>
          <w:color w:val="000000"/>
          <w:sz w:val="20"/>
          <w:szCs w:val="20"/>
        </w:rPr>
        <w:t>nadosiguranja</w:t>
      </w:r>
      <w:proofErr w:type="spellEnd"/>
      <w:r w:rsidRPr="00541DE9">
        <w:rPr>
          <w:color w:val="000000"/>
          <w:sz w:val="20"/>
          <w:szCs w:val="20"/>
        </w:rPr>
        <w:t xml:space="preserve"> te odbitka amortizacije kod djelomične ili totalne štete.</w:t>
      </w:r>
    </w:p>
    <w:p w14:paraId="53AD47DF" w14:textId="77777777" w:rsidR="00AC7CD9" w:rsidRPr="00541DE9" w:rsidRDefault="00AC7CD9" w:rsidP="00E23868">
      <w:pPr>
        <w:numPr>
          <w:ilvl w:val="0"/>
          <w:numId w:val="15"/>
        </w:numPr>
        <w:spacing w:line="288" w:lineRule="auto"/>
        <w:jc w:val="both"/>
        <w:rPr>
          <w:color w:val="000000"/>
          <w:sz w:val="20"/>
          <w:szCs w:val="20"/>
        </w:rPr>
      </w:pPr>
      <w:r w:rsidRPr="00541DE9">
        <w:rPr>
          <w:color w:val="000000"/>
          <w:sz w:val="20"/>
          <w:szCs w:val="20"/>
        </w:rPr>
        <w:t xml:space="preserve">Za strojeve, uređaje i instalacije, inventar i ostalo - štete se nadoknađuju u stvarnom iznosu bez primjene </w:t>
      </w:r>
      <w:proofErr w:type="spellStart"/>
      <w:r w:rsidRPr="00541DE9">
        <w:rPr>
          <w:color w:val="000000"/>
          <w:sz w:val="20"/>
          <w:szCs w:val="20"/>
        </w:rPr>
        <w:t>podosiguranja</w:t>
      </w:r>
      <w:proofErr w:type="spellEnd"/>
      <w:r w:rsidRPr="00541DE9">
        <w:rPr>
          <w:color w:val="000000"/>
          <w:sz w:val="20"/>
          <w:szCs w:val="20"/>
        </w:rPr>
        <w:t xml:space="preserve"> ili </w:t>
      </w:r>
      <w:proofErr w:type="spellStart"/>
      <w:r w:rsidRPr="00541DE9">
        <w:rPr>
          <w:color w:val="000000"/>
          <w:sz w:val="20"/>
          <w:szCs w:val="20"/>
        </w:rPr>
        <w:t>nadosiguranja</w:t>
      </w:r>
      <w:proofErr w:type="spellEnd"/>
      <w:r w:rsidRPr="00541DE9">
        <w:rPr>
          <w:color w:val="000000"/>
          <w:sz w:val="20"/>
          <w:szCs w:val="20"/>
        </w:rPr>
        <w:t xml:space="preserve"> te odbitka amortizacije kod djelomične ili totalne štete.</w:t>
      </w:r>
    </w:p>
    <w:p w14:paraId="4D32B641" w14:textId="77777777" w:rsidR="00AC7CD9" w:rsidRPr="00541DE9" w:rsidRDefault="00AC7CD9" w:rsidP="00E23868">
      <w:pPr>
        <w:pStyle w:val="ListParagraph"/>
        <w:numPr>
          <w:ilvl w:val="0"/>
          <w:numId w:val="14"/>
        </w:numPr>
        <w:spacing w:line="288" w:lineRule="auto"/>
        <w:jc w:val="both"/>
        <w:rPr>
          <w:sz w:val="20"/>
          <w:szCs w:val="20"/>
          <w:lang w:val="hr-HR"/>
        </w:rPr>
      </w:pPr>
      <w:r w:rsidRPr="00541DE9">
        <w:rPr>
          <w:sz w:val="20"/>
          <w:szCs w:val="20"/>
          <w:lang w:val="hr-HR"/>
        </w:rPr>
        <w:t>Vrijednost osiguranih zaliha i sitnog materija:</w:t>
      </w:r>
    </w:p>
    <w:p w14:paraId="2D86AEF9" w14:textId="77777777" w:rsidR="00AC7CD9" w:rsidRPr="00541DE9" w:rsidRDefault="00AC7CD9" w:rsidP="00E23868">
      <w:pPr>
        <w:numPr>
          <w:ilvl w:val="0"/>
          <w:numId w:val="16"/>
        </w:numPr>
        <w:autoSpaceDE w:val="0"/>
        <w:autoSpaceDN w:val="0"/>
        <w:adjustRightInd w:val="0"/>
        <w:spacing w:line="288" w:lineRule="auto"/>
        <w:jc w:val="both"/>
        <w:rPr>
          <w:sz w:val="20"/>
          <w:szCs w:val="20"/>
        </w:rPr>
      </w:pPr>
      <w:r w:rsidRPr="00541DE9">
        <w:rPr>
          <w:sz w:val="20"/>
          <w:szCs w:val="20"/>
        </w:rPr>
        <w:t xml:space="preserve">za zalihe roba, materijala i sirovina – nabavna/proizvodna vrijednost uvećana za zavisne troškove (prijevoz, skladištenje), ali ne više od </w:t>
      </w:r>
      <w:proofErr w:type="spellStart"/>
      <w:r w:rsidRPr="00541DE9">
        <w:rPr>
          <w:sz w:val="20"/>
          <w:szCs w:val="20"/>
        </w:rPr>
        <w:t>tržištne</w:t>
      </w:r>
      <w:proofErr w:type="spellEnd"/>
    </w:p>
    <w:p w14:paraId="22F3500A" w14:textId="77777777" w:rsidR="00AC7CD9" w:rsidRPr="00541DE9" w:rsidRDefault="00AC7CD9" w:rsidP="00E23868">
      <w:pPr>
        <w:numPr>
          <w:ilvl w:val="0"/>
          <w:numId w:val="16"/>
        </w:numPr>
        <w:autoSpaceDE w:val="0"/>
        <w:autoSpaceDN w:val="0"/>
        <w:adjustRightInd w:val="0"/>
        <w:spacing w:line="288" w:lineRule="auto"/>
        <w:jc w:val="both"/>
        <w:rPr>
          <w:sz w:val="20"/>
          <w:szCs w:val="20"/>
        </w:rPr>
      </w:pPr>
      <w:r w:rsidRPr="00541DE9">
        <w:rPr>
          <w:sz w:val="20"/>
          <w:szCs w:val="20"/>
        </w:rPr>
        <w:t>za sitni inventar – nabavna vrijednost</w:t>
      </w:r>
    </w:p>
    <w:p w14:paraId="6AF3C543" w14:textId="77777777" w:rsidR="00AC7CD9" w:rsidRPr="00541DE9" w:rsidRDefault="00AC7CD9" w:rsidP="00E23868">
      <w:pPr>
        <w:pStyle w:val="ListParagraph"/>
        <w:overflowPunct w:val="0"/>
        <w:autoSpaceDE w:val="0"/>
        <w:autoSpaceDN w:val="0"/>
        <w:adjustRightInd w:val="0"/>
        <w:spacing w:line="288" w:lineRule="auto"/>
        <w:ind w:left="1068"/>
        <w:contextualSpacing w:val="0"/>
        <w:jc w:val="both"/>
        <w:textAlignment w:val="baseline"/>
        <w:rPr>
          <w:sz w:val="20"/>
          <w:szCs w:val="20"/>
          <w:lang w:val="hr-HR"/>
        </w:rPr>
      </w:pPr>
    </w:p>
    <w:p w14:paraId="39384629" w14:textId="77777777" w:rsidR="00095D4D" w:rsidRPr="00541DE9" w:rsidRDefault="00095D4D" w:rsidP="00E23868">
      <w:pPr>
        <w:pStyle w:val="ListParagraph"/>
        <w:overflowPunct w:val="0"/>
        <w:autoSpaceDE w:val="0"/>
        <w:autoSpaceDN w:val="0"/>
        <w:adjustRightInd w:val="0"/>
        <w:spacing w:line="288" w:lineRule="auto"/>
        <w:ind w:left="1068"/>
        <w:contextualSpacing w:val="0"/>
        <w:jc w:val="both"/>
        <w:textAlignment w:val="baseline"/>
        <w:rPr>
          <w:sz w:val="20"/>
          <w:szCs w:val="20"/>
          <w:lang w:val="hr-HR"/>
        </w:rPr>
      </w:pPr>
    </w:p>
    <w:p w14:paraId="218A85A8" w14:textId="77777777" w:rsidR="00095D4D" w:rsidRPr="00541DE9" w:rsidRDefault="00095D4D" w:rsidP="00E23868">
      <w:pPr>
        <w:autoSpaceDE w:val="0"/>
        <w:autoSpaceDN w:val="0"/>
        <w:adjustRightInd w:val="0"/>
        <w:spacing w:line="288" w:lineRule="auto"/>
        <w:jc w:val="both"/>
        <w:rPr>
          <w:sz w:val="20"/>
          <w:szCs w:val="20"/>
        </w:rPr>
      </w:pPr>
    </w:p>
    <w:p w14:paraId="4F478625" w14:textId="77777777" w:rsidR="00441C0F" w:rsidRPr="00541DE9" w:rsidRDefault="00441C0F" w:rsidP="00E23868">
      <w:pPr>
        <w:autoSpaceDE w:val="0"/>
        <w:autoSpaceDN w:val="0"/>
        <w:adjustRightInd w:val="0"/>
        <w:spacing w:line="288" w:lineRule="auto"/>
        <w:ind w:right="-288"/>
        <w:jc w:val="both"/>
        <w:rPr>
          <w:sz w:val="20"/>
          <w:szCs w:val="20"/>
        </w:rPr>
      </w:pPr>
      <w:r w:rsidRPr="00541DE9">
        <w:rPr>
          <w:sz w:val="20"/>
          <w:szCs w:val="20"/>
        </w:rPr>
        <w:t>Vrijednost osigurane stvari određuje se prema cijenama u mjestu gdje se osigurana stvar nalazi.</w:t>
      </w:r>
    </w:p>
    <w:p w14:paraId="05F21562" w14:textId="77777777" w:rsidR="00441C0F" w:rsidRPr="00541DE9" w:rsidRDefault="00441C0F" w:rsidP="00E23868">
      <w:pPr>
        <w:autoSpaceDE w:val="0"/>
        <w:autoSpaceDN w:val="0"/>
        <w:adjustRightInd w:val="0"/>
        <w:spacing w:line="288" w:lineRule="auto"/>
        <w:ind w:left="1068"/>
        <w:jc w:val="both"/>
        <w:rPr>
          <w:sz w:val="20"/>
          <w:szCs w:val="20"/>
        </w:rPr>
      </w:pPr>
    </w:p>
    <w:p w14:paraId="332AFF35" w14:textId="4A07AA18" w:rsidR="00441C0F" w:rsidRPr="00541DE9" w:rsidRDefault="00441C0F" w:rsidP="00E23868">
      <w:pPr>
        <w:autoSpaceDE w:val="0"/>
        <w:autoSpaceDN w:val="0"/>
        <w:adjustRightInd w:val="0"/>
        <w:spacing w:line="288" w:lineRule="auto"/>
        <w:jc w:val="both"/>
        <w:rPr>
          <w:sz w:val="20"/>
          <w:szCs w:val="20"/>
        </w:rPr>
      </w:pPr>
      <w:r w:rsidRPr="00541DE9">
        <w:rPr>
          <w:sz w:val="20"/>
          <w:szCs w:val="20"/>
        </w:rPr>
        <w:t>Osiguranje svih rizika osim loma stroja</w:t>
      </w:r>
    </w:p>
    <w:p w14:paraId="231526A0" w14:textId="77777777" w:rsidR="00AC7CD9" w:rsidRPr="00541DE9" w:rsidRDefault="00AC7CD9" w:rsidP="00E23868">
      <w:pPr>
        <w:autoSpaceDE w:val="0"/>
        <w:autoSpaceDN w:val="0"/>
        <w:adjustRightInd w:val="0"/>
        <w:spacing w:line="288" w:lineRule="auto"/>
        <w:jc w:val="both"/>
        <w:rPr>
          <w:sz w:val="20"/>
          <w:szCs w:val="20"/>
        </w:rPr>
      </w:pPr>
    </w:p>
    <w:p w14:paraId="5A364CEE" w14:textId="1636EA36" w:rsidR="00095D4D" w:rsidRPr="00541DE9" w:rsidRDefault="00095D4D" w:rsidP="00E23868">
      <w:pPr>
        <w:autoSpaceDE w:val="0"/>
        <w:autoSpaceDN w:val="0"/>
        <w:adjustRightInd w:val="0"/>
        <w:spacing w:line="288" w:lineRule="auto"/>
        <w:jc w:val="both"/>
        <w:rPr>
          <w:sz w:val="20"/>
          <w:szCs w:val="20"/>
        </w:rPr>
      </w:pPr>
      <w:r w:rsidRPr="00541DE9">
        <w:rPr>
          <w:sz w:val="20"/>
          <w:szCs w:val="20"/>
        </w:rPr>
        <w:t>Visina osigurnine za građevine, strojeve, uređaje i instalacije, inventar i sl., utvrđuje se ovisno o  knjigovodstvenoj sadašnjoj vrijednosti osigurane stvari prema dva kriterija:</w:t>
      </w:r>
    </w:p>
    <w:p w14:paraId="70322A90" w14:textId="77777777" w:rsidR="00095D4D" w:rsidRPr="00541DE9" w:rsidRDefault="00095D4D" w:rsidP="00E23868">
      <w:pPr>
        <w:autoSpaceDE w:val="0"/>
        <w:autoSpaceDN w:val="0"/>
        <w:adjustRightInd w:val="0"/>
        <w:spacing w:line="288" w:lineRule="auto"/>
        <w:jc w:val="both"/>
        <w:rPr>
          <w:sz w:val="20"/>
          <w:szCs w:val="20"/>
        </w:rPr>
      </w:pPr>
    </w:p>
    <w:p w14:paraId="4F97C9ED" w14:textId="77777777" w:rsidR="00095D4D" w:rsidRPr="00541DE9" w:rsidRDefault="00095D4D" w:rsidP="00E23868">
      <w:pPr>
        <w:numPr>
          <w:ilvl w:val="0"/>
          <w:numId w:val="3"/>
        </w:numPr>
        <w:autoSpaceDE w:val="0"/>
        <w:autoSpaceDN w:val="0"/>
        <w:adjustRightInd w:val="0"/>
        <w:spacing w:line="288" w:lineRule="auto"/>
        <w:ind w:left="709" w:hanging="709"/>
        <w:jc w:val="both"/>
        <w:rPr>
          <w:sz w:val="20"/>
          <w:szCs w:val="20"/>
        </w:rPr>
      </w:pPr>
      <w:r w:rsidRPr="00541DE9">
        <w:rPr>
          <w:sz w:val="20"/>
          <w:szCs w:val="20"/>
        </w:rPr>
        <w:t xml:space="preserve">Knjigovodstvena sadašnja vrijednost osigurane stvari veća je od 40% knjigovodstvene nabavne vrijednosti </w:t>
      </w:r>
    </w:p>
    <w:p w14:paraId="0D2A6D6E" w14:textId="77777777" w:rsidR="00095D4D" w:rsidRPr="00541DE9" w:rsidRDefault="00095D4D" w:rsidP="00E23868">
      <w:pPr>
        <w:numPr>
          <w:ilvl w:val="1"/>
          <w:numId w:val="4"/>
        </w:numPr>
        <w:autoSpaceDE w:val="0"/>
        <w:autoSpaceDN w:val="0"/>
        <w:adjustRightInd w:val="0"/>
        <w:spacing w:line="288" w:lineRule="auto"/>
        <w:jc w:val="both"/>
        <w:rPr>
          <w:sz w:val="20"/>
          <w:szCs w:val="20"/>
        </w:rPr>
      </w:pPr>
      <w:r w:rsidRPr="00541DE9">
        <w:rPr>
          <w:sz w:val="20"/>
          <w:szCs w:val="20"/>
        </w:rPr>
        <w:lastRenderedPageBreak/>
        <w:t>U slučaju uništenja: Prema vrijednosti osigurane stvari (nova vrijednost) u vrijeme nastanka osiguranog slučaja, umanjenoj za vrijednost ostatka (ukoliko postoji i Naručitelj ga želi preuzeti)</w:t>
      </w:r>
    </w:p>
    <w:p w14:paraId="2FB4D0C1" w14:textId="77777777" w:rsidR="00095D4D" w:rsidRPr="00541DE9" w:rsidRDefault="00095D4D" w:rsidP="00E23868">
      <w:pPr>
        <w:numPr>
          <w:ilvl w:val="1"/>
          <w:numId w:val="4"/>
        </w:numPr>
        <w:autoSpaceDE w:val="0"/>
        <w:autoSpaceDN w:val="0"/>
        <w:adjustRightInd w:val="0"/>
        <w:spacing w:line="288" w:lineRule="auto"/>
        <w:jc w:val="both"/>
        <w:rPr>
          <w:sz w:val="20"/>
          <w:szCs w:val="20"/>
        </w:rPr>
      </w:pPr>
      <w:r w:rsidRPr="00541DE9">
        <w:rPr>
          <w:sz w:val="20"/>
          <w:szCs w:val="20"/>
        </w:rPr>
        <w:t xml:space="preserve">U slučaju oštećenja: U visini troškova popravka potrebnih da se osigurani predmet dovede u stanje u kojem je bio prije oštećenja. Naknada se ne umanjuje za iznos procijenjene istrošenosti ili poboljšanja koja su nastali zbog popravka oštećenog osiguranog predmeta. </w:t>
      </w:r>
    </w:p>
    <w:p w14:paraId="46B95401" w14:textId="77777777" w:rsidR="00095D4D" w:rsidRPr="00541DE9" w:rsidRDefault="00095D4D" w:rsidP="00E23868">
      <w:pPr>
        <w:autoSpaceDE w:val="0"/>
        <w:autoSpaceDN w:val="0"/>
        <w:adjustRightInd w:val="0"/>
        <w:spacing w:line="288" w:lineRule="auto"/>
        <w:jc w:val="both"/>
        <w:rPr>
          <w:sz w:val="20"/>
          <w:szCs w:val="20"/>
        </w:rPr>
      </w:pPr>
    </w:p>
    <w:p w14:paraId="4ED886AD" w14:textId="77777777" w:rsidR="00095D4D" w:rsidRPr="00541DE9" w:rsidRDefault="00095D4D" w:rsidP="00E23868">
      <w:pPr>
        <w:autoSpaceDE w:val="0"/>
        <w:autoSpaceDN w:val="0"/>
        <w:adjustRightInd w:val="0"/>
        <w:spacing w:line="288" w:lineRule="auto"/>
        <w:jc w:val="both"/>
        <w:rPr>
          <w:sz w:val="20"/>
          <w:szCs w:val="20"/>
        </w:rPr>
      </w:pPr>
    </w:p>
    <w:p w14:paraId="63B36C4B" w14:textId="77777777" w:rsidR="00095D4D" w:rsidRPr="00541DE9" w:rsidRDefault="00095D4D" w:rsidP="00E23868">
      <w:pPr>
        <w:numPr>
          <w:ilvl w:val="0"/>
          <w:numId w:val="3"/>
        </w:numPr>
        <w:autoSpaceDE w:val="0"/>
        <w:autoSpaceDN w:val="0"/>
        <w:adjustRightInd w:val="0"/>
        <w:spacing w:line="288" w:lineRule="auto"/>
        <w:ind w:left="709" w:hanging="709"/>
        <w:jc w:val="both"/>
        <w:rPr>
          <w:sz w:val="20"/>
          <w:szCs w:val="20"/>
        </w:rPr>
      </w:pPr>
      <w:r w:rsidRPr="00541DE9">
        <w:rPr>
          <w:sz w:val="20"/>
          <w:szCs w:val="20"/>
        </w:rPr>
        <w:t>Knjigovodstvena sadašnja vrijednost osigurane stvari manja je ili jednaka 40% knjigovodstvene nabavne vrijednosti</w:t>
      </w:r>
    </w:p>
    <w:p w14:paraId="754E6417" w14:textId="33A8A1AF" w:rsidR="00095D4D" w:rsidRPr="00541DE9" w:rsidRDefault="00095D4D" w:rsidP="00E23868">
      <w:pPr>
        <w:numPr>
          <w:ilvl w:val="1"/>
          <w:numId w:val="5"/>
        </w:numPr>
        <w:autoSpaceDE w:val="0"/>
        <w:autoSpaceDN w:val="0"/>
        <w:adjustRightInd w:val="0"/>
        <w:spacing w:line="288" w:lineRule="auto"/>
        <w:ind w:left="1134" w:hanging="708"/>
        <w:jc w:val="both"/>
        <w:rPr>
          <w:sz w:val="20"/>
          <w:szCs w:val="20"/>
        </w:rPr>
      </w:pPr>
      <w:r w:rsidRPr="00541DE9">
        <w:rPr>
          <w:sz w:val="20"/>
          <w:szCs w:val="20"/>
        </w:rPr>
        <w:t xml:space="preserve">U slučaju uništenja: Prema </w:t>
      </w:r>
      <w:r w:rsidR="00441C0F" w:rsidRPr="00541DE9">
        <w:rPr>
          <w:sz w:val="20"/>
          <w:szCs w:val="20"/>
        </w:rPr>
        <w:t xml:space="preserve">minimalnoj, </w:t>
      </w:r>
      <w:r w:rsidRPr="00541DE9">
        <w:rPr>
          <w:sz w:val="20"/>
          <w:szCs w:val="20"/>
        </w:rPr>
        <w:t>upotrebnoj, stvarnoj vrijednosti osigurane stvari u vrijeme nastanka osiguranog slučaja (minimalno 40% od nove vrijednosti), umanjenoj  za vrijednost ostatka (ukoliko postoji i Naručitelj ga želi preuzeti)</w:t>
      </w:r>
    </w:p>
    <w:p w14:paraId="5B62C74E" w14:textId="77777777" w:rsidR="00095D4D" w:rsidRPr="00541DE9" w:rsidRDefault="00095D4D" w:rsidP="00E23868">
      <w:pPr>
        <w:numPr>
          <w:ilvl w:val="1"/>
          <w:numId w:val="5"/>
        </w:numPr>
        <w:autoSpaceDE w:val="0"/>
        <w:autoSpaceDN w:val="0"/>
        <w:adjustRightInd w:val="0"/>
        <w:spacing w:line="288" w:lineRule="auto"/>
        <w:ind w:left="1134" w:hanging="708"/>
        <w:jc w:val="both"/>
        <w:rPr>
          <w:sz w:val="20"/>
          <w:szCs w:val="20"/>
        </w:rPr>
      </w:pPr>
      <w:r w:rsidRPr="00541DE9">
        <w:rPr>
          <w:sz w:val="20"/>
          <w:szCs w:val="20"/>
        </w:rPr>
        <w:t xml:space="preserve">U slučaju oštećenja: U visini troškova popravka potrebnih da se osigurani predmet dovede u stanje u kojem je bio prije oštećenja. Naknada se ne umanjuje za iznos procijenjene istrošenosti ili poboljšanja koja su nastali zbog popravka oštećenog osiguranog predmeta. </w:t>
      </w:r>
    </w:p>
    <w:p w14:paraId="7784EC66" w14:textId="77777777" w:rsidR="00095D4D" w:rsidRPr="00541DE9" w:rsidRDefault="00095D4D" w:rsidP="00E23868">
      <w:pPr>
        <w:autoSpaceDE w:val="0"/>
        <w:autoSpaceDN w:val="0"/>
        <w:adjustRightInd w:val="0"/>
        <w:spacing w:line="288" w:lineRule="auto"/>
        <w:jc w:val="both"/>
        <w:rPr>
          <w:sz w:val="20"/>
          <w:szCs w:val="20"/>
        </w:rPr>
      </w:pPr>
    </w:p>
    <w:p w14:paraId="674F92CF" w14:textId="77777777" w:rsidR="00441C0F" w:rsidRPr="00541DE9" w:rsidRDefault="00441C0F" w:rsidP="00E23868">
      <w:pPr>
        <w:autoSpaceDE w:val="0"/>
        <w:autoSpaceDN w:val="0"/>
        <w:adjustRightInd w:val="0"/>
        <w:spacing w:line="288" w:lineRule="auto"/>
        <w:ind w:right="-288"/>
        <w:jc w:val="both"/>
        <w:rPr>
          <w:sz w:val="20"/>
          <w:szCs w:val="20"/>
        </w:rPr>
      </w:pPr>
      <w:r w:rsidRPr="00541DE9">
        <w:rPr>
          <w:sz w:val="20"/>
          <w:szCs w:val="20"/>
        </w:rPr>
        <w:t>U oba slučaja popravak predmeta osiguranja (slučaj oštećenja) smatra se opravdanim ukoliko iznos troškova popravka da se osigurani predmet dovede u stanje u kojem je bio prije oštećenja, zajedno s iznosom ostatka ne prelazi stvarnu vrijednost osigurane stvari, min.40% nove vrijednosti.</w:t>
      </w:r>
    </w:p>
    <w:p w14:paraId="6BD0747C" w14:textId="77777777" w:rsidR="00AC7CD9" w:rsidRPr="00541DE9" w:rsidRDefault="00AC7CD9" w:rsidP="00E23868">
      <w:pPr>
        <w:autoSpaceDE w:val="0"/>
        <w:autoSpaceDN w:val="0"/>
        <w:adjustRightInd w:val="0"/>
        <w:spacing w:line="288" w:lineRule="auto"/>
        <w:jc w:val="both"/>
        <w:rPr>
          <w:sz w:val="20"/>
          <w:szCs w:val="20"/>
        </w:rPr>
      </w:pPr>
    </w:p>
    <w:p w14:paraId="416E08EE" w14:textId="7D777BAC" w:rsidR="00095D4D" w:rsidRPr="00541DE9" w:rsidRDefault="00095D4D" w:rsidP="00E23868">
      <w:pPr>
        <w:autoSpaceDE w:val="0"/>
        <w:autoSpaceDN w:val="0"/>
        <w:adjustRightInd w:val="0"/>
        <w:spacing w:line="288" w:lineRule="auto"/>
        <w:jc w:val="both"/>
        <w:rPr>
          <w:sz w:val="20"/>
          <w:szCs w:val="20"/>
        </w:rPr>
      </w:pPr>
      <w:r w:rsidRPr="00541DE9">
        <w:rPr>
          <w:sz w:val="20"/>
          <w:szCs w:val="20"/>
        </w:rPr>
        <w:t>Osiguranje loma stroja</w:t>
      </w:r>
    </w:p>
    <w:p w14:paraId="35596050" w14:textId="77777777" w:rsidR="00095D4D" w:rsidRPr="00541DE9" w:rsidRDefault="00095D4D" w:rsidP="00E23868">
      <w:pPr>
        <w:autoSpaceDE w:val="0"/>
        <w:autoSpaceDN w:val="0"/>
        <w:adjustRightInd w:val="0"/>
        <w:spacing w:line="288" w:lineRule="auto"/>
        <w:jc w:val="both"/>
        <w:rPr>
          <w:sz w:val="20"/>
          <w:szCs w:val="20"/>
        </w:rPr>
      </w:pPr>
    </w:p>
    <w:p w14:paraId="40D0AC56" w14:textId="77777777" w:rsidR="00095D4D" w:rsidRPr="00541DE9" w:rsidRDefault="00095D4D" w:rsidP="00E23868">
      <w:pPr>
        <w:autoSpaceDE w:val="0"/>
        <w:autoSpaceDN w:val="0"/>
        <w:adjustRightInd w:val="0"/>
        <w:spacing w:line="288" w:lineRule="auto"/>
        <w:jc w:val="both"/>
        <w:rPr>
          <w:sz w:val="20"/>
          <w:szCs w:val="20"/>
        </w:rPr>
      </w:pPr>
      <w:r w:rsidRPr="00541DE9">
        <w:rPr>
          <w:sz w:val="20"/>
          <w:szCs w:val="20"/>
        </w:rPr>
        <w:t xml:space="preserve">Stvarna vrijednost predmeta osiguranja je njegova nova vrijednost umanjena za iznos procijenjene istrošenosti. Sukladno ovim uvjetima  podrazumijeva se da je minimalna, upotrebna, stvarna vrijednost svakog predmeta osiguranja minimalno 50% nove vrijednosti, bez obzira na knjigovodstvenu sadašnju vrijednost. Kod određivanja stvarne vrijednosti osigurane stvari,  osiguratelj prihvaća stope amortizacije određene od strane osiguranika. </w:t>
      </w:r>
    </w:p>
    <w:p w14:paraId="20703FD4" w14:textId="77777777" w:rsidR="00095D4D" w:rsidRPr="00541DE9" w:rsidRDefault="00095D4D" w:rsidP="00E23868">
      <w:pPr>
        <w:autoSpaceDE w:val="0"/>
        <w:autoSpaceDN w:val="0"/>
        <w:adjustRightInd w:val="0"/>
        <w:spacing w:line="288" w:lineRule="auto"/>
        <w:jc w:val="both"/>
        <w:rPr>
          <w:sz w:val="20"/>
          <w:szCs w:val="20"/>
        </w:rPr>
      </w:pPr>
      <w:r w:rsidRPr="00541DE9">
        <w:rPr>
          <w:sz w:val="20"/>
          <w:szCs w:val="20"/>
        </w:rPr>
        <w:t>Procijenjena stvarna vrijednost osigurane stvari je nabavna knjigovodstvena vrijednost umanjena za knjigovodstvenu istrošenost (amortizaciju), s tim da procijenjena vrijednost iznosi minimalno 50% nabavne knjigovodstvene vrijednosti.</w:t>
      </w:r>
    </w:p>
    <w:p w14:paraId="0D4D60AA" w14:textId="77777777" w:rsidR="00095D4D" w:rsidRPr="00541DE9" w:rsidRDefault="00095D4D" w:rsidP="00E23868">
      <w:pPr>
        <w:autoSpaceDE w:val="0"/>
        <w:autoSpaceDN w:val="0"/>
        <w:adjustRightInd w:val="0"/>
        <w:spacing w:line="288" w:lineRule="auto"/>
        <w:jc w:val="both"/>
        <w:rPr>
          <w:sz w:val="20"/>
          <w:szCs w:val="20"/>
        </w:rPr>
      </w:pPr>
    </w:p>
    <w:p w14:paraId="6C821985" w14:textId="77777777" w:rsidR="00095D4D" w:rsidRPr="00541DE9" w:rsidRDefault="00095D4D" w:rsidP="00E23868">
      <w:pPr>
        <w:autoSpaceDE w:val="0"/>
        <w:autoSpaceDN w:val="0"/>
        <w:adjustRightInd w:val="0"/>
        <w:spacing w:line="288" w:lineRule="auto"/>
        <w:jc w:val="both"/>
        <w:rPr>
          <w:sz w:val="20"/>
          <w:szCs w:val="20"/>
        </w:rPr>
      </w:pPr>
      <w:r w:rsidRPr="00541DE9">
        <w:rPr>
          <w:sz w:val="20"/>
          <w:szCs w:val="20"/>
        </w:rPr>
        <w:t>Visina osigurnine za predmete osiguranja prema ovim odredbama, utvrđuje se ovisno o  knjigovodstvenoj sadašnjoj vrijednosti osigurane stvari prema dva kriterija:</w:t>
      </w:r>
    </w:p>
    <w:p w14:paraId="5619F342" w14:textId="77777777" w:rsidR="00095D4D" w:rsidRPr="00541DE9" w:rsidRDefault="00095D4D" w:rsidP="00E23868">
      <w:pPr>
        <w:autoSpaceDE w:val="0"/>
        <w:autoSpaceDN w:val="0"/>
        <w:adjustRightInd w:val="0"/>
        <w:spacing w:line="288" w:lineRule="auto"/>
        <w:jc w:val="both"/>
        <w:rPr>
          <w:sz w:val="20"/>
          <w:szCs w:val="20"/>
        </w:rPr>
      </w:pPr>
      <w:r w:rsidRPr="00541DE9">
        <w:rPr>
          <w:sz w:val="20"/>
          <w:szCs w:val="20"/>
        </w:rPr>
        <w:t>3)</w:t>
      </w:r>
      <w:r w:rsidRPr="00541DE9">
        <w:rPr>
          <w:sz w:val="20"/>
          <w:szCs w:val="20"/>
        </w:rPr>
        <w:tab/>
        <w:t xml:space="preserve">Knjigovodstvena sadašnja vrijednost osigurane stvari veća je od 50% knjigovodstvene nabavne vrijednosti </w:t>
      </w:r>
    </w:p>
    <w:p w14:paraId="3C961334" w14:textId="77777777" w:rsidR="00095D4D" w:rsidRPr="00541DE9" w:rsidRDefault="00095D4D" w:rsidP="00E23868">
      <w:pPr>
        <w:autoSpaceDE w:val="0"/>
        <w:autoSpaceDN w:val="0"/>
        <w:adjustRightInd w:val="0"/>
        <w:spacing w:line="288" w:lineRule="auto"/>
        <w:jc w:val="both"/>
        <w:rPr>
          <w:sz w:val="20"/>
          <w:szCs w:val="20"/>
        </w:rPr>
      </w:pPr>
      <w:r w:rsidRPr="00541DE9">
        <w:rPr>
          <w:sz w:val="20"/>
          <w:szCs w:val="20"/>
        </w:rPr>
        <w:t>3.1. U slučaju uništenja: Prema vrijednosti osigurane stvari (nova vrijednost) u vrijeme nastanka osiguranog slučaja, umanjenoj za vrijednost ostatka (ukoliko postoji i ukoliko je isti tehnički moguće utržit u prihvatljivom roku)</w:t>
      </w:r>
    </w:p>
    <w:p w14:paraId="646B7EC4" w14:textId="3D5025C2" w:rsidR="00095D4D" w:rsidRPr="00541DE9" w:rsidRDefault="00095D4D" w:rsidP="00E23868">
      <w:pPr>
        <w:autoSpaceDE w:val="0"/>
        <w:autoSpaceDN w:val="0"/>
        <w:adjustRightInd w:val="0"/>
        <w:spacing w:line="288" w:lineRule="auto"/>
        <w:jc w:val="both"/>
        <w:rPr>
          <w:sz w:val="20"/>
          <w:szCs w:val="20"/>
        </w:rPr>
      </w:pPr>
      <w:r w:rsidRPr="00541DE9">
        <w:rPr>
          <w:sz w:val="20"/>
          <w:szCs w:val="20"/>
        </w:rPr>
        <w:t xml:space="preserve">3.2.U slučaju oštećenja: U visini troškova popravka potrebnih da se osigurani predmet dovede u stanje u kojem je bio prije oštećenja. Naknada se ne umanjuje za iznos procijenjene istrošenosti ili poboljšanja koja su nastali zbog popravka oštećenog osiguranog predmeta (poboljšanjem se smatra dovođenje osnovnog sredstva u funkciju  s raspoloživim  materijalom i dijelovima). U slučaju oštećenja </w:t>
      </w:r>
      <w:r w:rsidR="00441C0F" w:rsidRPr="00541DE9">
        <w:rPr>
          <w:sz w:val="20"/>
          <w:szCs w:val="20"/>
        </w:rPr>
        <w:t>ili gubitka robe koja</w:t>
      </w:r>
      <w:r w:rsidRPr="00541DE9">
        <w:rPr>
          <w:sz w:val="20"/>
          <w:szCs w:val="20"/>
        </w:rPr>
        <w:t xml:space="preserve"> predstavlja osiguranu cjelinu, osiguratelj isplaćuje naknadu osiguraniku za ukupnu štetu ako je popravak ili zamjena nemoguća ili nesvrhovita.</w:t>
      </w:r>
    </w:p>
    <w:p w14:paraId="0AEB0CFB" w14:textId="77777777" w:rsidR="00095D4D" w:rsidRPr="00541DE9" w:rsidRDefault="00095D4D" w:rsidP="00E23868">
      <w:pPr>
        <w:autoSpaceDE w:val="0"/>
        <w:autoSpaceDN w:val="0"/>
        <w:adjustRightInd w:val="0"/>
        <w:spacing w:line="288" w:lineRule="auto"/>
        <w:jc w:val="both"/>
        <w:rPr>
          <w:sz w:val="20"/>
          <w:szCs w:val="20"/>
        </w:rPr>
      </w:pPr>
      <w:r w:rsidRPr="00541DE9">
        <w:rPr>
          <w:sz w:val="20"/>
          <w:szCs w:val="20"/>
        </w:rPr>
        <w:t>4)</w:t>
      </w:r>
      <w:r w:rsidRPr="00541DE9">
        <w:rPr>
          <w:sz w:val="20"/>
          <w:szCs w:val="20"/>
        </w:rPr>
        <w:tab/>
        <w:t>Knjigovodstvena sadašnja vrijednost osigurane stvari manja je ili jednaka 50% knjigovodstvene nabavne vrijednosti</w:t>
      </w:r>
    </w:p>
    <w:p w14:paraId="765DC29C" w14:textId="77777777" w:rsidR="00095D4D" w:rsidRPr="00541DE9" w:rsidRDefault="00095D4D" w:rsidP="00E23868">
      <w:pPr>
        <w:autoSpaceDE w:val="0"/>
        <w:autoSpaceDN w:val="0"/>
        <w:adjustRightInd w:val="0"/>
        <w:spacing w:line="288" w:lineRule="auto"/>
        <w:jc w:val="both"/>
        <w:rPr>
          <w:sz w:val="20"/>
          <w:szCs w:val="20"/>
        </w:rPr>
      </w:pPr>
      <w:r w:rsidRPr="00541DE9">
        <w:rPr>
          <w:sz w:val="20"/>
          <w:szCs w:val="20"/>
        </w:rPr>
        <w:t>4.1. U slučaju uništenja: Prema minimalnoj, upotrebnoj, stvarnoj vrijednosti osigurane stvari u vrijeme nastanka osiguranog slučaja (minimalno 50% od nove vrijednosti), umanjenoj  za vrijednost ostatka (ukoliko postoji i ukoliko je isti tehnički moguće utržit u prihvatljivom roku)</w:t>
      </w:r>
    </w:p>
    <w:p w14:paraId="05FFDB2E" w14:textId="46C54E8E" w:rsidR="00095D4D" w:rsidRPr="00541DE9" w:rsidRDefault="00095D4D" w:rsidP="00E23868">
      <w:pPr>
        <w:autoSpaceDE w:val="0"/>
        <w:autoSpaceDN w:val="0"/>
        <w:adjustRightInd w:val="0"/>
        <w:spacing w:line="288" w:lineRule="auto"/>
        <w:jc w:val="both"/>
        <w:rPr>
          <w:sz w:val="20"/>
          <w:szCs w:val="20"/>
        </w:rPr>
      </w:pPr>
      <w:r w:rsidRPr="00541DE9">
        <w:rPr>
          <w:sz w:val="20"/>
          <w:szCs w:val="20"/>
        </w:rPr>
        <w:t xml:space="preserve">4.2. U slučaju oštećenja: U visini troškova popravka potrebnih da se osigurani predmet dovede u stanje u kojem je bio prije oštećenja. Naknada se ne umanjuje za iznos procijenjene istrošenosti ili poboljšanja (poboljšanjem se smatra dovođenje osnovnog sredstva u funkciju  s raspoloživim  materijalom i dijelovima)  koja su nastali zbog </w:t>
      </w:r>
      <w:r w:rsidRPr="00541DE9">
        <w:rPr>
          <w:sz w:val="20"/>
          <w:szCs w:val="20"/>
        </w:rPr>
        <w:lastRenderedPageBreak/>
        <w:t xml:space="preserve">popravka oštećenog osiguranog predmeta. U slučaju oštećenja </w:t>
      </w:r>
      <w:r w:rsidR="00441C0F" w:rsidRPr="00541DE9">
        <w:rPr>
          <w:sz w:val="20"/>
          <w:szCs w:val="20"/>
        </w:rPr>
        <w:t>ili gubitka robe koja</w:t>
      </w:r>
      <w:r w:rsidRPr="00541DE9">
        <w:rPr>
          <w:sz w:val="20"/>
          <w:szCs w:val="20"/>
        </w:rPr>
        <w:t xml:space="preserve"> predstavlja osiguranu cjelinu, osiguratelj isplaćuje naknadu osiguraniku za ukupnu štetu ako je popravak ili zamjena nemoguća ili nesvrhovita.</w:t>
      </w:r>
    </w:p>
    <w:p w14:paraId="4388149B" w14:textId="77777777" w:rsidR="00095D4D" w:rsidRPr="00541DE9" w:rsidRDefault="00095D4D" w:rsidP="00E23868">
      <w:pPr>
        <w:autoSpaceDE w:val="0"/>
        <w:autoSpaceDN w:val="0"/>
        <w:adjustRightInd w:val="0"/>
        <w:spacing w:line="288" w:lineRule="auto"/>
        <w:jc w:val="both"/>
        <w:rPr>
          <w:sz w:val="20"/>
          <w:szCs w:val="20"/>
        </w:rPr>
      </w:pPr>
    </w:p>
    <w:p w14:paraId="568B4E2E" w14:textId="77777777" w:rsidR="00095D4D" w:rsidRPr="00541DE9" w:rsidRDefault="00095D4D" w:rsidP="00E23868">
      <w:pPr>
        <w:autoSpaceDE w:val="0"/>
        <w:autoSpaceDN w:val="0"/>
        <w:adjustRightInd w:val="0"/>
        <w:spacing w:line="288" w:lineRule="auto"/>
        <w:jc w:val="both"/>
        <w:rPr>
          <w:sz w:val="20"/>
          <w:szCs w:val="20"/>
        </w:rPr>
      </w:pPr>
      <w:r w:rsidRPr="00541DE9">
        <w:rPr>
          <w:sz w:val="20"/>
          <w:szCs w:val="20"/>
        </w:rPr>
        <w:t>U oba slučaja popravak predmeta osiguranja (slučaj oštećenja) smatra se opravdanim ukoliko iznos troškova popravka da se osigurani predmet dovede u stanje u kojem je bio prije oštećenja, zajedno s iznosom ostatka ne prelazi stvarnu vrijednost osigurane stvari. Naknada se ne umanjuje za iznos procijenjene istrošenosti ili poboljšanja koja su nastali zbog popravka oštećenog osiguranog predmeta.</w:t>
      </w:r>
    </w:p>
    <w:p w14:paraId="39432CAD" w14:textId="77777777" w:rsidR="00095D4D" w:rsidRPr="00541DE9" w:rsidRDefault="00095D4D" w:rsidP="00E23868">
      <w:pPr>
        <w:autoSpaceDE w:val="0"/>
        <w:autoSpaceDN w:val="0"/>
        <w:adjustRightInd w:val="0"/>
        <w:spacing w:line="288" w:lineRule="auto"/>
        <w:jc w:val="both"/>
        <w:rPr>
          <w:sz w:val="20"/>
          <w:szCs w:val="20"/>
        </w:rPr>
      </w:pPr>
    </w:p>
    <w:p w14:paraId="6115CD40" w14:textId="6B92B1CB" w:rsidR="00095D4D" w:rsidRPr="00541DE9" w:rsidRDefault="00095D4D" w:rsidP="00E23868">
      <w:pPr>
        <w:autoSpaceDE w:val="0"/>
        <w:autoSpaceDN w:val="0"/>
        <w:adjustRightInd w:val="0"/>
        <w:spacing w:line="288" w:lineRule="auto"/>
        <w:jc w:val="both"/>
        <w:rPr>
          <w:sz w:val="20"/>
          <w:szCs w:val="20"/>
        </w:rPr>
      </w:pPr>
      <w:bookmarkStart w:id="39" w:name="_Toc507672157"/>
      <w:bookmarkStart w:id="40" w:name="_Toc275118"/>
      <w:r w:rsidRPr="00541DE9">
        <w:rPr>
          <w:sz w:val="20"/>
          <w:szCs w:val="20"/>
        </w:rPr>
        <w:t>Opće odredbe</w:t>
      </w:r>
      <w:r w:rsidR="00441C0F" w:rsidRPr="00541DE9">
        <w:rPr>
          <w:sz w:val="20"/>
          <w:szCs w:val="20"/>
          <w:u w:val="single"/>
        </w:rPr>
        <w:t xml:space="preserve"> vezane uz vrijednost osigurane stvari i visina naknade iz osiguranja</w:t>
      </w:r>
      <w:bookmarkEnd w:id="39"/>
      <w:bookmarkEnd w:id="40"/>
    </w:p>
    <w:p w14:paraId="7D2D4608" w14:textId="77777777" w:rsidR="00441C0F" w:rsidRPr="00541DE9" w:rsidRDefault="00441C0F" w:rsidP="00E23868">
      <w:pPr>
        <w:autoSpaceDE w:val="0"/>
        <w:autoSpaceDN w:val="0"/>
        <w:adjustRightInd w:val="0"/>
        <w:spacing w:line="288" w:lineRule="auto"/>
        <w:ind w:firstLine="708"/>
        <w:jc w:val="both"/>
        <w:rPr>
          <w:sz w:val="20"/>
          <w:szCs w:val="20"/>
        </w:rPr>
      </w:pPr>
      <w:r w:rsidRPr="00541DE9">
        <w:rPr>
          <w:sz w:val="20"/>
          <w:szCs w:val="20"/>
        </w:rPr>
        <w:t xml:space="preserve">Za </w:t>
      </w:r>
      <w:proofErr w:type="spellStart"/>
      <w:r w:rsidRPr="00541DE9">
        <w:rPr>
          <w:sz w:val="20"/>
          <w:szCs w:val="20"/>
        </w:rPr>
        <w:t>izvanbilanču</w:t>
      </w:r>
      <w:proofErr w:type="spellEnd"/>
      <w:r w:rsidRPr="00541DE9">
        <w:rPr>
          <w:sz w:val="20"/>
          <w:szCs w:val="20"/>
        </w:rPr>
        <w:t xml:space="preserve"> imovinu, imovinu koja nije uknjižena u aktivna osnovna sredstva ni druge financijske knjige, osiguranik je prilikom likvidacije štete dužan dokumentirati </w:t>
      </w:r>
      <w:proofErr w:type="spellStart"/>
      <w:r w:rsidRPr="00541DE9">
        <w:rPr>
          <w:sz w:val="20"/>
          <w:szCs w:val="20"/>
        </w:rPr>
        <w:t>osigurljiv</w:t>
      </w:r>
      <w:proofErr w:type="spellEnd"/>
      <w:r w:rsidRPr="00541DE9">
        <w:rPr>
          <w:sz w:val="20"/>
          <w:szCs w:val="20"/>
        </w:rPr>
        <w:t xml:space="preserve"> interes. Osiguratelj će nadoknaditi stvarnu vrijednost predmeta osiguranja (nova vrijednost umanjena za iznos procijenjene istrošenosti). Sukladno ovim uvjetima  podrazumijeva se da je minimalna, upotrebna, stvarna vrijednost svakog predmeta osiguranja minimalno 40% nove vrijednosti, bez obzira na knjigovodstvenu sadašnju vrijednost, osim za slučaj rizika loma stroja gdje je definirana minimalna uporabna vrijednost u visini 50% nove vrijednosti.</w:t>
      </w:r>
    </w:p>
    <w:p w14:paraId="4CE497BF" w14:textId="77777777" w:rsidR="00441C0F" w:rsidRPr="00541DE9" w:rsidRDefault="00441C0F" w:rsidP="00E23868">
      <w:pPr>
        <w:autoSpaceDE w:val="0"/>
        <w:autoSpaceDN w:val="0"/>
        <w:adjustRightInd w:val="0"/>
        <w:spacing w:line="288" w:lineRule="auto"/>
        <w:ind w:firstLine="708"/>
        <w:jc w:val="both"/>
        <w:rPr>
          <w:sz w:val="20"/>
          <w:szCs w:val="20"/>
        </w:rPr>
      </w:pPr>
      <w:r w:rsidRPr="00541DE9">
        <w:rPr>
          <w:sz w:val="20"/>
          <w:szCs w:val="20"/>
        </w:rPr>
        <w:t xml:space="preserve">Za tuđu imovinu, imovinu u najmu ili dobivenu na upravljanje primjenjuje se odredbe kao za vlastitu imovinu osiguranu na uvjete nove vrijednosti, pri čemu osiguratelj prihvaća stope amortizacije određene od strane osiguranika (stvarnog vlasnika predmeta osiguranja), ukoliko Naručitelj može doći u posjed navedenog, ukoliko ne može primjenjuju se odredbe kao za </w:t>
      </w:r>
      <w:proofErr w:type="spellStart"/>
      <w:r w:rsidRPr="00541DE9">
        <w:rPr>
          <w:sz w:val="20"/>
          <w:szCs w:val="20"/>
        </w:rPr>
        <w:t>izvanbilančnu</w:t>
      </w:r>
      <w:proofErr w:type="spellEnd"/>
      <w:r w:rsidRPr="00541DE9">
        <w:rPr>
          <w:sz w:val="20"/>
          <w:szCs w:val="20"/>
        </w:rPr>
        <w:t xml:space="preserve"> imovinu, imovinu koja nije uknjižena u aktivna sredstva ni druge financijske knjige.</w:t>
      </w:r>
    </w:p>
    <w:p w14:paraId="789E4816" w14:textId="77777777" w:rsidR="00441C0F" w:rsidRPr="00541DE9" w:rsidRDefault="00441C0F" w:rsidP="00E23868">
      <w:pPr>
        <w:autoSpaceDE w:val="0"/>
        <w:autoSpaceDN w:val="0"/>
        <w:adjustRightInd w:val="0"/>
        <w:spacing w:line="288" w:lineRule="auto"/>
        <w:ind w:right="-288" w:firstLine="708"/>
        <w:jc w:val="both"/>
        <w:rPr>
          <w:sz w:val="20"/>
          <w:szCs w:val="20"/>
        </w:rPr>
      </w:pPr>
      <w:r w:rsidRPr="00541DE9">
        <w:rPr>
          <w:sz w:val="20"/>
          <w:szCs w:val="20"/>
        </w:rPr>
        <w:t>Visina naknade štete ne ograničava se visinom nabavne knjigovodstvene vrijednosti, odnosno stvarnom knjigovodstvenom vrijednošću, već je pojedinačni limit naknade štete, ovisno o gore navedenim kriterijima, nova, odnosno stvarna vrijednost.</w:t>
      </w:r>
    </w:p>
    <w:p w14:paraId="6B405BB1" w14:textId="77777777" w:rsidR="00441C0F" w:rsidRPr="00541DE9" w:rsidRDefault="00441C0F" w:rsidP="00E23868">
      <w:pPr>
        <w:autoSpaceDE w:val="0"/>
        <w:autoSpaceDN w:val="0"/>
        <w:adjustRightInd w:val="0"/>
        <w:spacing w:line="288" w:lineRule="auto"/>
        <w:ind w:firstLine="708"/>
        <w:jc w:val="both"/>
        <w:rPr>
          <w:sz w:val="20"/>
          <w:szCs w:val="20"/>
        </w:rPr>
      </w:pPr>
      <w:r w:rsidRPr="00541DE9">
        <w:rPr>
          <w:sz w:val="20"/>
          <w:szCs w:val="20"/>
        </w:rPr>
        <w:t>Totalnom štetom na optičkim kablovima i sl. predmetima osiguranja smatra se izmjena cijele trase kabla od mjesta prvog do mjesta drugog čvorišta, dok se zamjena kabla duljine manjega od trase smatra djelomičnom štetom i naknada štete obračunava se u cijelosti prema računu za sanaciju određenog dijela kabla.</w:t>
      </w:r>
    </w:p>
    <w:p w14:paraId="1C6FF960" w14:textId="77777777" w:rsidR="00095D4D" w:rsidRPr="00541DE9" w:rsidRDefault="00095D4D" w:rsidP="00E23868">
      <w:pPr>
        <w:autoSpaceDE w:val="0"/>
        <w:autoSpaceDN w:val="0"/>
        <w:adjustRightInd w:val="0"/>
        <w:spacing w:line="288" w:lineRule="auto"/>
        <w:jc w:val="both"/>
        <w:rPr>
          <w:sz w:val="20"/>
          <w:szCs w:val="20"/>
        </w:rPr>
      </w:pPr>
    </w:p>
    <w:p w14:paraId="0EBEABA6" w14:textId="48F85948" w:rsidR="00095D4D" w:rsidRPr="00541DE9" w:rsidRDefault="00095D4D" w:rsidP="00E23868">
      <w:pPr>
        <w:autoSpaceDE w:val="0"/>
        <w:autoSpaceDN w:val="0"/>
        <w:adjustRightInd w:val="0"/>
        <w:spacing w:line="288" w:lineRule="auto"/>
        <w:jc w:val="both"/>
        <w:rPr>
          <w:sz w:val="20"/>
          <w:szCs w:val="20"/>
        </w:rPr>
      </w:pPr>
      <w:r w:rsidRPr="00541DE9">
        <w:rPr>
          <w:sz w:val="20"/>
          <w:szCs w:val="20"/>
        </w:rPr>
        <w:t xml:space="preserve">Prilikom obračuna štete načelo razmjera kao posljedica </w:t>
      </w:r>
      <w:proofErr w:type="spellStart"/>
      <w:r w:rsidRPr="00541DE9">
        <w:rPr>
          <w:sz w:val="20"/>
          <w:szCs w:val="20"/>
        </w:rPr>
        <w:t>podosiguranja</w:t>
      </w:r>
      <w:proofErr w:type="spellEnd"/>
      <w:r w:rsidRPr="00541DE9">
        <w:rPr>
          <w:sz w:val="20"/>
          <w:szCs w:val="20"/>
        </w:rPr>
        <w:t xml:space="preserve"> neće se primjenjivati. Odnos između vrijednosti stvari i visine osiguranog iznosa nema značaja za određivanje iznosa </w:t>
      </w:r>
      <w:proofErr w:type="spellStart"/>
      <w:r w:rsidR="00441C0F" w:rsidRPr="00541DE9">
        <w:rPr>
          <w:sz w:val="20"/>
          <w:szCs w:val="20"/>
        </w:rPr>
        <w:t>osiguranine</w:t>
      </w:r>
      <w:proofErr w:type="spellEnd"/>
      <w:r w:rsidRPr="00541DE9">
        <w:rPr>
          <w:sz w:val="20"/>
          <w:szCs w:val="20"/>
        </w:rPr>
        <w:t xml:space="preserve">.                                                   </w:t>
      </w:r>
    </w:p>
    <w:p w14:paraId="43CBB5A1" w14:textId="77777777" w:rsidR="00095D4D" w:rsidRPr="00541DE9" w:rsidRDefault="00095D4D" w:rsidP="00E23868">
      <w:pPr>
        <w:autoSpaceDE w:val="0"/>
        <w:autoSpaceDN w:val="0"/>
        <w:adjustRightInd w:val="0"/>
        <w:spacing w:line="288" w:lineRule="auto"/>
        <w:jc w:val="both"/>
        <w:rPr>
          <w:sz w:val="20"/>
          <w:szCs w:val="20"/>
        </w:rPr>
      </w:pPr>
    </w:p>
    <w:p w14:paraId="7903AF69" w14:textId="5C099E3B" w:rsidR="00095D4D" w:rsidRPr="00541DE9" w:rsidRDefault="00095D4D" w:rsidP="00E23868">
      <w:pPr>
        <w:autoSpaceDE w:val="0"/>
        <w:autoSpaceDN w:val="0"/>
        <w:adjustRightInd w:val="0"/>
        <w:spacing w:line="288" w:lineRule="auto"/>
        <w:jc w:val="both"/>
        <w:rPr>
          <w:sz w:val="20"/>
          <w:szCs w:val="20"/>
        </w:rPr>
      </w:pPr>
      <w:r w:rsidRPr="00541DE9">
        <w:rPr>
          <w:sz w:val="20"/>
          <w:szCs w:val="20"/>
        </w:rPr>
        <w:t>Prilikom obračuna štete nastale na infrastrukturnoj opremi obračunavati će se stopa amortizacije primjenjiva na građevinski objekt, sastavni dio čega je infrastrukturna oprema i u čijoj vrijednosti je ista sadržana.</w:t>
      </w:r>
    </w:p>
    <w:p w14:paraId="78081E76" w14:textId="77777777" w:rsidR="00AC7CD9" w:rsidRPr="00541DE9" w:rsidRDefault="00AC7CD9" w:rsidP="00E23868">
      <w:pPr>
        <w:autoSpaceDE w:val="0"/>
        <w:autoSpaceDN w:val="0"/>
        <w:adjustRightInd w:val="0"/>
        <w:spacing w:line="288" w:lineRule="auto"/>
        <w:jc w:val="both"/>
        <w:rPr>
          <w:sz w:val="20"/>
          <w:szCs w:val="20"/>
        </w:rPr>
      </w:pPr>
    </w:p>
    <w:p w14:paraId="1D6D4BC1" w14:textId="2FF4FE25" w:rsidR="00095D4D" w:rsidRPr="00541DE9" w:rsidRDefault="00095D4D" w:rsidP="00E23868">
      <w:pPr>
        <w:autoSpaceDE w:val="0"/>
        <w:autoSpaceDN w:val="0"/>
        <w:adjustRightInd w:val="0"/>
        <w:spacing w:line="288" w:lineRule="auto"/>
        <w:jc w:val="both"/>
        <w:rPr>
          <w:sz w:val="20"/>
          <w:szCs w:val="20"/>
        </w:rPr>
      </w:pPr>
      <w:r w:rsidRPr="00541DE9">
        <w:rPr>
          <w:sz w:val="20"/>
          <w:szCs w:val="20"/>
        </w:rPr>
        <w:t>U oba slučaja popravak predmeta osiguranja (slučaj oštećenja) smatra se opravdanim ukoliko iznos troškova popravka da se osigurani predmet dovede u stanje u kojem je bio prije oštećenja, zajedno s iznosom ostatka ne prelazi stvarnu vrijednost osigurane stvari</w:t>
      </w:r>
      <w:r w:rsidR="00441C0F" w:rsidRPr="00541DE9">
        <w:rPr>
          <w:sz w:val="20"/>
          <w:szCs w:val="20"/>
        </w:rPr>
        <w:t xml:space="preserve"> .Naknada se ne umanjuje za iznos procijenjene istrošenosti</w:t>
      </w:r>
      <w:r w:rsidRPr="00541DE9">
        <w:rPr>
          <w:sz w:val="20"/>
          <w:szCs w:val="20"/>
        </w:rPr>
        <w:t>.</w:t>
      </w:r>
    </w:p>
    <w:p w14:paraId="04FFE14A" w14:textId="77777777" w:rsidR="00095D4D" w:rsidRPr="00541DE9" w:rsidRDefault="00095D4D" w:rsidP="00E23868">
      <w:pPr>
        <w:autoSpaceDE w:val="0"/>
        <w:autoSpaceDN w:val="0"/>
        <w:adjustRightInd w:val="0"/>
        <w:spacing w:line="288" w:lineRule="auto"/>
        <w:jc w:val="both"/>
        <w:rPr>
          <w:sz w:val="20"/>
          <w:szCs w:val="20"/>
        </w:rPr>
      </w:pPr>
    </w:p>
    <w:p w14:paraId="677293DF" w14:textId="7C45024E" w:rsidR="00095D4D" w:rsidRPr="00541DE9" w:rsidRDefault="00095D4D" w:rsidP="00E23868">
      <w:pPr>
        <w:autoSpaceDE w:val="0"/>
        <w:autoSpaceDN w:val="0"/>
        <w:adjustRightInd w:val="0"/>
        <w:spacing w:line="288" w:lineRule="auto"/>
        <w:jc w:val="both"/>
        <w:rPr>
          <w:sz w:val="20"/>
          <w:szCs w:val="20"/>
        </w:rPr>
      </w:pPr>
      <w:r w:rsidRPr="00541DE9">
        <w:rPr>
          <w:sz w:val="20"/>
          <w:szCs w:val="20"/>
        </w:rPr>
        <w:t xml:space="preserve">U slučaju oštećenja ili uništenja osigurane stvari / osigurane imovine na taksiranu (ugovorenu) osiguratelj i ugovaratelj osiguranja sporazumno dogovaraju svotu osiguranja – davanjem ponude smatra se da se ponuditelj sporazumio oko vrijednosti tih predmeta osiguranja koje Naručitelj navodi u ovoj </w:t>
      </w:r>
      <w:r w:rsidR="00AC7CD9" w:rsidRPr="00541DE9">
        <w:rPr>
          <w:sz w:val="20"/>
          <w:szCs w:val="20"/>
        </w:rPr>
        <w:t>DON</w:t>
      </w:r>
      <w:r w:rsidRPr="00541DE9">
        <w:rPr>
          <w:sz w:val="20"/>
          <w:szCs w:val="20"/>
        </w:rPr>
        <w:t xml:space="preserve">. Štete se nadoknađuju u stvarnom iznosu bez primjene </w:t>
      </w:r>
      <w:proofErr w:type="spellStart"/>
      <w:r w:rsidRPr="00541DE9">
        <w:rPr>
          <w:sz w:val="20"/>
          <w:szCs w:val="20"/>
        </w:rPr>
        <w:t>podosiguranja</w:t>
      </w:r>
      <w:proofErr w:type="spellEnd"/>
      <w:r w:rsidRPr="00541DE9">
        <w:rPr>
          <w:sz w:val="20"/>
          <w:szCs w:val="20"/>
        </w:rPr>
        <w:t xml:space="preserve"> ili </w:t>
      </w:r>
      <w:proofErr w:type="spellStart"/>
      <w:r w:rsidRPr="00541DE9">
        <w:rPr>
          <w:sz w:val="20"/>
          <w:szCs w:val="20"/>
        </w:rPr>
        <w:t>nadosiguranja</w:t>
      </w:r>
      <w:proofErr w:type="spellEnd"/>
      <w:r w:rsidRPr="00541DE9">
        <w:rPr>
          <w:sz w:val="20"/>
          <w:szCs w:val="20"/>
        </w:rPr>
        <w:t xml:space="preserve"> te odbitka amortizacije kod djelomične ili totalne štete.</w:t>
      </w:r>
    </w:p>
    <w:p w14:paraId="319FB07F" w14:textId="77777777" w:rsidR="00095D4D" w:rsidRPr="00541DE9" w:rsidRDefault="00095D4D" w:rsidP="00E23868">
      <w:pPr>
        <w:autoSpaceDE w:val="0"/>
        <w:autoSpaceDN w:val="0"/>
        <w:adjustRightInd w:val="0"/>
        <w:spacing w:line="288" w:lineRule="auto"/>
        <w:jc w:val="both"/>
        <w:rPr>
          <w:sz w:val="20"/>
          <w:szCs w:val="20"/>
        </w:rPr>
      </w:pPr>
    </w:p>
    <w:p w14:paraId="5642D3D9" w14:textId="20DE6B32" w:rsidR="00095D4D" w:rsidRPr="00541DE9" w:rsidRDefault="00095D4D" w:rsidP="00E23868">
      <w:pPr>
        <w:autoSpaceDE w:val="0"/>
        <w:autoSpaceDN w:val="0"/>
        <w:adjustRightInd w:val="0"/>
        <w:spacing w:line="288" w:lineRule="auto"/>
        <w:ind w:right="-288"/>
        <w:jc w:val="both"/>
        <w:rPr>
          <w:color w:val="000000"/>
          <w:sz w:val="20"/>
          <w:szCs w:val="20"/>
        </w:rPr>
      </w:pPr>
      <w:r w:rsidRPr="00541DE9">
        <w:rPr>
          <w:color w:val="000000"/>
          <w:sz w:val="20"/>
          <w:szCs w:val="20"/>
        </w:rPr>
        <w:t xml:space="preserve">Za osigurane stvari knjigovodstvene nabavne vrijednosti do 1.000.000,00 kn, maksimalna obveza osiguratelja iznosi novu vrijednost odnosno stvarnu vrijednost osigurane stvari (ovisno o načinu obračuna osigurnine). Za osigurane stvari knjigovodstvene nabavne vrijednosti  veće od 1.000.000,00 kn, maksimalna obveza osiguratelja iznosi novu vrijednost odnosno stvarnu vrijednost osigurane stvari (ovisno o načinu obračuna osigurnine), a maksimalno peterostruku (5X) vrijednost knjigovodstvene nabavne vrijednosti. </w:t>
      </w:r>
    </w:p>
    <w:p w14:paraId="0FC314D7" w14:textId="77777777" w:rsidR="00AC7CD9" w:rsidRPr="00541DE9" w:rsidRDefault="00AC7CD9" w:rsidP="00E23868">
      <w:pPr>
        <w:autoSpaceDE w:val="0"/>
        <w:autoSpaceDN w:val="0"/>
        <w:adjustRightInd w:val="0"/>
        <w:spacing w:line="288" w:lineRule="auto"/>
        <w:ind w:right="-288"/>
        <w:jc w:val="both"/>
        <w:rPr>
          <w:color w:val="000000"/>
          <w:sz w:val="20"/>
          <w:szCs w:val="20"/>
        </w:rPr>
      </w:pPr>
    </w:p>
    <w:p w14:paraId="55087A8D" w14:textId="77777777" w:rsidR="00095D4D" w:rsidRPr="00541DE9" w:rsidRDefault="00095D4D" w:rsidP="00E23868">
      <w:pPr>
        <w:autoSpaceDE w:val="0"/>
        <w:autoSpaceDN w:val="0"/>
        <w:adjustRightInd w:val="0"/>
        <w:spacing w:line="288" w:lineRule="auto"/>
        <w:jc w:val="both"/>
        <w:rPr>
          <w:sz w:val="20"/>
          <w:szCs w:val="20"/>
        </w:rPr>
      </w:pPr>
    </w:p>
    <w:p w14:paraId="41525A06" w14:textId="77777777" w:rsidR="00095D4D" w:rsidRPr="00541DE9" w:rsidRDefault="00095D4D" w:rsidP="00E23868">
      <w:pPr>
        <w:autoSpaceDE w:val="0"/>
        <w:autoSpaceDN w:val="0"/>
        <w:adjustRightInd w:val="0"/>
        <w:spacing w:line="288" w:lineRule="auto"/>
        <w:jc w:val="both"/>
        <w:rPr>
          <w:sz w:val="20"/>
          <w:szCs w:val="20"/>
        </w:rPr>
      </w:pPr>
    </w:p>
    <w:p w14:paraId="0F547A1D" w14:textId="77777777" w:rsidR="00095D4D" w:rsidRPr="00541DE9" w:rsidRDefault="00095D4D" w:rsidP="00E23868">
      <w:pPr>
        <w:autoSpaceDE w:val="0"/>
        <w:autoSpaceDN w:val="0"/>
        <w:adjustRightInd w:val="0"/>
        <w:spacing w:line="288" w:lineRule="auto"/>
        <w:jc w:val="both"/>
        <w:rPr>
          <w:b/>
          <w:sz w:val="20"/>
          <w:szCs w:val="20"/>
        </w:rPr>
      </w:pPr>
      <w:r w:rsidRPr="00541DE9">
        <w:rPr>
          <w:b/>
          <w:sz w:val="20"/>
          <w:szCs w:val="20"/>
        </w:rPr>
        <w:t>Osigurani troškovi</w:t>
      </w:r>
    </w:p>
    <w:p w14:paraId="36DD6D86" w14:textId="77777777" w:rsidR="00095D4D" w:rsidRPr="00541DE9" w:rsidRDefault="00095D4D" w:rsidP="00E23868">
      <w:pPr>
        <w:autoSpaceDE w:val="0"/>
        <w:autoSpaceDN w:val="0"/>
        <w:adjustRightInd w:val="0"/>
        <w:spacing w:line="288" w:lineRule="auto"/>
        <w:jc w:val="both"/>
        <w:rPr>
          <w:sz w:val="20"/>
          <w:szCs w:val="20"/>
        </w:rPr>
      </w:pPr>
    </w:p>
    <w:p w14:paraId="67BF6FFD" w14:textId="53C3E5AB" w:rsidR="00095D4D" w:rsidRPr="00541DE9" w:rsidRDefault="00095D4D" w:rsidP="00E23868">
      <w:pPr>
        <w:autoSpaceDE w:val="0"/>
        <w:autoSpaceDN w:val="0"/>
        <w:adjustRightInd w:val="0"/>
        <w:spacing w:line="288" w:lineRule="auto"/>
        <w:jc w:val="both"/>
        <w:rPr>
          <w:sz w:val="20"/>
          <w:szCs w:val="20"/>
        </w:rPr>
      </w:pPr>
      <w:r w:rsidRPr="00541DE9">
        <w:rPr>
          <w:sz w:val="20"/>
          <w:szCs w:val="20"/>
        </w:rPr>
        <w:t>Osiguranik ima pravo na troškove poduzetih mjera u cilju sprečavanja ili smanjenja osiguranih gubitaka pa čak i u slučajevima kada isti ne uspiju.</w:t>
      </w:r>
    </w:p>
    <w:p w14:paraId="36383399" w14:textId="2554C45E" w:rsidR="00095D4D" w:rsidRPr="00541DE9" w:rsidRDefault="00095D4D" w:rsidP="00E23868">
      <w:pPr>
        <w:autoSpaceDE w:val="0"/>
        <w:autoSpaceDN w:val="0"/>
        <w:adjustRightInd w:val="0"/>
        <w:spacing w:line="288" w:lineRule="auto"/>
        <w:jc w:val="both"/>
        <w:rPr>
          <w:sz w:val="20"/>
          <w:szCs w:val="20"/>
        </w:rPr>
      </w:pPr>
      <w:r w:rsidRPr="00541DE9">
        <w:rPr>
          <w:sz w:val="20"/>
          <w:szCs w:val="20"/>
        </w:rPr>
        <w:t xml:space="preserve">Uz </w:t>
      </w:r>
      <w:r w:rsidR="00441C0F" w:rsidRPr="00541DE9">
        <w:rPr>
          <w:sz w:val="20"/>
          <w:szCs w:val="20"/>
        </w:rPr>
        <w:t xml:space="preserve">gore navedene </w:t>
      </w:r>
      <w:r w:rsidRPr="00541DE9">
        <w:rPr>
          <w:sz w:val="20"/>
          <w:szCs w:val="20"/>
        </w:rPr>
        <w:t>troškove nastale poduzimanjem mjera s ciljem sprečavanja ili smanjenja štete, te troškove određene kod pojedinih imenovanih rizika, osigurani su i slijedeći troškovi nastali u vezi sa osiguranim slučajem:</w:t>
      </w:r>
    </w:p>
    <w:p w14:paraId="252043A2" w14:textId="77777777" w:rsidR="00095D4D" w:rsidRPr="00541DE9" w:rsidRDefault="00095D4D" w:rsidP="00E23868">
      <w:pPr>
        <w:pStyle w:val="ListParagraph"/>
        <w:numPr>
          <w:ilvl w:val="0"/>
          <w:numId w:val="19"/>
        </w:numPr>
        <w:overflowPunct w:val="0"/>
        <w:autoSpaceDE w:val="0"/>
        <w:autoSpaceDN w:val="0"/>
        <w:adjustRightInd w:val="0"/>
        <w:spacing w:line="288" w:lineRule="auto"/>
        <w:ind w:left="360"/>
        <w:contextualSpacing w:val="0"/>
        <w:jc w:val="both"/>
        <w:textAlignment w:val="baseline"/>
        <w:rPr>
          <w:sz w:val="20"/>
          <w:szCs w:val="20"/>
          <w:lang w:val="hr-HR"/>
        </w:rPr>
      </w:pPr>
      <w:r w:rsidRPr="00541DE9">
        <w:rPr>
          <w:sz w:val="20"/>
          <w:szCs w:val="20"/>
          <w:lang w:val="hr-HR"/>
        </w:rPr>
        <w:t xml:space="preserve">Troškovi gašenja požara, npr. troškovi vatrogasnih postrojbi uključujući i vlastite vatrogasne postrojbe (tj. osim ako vatrogasna postrojba pruža uslugu besplatno ili se financira na drugi način), troškovi premještanja i zaštite, skladištenja, transporta, ograđivanja i čuvanja, npr. troškovi koji nastaju radi zamjene osigurane imovine zbog neizbježnog premještanja, izmjene ili zaštite njenog sadržaja. </w:t>
      </w:r>
    </w:p>
    <w:p w14:paraId="61CF6987" w14:textId="671BC030" w:rsidR="00095D4D" w:rsidRPr="00541DE9" w:rsidRDefault="00095D4D" w:rsidP="00E23868">
      <w:pPr>
        <w:pStyle w:val="ListParagraph"/>
        <w:numPr>
          <w:ilvl w:val="0"/>
          <w:numId w:val="19"/>
        </w:numPr>
        <w:overflowPunct w:val="0"/>
        <w:autoSpaceDE w:val="0"/>
        <w:autoSpaceDN w:val="0"/>
        <w:adjustRightInd w:val="0"/>
        <w:spacing w:line="288" w:lineRule="auto"/>
        <w:ind w:left="360"/>
        <w:contextualSpacing w:val="0"/>
        <w:jc w:val="both"/>
        <w:textAlignment w:val="baseline"/>
        <w:rPr>
          <w:sz w:val="20"/>
          <w:szCs w:val="20"/>
          <w:lang w:val="hr-HR"/>
        </w:rPr>
      </w:pPr>
      <w:r w:rsidRPr="00541DE9">
        <w:rPr>
          <w:sz w:val="20"/>
          <w:szCs w:val="20"/>
          <w:lang w:val="hr-HR"/>
        </w:rPr>
        <w:t xml:space="preserve">Također su uključeni i troškovi hitnog ostakljivanja, </w:t>
      </w:r>
      <w:r w:rsidR="00441C0F" w:rsidRPr="00541DE9">
        <w:rPr>
          <w:sz w:val="20"/>
          <w:szCs w:val="20"/>
          <w:lang w:val="hr-HR"/>
        </w:rPr>
        <w:t xml:space="preserve">odnosno troškovi drugih hitnih privremenih sanacija (npr. postavljanje cerada ili drugih zaštita, premosnica i sl.), </w:t>
      </w:r>
      <w:r w:rsidRPr="00541DE9">
        <w:rPr>
          <w:sz w:val="20"/>
          <w:szCs w:val="20"/>
          <w:lang w:val="hr-HR"/>
        </w:rPr>
        <w:t>a naročito troškovi demontaže i ponovne  montaže strojeva i opreme, kao i troškovi radi probijanja, rušenja zbog sprečavanja ili smanjenja štete.</w:t>
      </w:r>
    </w:p>
    <w:p w14:paraId="6D104B6A" w14:textId="1D4EB8F9" w:rsidR="00095D4D" w:rsidRPr="00541DE9" w:rsidRDefault="00095D4D" w:rsidP="00E23868">
      <w:pPr>
        <w:pStyle w:val="ListParagraph"/>
        <w:numPr>
          <w:ilvl w:val="0"/>
          <w:numId w:val="19"/>
        </w:numPr>
        <w:overflowPunct w:val="0"/>
        <w:autoSpaceDE w:val="0"/>
        <w:autoSpaceDN w:val="0"/>
        <w:adjustRightInd w:val="0"/>
        <w:spacing w:line="288" w:lineRule="auto"/>
        <w:ind w:left="360"/>
        <w:contextualSpacing w:val="0"/>
        <w:jc w:val="both"/>
        <w:textAlignment w:val="baseline"/>
        <w:rPr>
          <w:sz w:val="20"/>
          <w:szCs w:val="20"/>
          <w:lang w:val="hr-HR"/>
        </w:rPr>
      </w:pPr>
      <w:r w:rsidRPr="00541DE9">
        <w:rPr>
          <w:sz w:val="20"/>
          <w:szCs w:val="20"/>
          <w:lang w:val="hr-HR"/>
        </w:rPr>
        <w:t xml:space="preserve">Troškovi rušenja i raščišćavanja ostataka, npr. troškovi radnji na osiguranom mjestu ukoliko su povezani </w:t>
      </w:r>
      <w:r w:rsidR="00007522" w:rsidRPr="00541DE9">
        <w:rPr>
          <w:sz w:val="20"/>
          <w:szCs w:val="20"/>
          <w:lang w:val="hr-HR"/>
        </w:rPr>
        <w:t>s</w:t>
      </w:r>
      <w:r w:rsidRPr="00541DE9">
        <w:rPr>
          <w:sz w:val="20"/>
          <w:szCs w:val="20"/>
          <w:lang w:val="hr-HR"/>
        </w:rPr>
        <w:t xml:space="preserve"> osiguranom imovinom i troškovi za neophodna rušenja preostalih dijelova, oštećenih uslijed osiguranog slučaja, kao i troškovi raščišćavanja ostataka, uključujući i sortiranja otpada.</w:t>
      </w:r>
    </w:p>
    <w:p w14:paraId="252A0683" w14:textId="701AF8DA" w:rsidR="00095D4D" w:rsidRPr="00541DE9" w:rsidRDefault="00095D4D" w:rsidP="00E23868">
      <w:pPr>
        <w:pStyle w:val="ListParagraph"/>
        <w:numPr>
          <w:ilvl w:val="0"/>
          <w:numId w:val="19"/>
        </w:numPr>
        <w:overflowPunct w:val="0"/>
        <w:autoSpaceDE w:val="0"/>
        <w:autoSpaceDN w:val="0"/>
        <w:adjustRightInd w:val="0"/>
        <w:spacing w:line="288" w:lineRule="auto"/>
        <w:ind w:left="360"/>
        <w:contextualSpacing w:val="0"/>
        <w:jc w:val="both"/>
        <w:textAlignment w:val="baseline"/>
        <w:rPr>
          <w:sz w:val="20"/>
          <w:szCs w:val="20"/>
          <w:lang w:val="hr-HR"/>
        </w:rPr>
      </w:pPr>
      <w:r w:rsidRPr="00541DE9">
        <w:rPr>
          <w:sz w:val="20"/>
          <w:szCs w:val="20"/>
          <w:lang w:val="hr-HR"/>
        </w:rPr>
        <w:t>Troškovi uklanjanja ostataka, npr. troškovi istrage, uklanjanja i odvoza osigurane imovine (</w:t>
      </w:r>
      <w:proofErr w:type="spellStart"/>
      <w:r w:rsidRPr="00541DE9">
        <w:rPr>
          <w:sz w:val="20"/>
          <w:szCs w:val="20"/>
          <w:lang w:val="hr-HR"/>
        </w:rPr>
        <w:t>ogorina</w:t>
      </w:r>
      <w:proofErr w:type="spellEnd"/>
      <w:r w:rsidRPr="00541DE9">
        <w:rPr>
          <w:sz w:val="20"/>
          <w:szCs w:val="20"/>
          <w:lang w:val="hr-HR"/>
        </w:rPr>
        <w:t>, šuta i mulj i dr.) oštećene uslijed nastanka osiguranog slučaja na mjesto dopuštenog istovara. Navedeni troškovi odnose se i na ostatke vezane na zemlju i tekućine (vodu, gorivo i drugo). Troškovi neophodnog popunjavanja novom zemljom smatraju se osiguranim prema ovim uvjetima. Ukoliko je prilikom nastanka osiguranog slučaja došlo do zagađenja zemlje i/ili ostataka pokriveni su i troškovi nadgledanja (službene osobe i dr.), osiguranja, i/ili tretiranja i prilagođavanja za odvoz na deponij.</w:t>
      </w:r>
    </w:p>
    <w:p w14:paraId="5848A3BC" w14:textId="77777777" w:rsidR="00095D4D" w:rsidRPr="00541DE9" w:rsidRDefault="00095D4D" w:rsidP="00E23868">
      <w:pPr>
        <w:pStyle w:val="ListParagraph"/>
        <w:numPr>
          <w:ilvl w:val="0"/>
          <w:numId w:val="19"/>
        </w:numPr>
        <w:overflowPunct w:val="0"/>
        <w:autoSpaceDE w:val="0"/>
        <w:autoSpaceDN w:val="0"/>
        <w:adjustRightInd w:val="0"/>
        <w:spacing w:line="288" w:lineRule="auto"/>
        <w:ind w:left="360"/>
        <w:contextualSpacing w:val="0"/>
        <w:jc w:val="both"/>
        <w:textAlignment w:val="baseline"/>
        <w:rPr>
          <w:sz w:val="20"/>
          <w:szCs w:val="20"/>
          <w:lang w:val="hr-HR"/>
        </w:rPr>
      </w:pPr>
      <w:r w:rsidRPr="00541DE9">
        <w:rPr>
          <w:sz w:val="20"/>
          <w:szCs w:val="20"/>
          <w:lang w:val="hr-HR"/>
        </w:rPr>
        <w:t>Troškovi ponovnog unosa podataka na unutarnje, vanjske medije i procesna računala (samostalna  i ugrađena u pojedine strojeve) za pohranjivanje podataka te troškovi ponovnog unosa i instaliranja i programske opreme kao i ponovni unos i priključenje programske opreme (instaliranje diskovnih polja, programa za arhiviranje, programa za komunikaciju s UPS-om), instaliranje mrežnog operativnog sustava, instaliranje novih komunikacijskih programa na lokalnim postajama kao zamjena mrežnih kartica, programiranje ostale komunikacijske opreme, usmjerivača, mostova</w:t>
      </w:r>
    </w:p>
    <w:p w14:paraId="75BE3C75" w14:textId="77777777" w:rsidR="00095D4D" w:rsidRPr="00541DE9" w:rsidRDefault="00095D4D" w:rsidP="00E23868">
      <w:pPr>
        <w:pStyle w:val="ListParagraph"/>
        <w:numPr>
          <w:ilvl w:val="0"/>
          <w:numId w:val="19"/>
        </w:numPr>
        <w:overflowPunct w:val="0"/>
        <w:autoSpaceDE w:val="0"/>
        <w:autoSpaceDN w:val="0"/>
        <w:adjustRightInd w:val="0"/>
        <w:spacing w:line="288" w:lineRule="auto"/>
        <w:ind w:left="360"/>
        <w:contextualSpacing w:val="0"/>
        <w:jc w:val="both"/>
        <w:textAlignment w:val="baseline"/>
        <w:rPr>
          <w:sz w:val="20"/>
          <w:szCs w:val="20"/>
          <w:lang w:val="hr-HR"/>
        </w:rPr>
      </w:pPr>
      <w:r w:rsidRPr="00541DE9">
        <w:rPr>
          <w:sz w:val="20"/>
          <w:szCs w:val="20"/>
          <w:lang w:val="hr-HR"/>
        </w:rPr>
        <w:t>Troškovi odlaganja otpada – troškovi odlaganja uključujući i davanja koja se moraju platiti na ime odlaganja otpada.</w:t>
      </w:r>
    </w:p>
    <w:p w14:paraId="1E225A8E" w14:textId="77777777" w:rsidR="00095D4D" w:rsidRPr="00541DE9" w:rsidRDefault="00095D4D" w:rsidP="00E23868">
      <w:pPr>
        <w:pStyle w:val="ListParagraph"/>
        <w:numPr>
          <w:ilvl w:val="0"/>
          <w:numId w:val="19"/>
        </w:numPr>
        <w:overflowPunct w:val="0"/>
        <w:autoSpaceDE w:val="0"/>
        <w:autoSpaceDN w:val="0"/>
        <w:adjustRightInd w:val="0"/>
        <w:spacing w:line="288" w:lineRule="auto"/>
        <w:ind w:left="360"/>
        <w:contextualSpacing w:val="0"/>
        <w:jc w:val="both"/>
        <w:textAlignment w:val="baseline"/>
        <w:rPr>
          <w:sz w:val="20"/>
          <w:szCs w:val="20"/>
          <w:lang w:val="hr-HR"/>
        </w:rPr>
      </w:pPr>
      <w:r w:rsidRPr="00541DE9">
        <w:rPr>
          <w:sz w:val="20"/>
          <w:szCs w:val="20"/>
          <w:lang w:val="hr-HR"/>
        </w:rPr>
        <w:t>Troškovi prinudnog skladištenja – pokriveni su do svote osiguranja, maksimalno do 6 mjeseci trajanja.</w:t>
      </w:r>
    </w:p>
    <w:p w14:paraId="26F8AB6A" w14:textId="77777777" w:rsidR="00095D4D" w:rsidRPr="00541DE9" w:rsidRDefault="00095D4D" w:rsidP="00E23868">
      <w:pPr>
        <w:pStyle w:val="ListParagraph"/>
        <w:numPr>
          <w:ilvl w:val="0"/>
          <w:numId w:val="19"/>
        </w:numPr>
        <w:tabs>
          <w:tab w:val="left" w:pos="0"/>
        </w:tabs>
        <w:overflowPunct w:val="0"/>
        <w:autoSpaceDE w:val="0"/>
        <w:autoSpaceDN w:val="0"/>
        <w:adjustRightInd w:val="0"/>
        <w:spacing w:line="288" w:lineRule="auto"/>
        <w:ind w:left="360"/>
        <w:contextualSpacing w:val="0"/>
        <w:jc w:val="both"/>
        <w:textAlignment w:val="baseline"/>
        <w:rPr>
          <w:sz w:val="20"/>
          <w:szCs w:val="20"/>
          <w:lang w:val="hr-HR"/>
        </w:rPr>
      </w:pPr>
      <w:r w:rsidRPr="00541DE9">
        <w:rPr>
          <w:sz w:val="20"/>
          <w:szCs w:val="20"/>
          <w:lang w:val="hr-HR"/>
        </w:rPr>
        <w:t>Dodatni troškovi temeljem zakonskih propisa – troškovi uzrokovani usklađenjem sa zakonom i propisima kao i troškovi vještačenja</w:t>
      </w:r>
    </w:p>
    <w:p w14:paraId="2CD4D355" w14:textId="0377BB28" w:rsidR="00095D4D" w:rsidRPr="00541DE9" w:rsidRDefault="00095D4D" w:rsidP="00E23868">
      <w:pPr>
        <w:pStyle w:val="ListParagraph"/>
        <w:numPr>
          <w:ilvl w:val="0"/>
          <w:numId w:val="19"/>
        </w:numPr>
        <w:overflowPunct w:val="0"/>
        <w:autoSpaceDE w:val="0"/>
        <w:autoSpaceDN w:val="0"/>
        <w:adjustRightInd w:val="0"/>
        <w:spacing w:line="288" w:lineRule="auto"/>
        <w:ind w:left="360"/>
        <w:contextualSpacing w:val="0"/>
        <w:jc w:val="both"/>
        <w:textAlignment w:val="baseline"/>
        <w:rPr>
          <w:sz w:val="20"/>
          <w:szCs w:val="20"/>
          <w:lang w:val="hr-HR"/>
        </w:rPr>
      </w:pPr>
      <w:r w:rsidRPr="00541DE9">
        <w:rPr>
          <w:sz w:val="20"/>
          <w:szCs w:val="20"/>
          <w:lang w:val="hr-HR"/>
        </w:rPr>
        <w:t xml:space="preserve">Honorari arhitekata, inženjera, </w:t>
      </w:r>
      <w:r w:rsidR="00441C0F" w:rsidRPr="00541DE9">
        <w:rPr>
          <w:sz w:val="20"/>
          <w:szCs w:val="20"/>
          <w:lang w:val="hr-HR"/>
        </w:rPr>
        <w:t xml:space="preserve"> nadzornika, </w:t>
      </w:r>
      <w:r w:rsidRPr="00541DE9">
        <w:rPr>
          <w:sz w:val="20"/>
          <w:szCs w:val="20"/>
          <w:lang w:val="hr-HR"/>
        </w:rPr>
        <w:t>drugih stručnjaka (uključujući izdatke vlastitog stručnog osoblja u skladu s utvrđenom tarifom)</w:t>
      </w:r>
    </w:p>
    <w:p w14:paraId="7BBC24D7" w14:textId="77777777" w:rsidR="00095D4D" w:rsidRPr="00541DE9" w:rsidRDefault="00095D4D" w:rsidP="00E23868">
      <w:pPr>
        <w:pStyle w:val="ListParagraph"/>
        <w:numPr>
          <w:ilvl w:val="0"/>
          <w:numId w:val="19"/>
        </w:numPr>
        <w:overflowPunct w:val="0"/>
        <w:autoSpaceDE w:val="0"/>
        <w:autoSpaceDN w:val="0"/>
        <w:adjustRightInd w:val="0"/>
        <w:spacing w:line="288" w:lineRule="auto"/>
        <w:ind w:left="360"/>
        <w:contextualSpacing w:val="0"/>
        <w:jc w:val="both"/>
        <w:textAlignment w:val="baseline"/>
        <w:rPr>
          <w:sz w:val="20"/>
          <w:szCs w:val="20"/>
          <w:lang w:val="hr-HR"/>
        </w:rPr>
      </w:pPr>
      <w:r w:rsidRPr="00541DE9">
        <w:rPr>
          <w:sz w:val="20"/>
          <w:szCs w:val="20"/>
          <w:lang w:val="hr-HR"/>
        </w:rPr>
        <w:t>Troškovi provizije dizajniranja, projektiranja i tehničke inspekcije</w:t>
      </w:r>
    </w:p>
    <w:p w14:paraId="7BDE3873" w14:textId="7003130F" w:rsidR="00095D4D" w:rsidRPr="00541DE9" w:rsidRDefault="00095D4D" w:rsidP="00E23868">
      <w:pPr>
        <w:pStyle w:val="ListParagraph"/>
        <w:numPr>
          <w:ilvl w:val="0"/>
          <w:numId w:val="19"/>
        </w:numPr>
        <w:overflowPunct w:val="0"/>
        <w:autoSpaceDE w:val="0"/>
        <w:autoSpaceDN w:val="0"/>
        <w:adjustRightInd w:val="0"/>
        <w:spacing w:line="288" w:lineRule="auto"/>
        <w:ind w:left="360"/>
        <w:contextualSpacing w:val="0"/>
        <w:jc w:val="both"/>
        <w:textAlignment w:val="baseline"/>
        <w:rPr>
          <w:sz w:val="20"/>
          <w:szCs w:val="20"/>
          <w:lang w:val="hr-HR"/>
        </w:rPr>
      </w:pPr>
      <w:r w:rsidRPr="00541DE9">
        <w:rPr>
          <w:sz w:val="20"/>
          <w:szCs w:val="20"/>
          <w:lang w:val="hr-HR"/>
        </w:rPr>
        <w:t>Troškovi gubitka vode</w:t>
      </w:r>
      <w:r w:rsidR="00441C0F" w:rsidRPr="00541DE9">
        <w:rPr>
          <w:sz w:val="20"/>
          <w:szCs w:val="20"/>
          <w:lang w:val="hr-HR"/>
        </w:rPr>
        <w:t xml:space="preserve">, medija, </w:t>
      </w:r>
      <w:proofErr w:type="spellStart"/>
      <w:r w:rsidR="00441C0F" w:rsidRPr="00541DE9">
        <w:rPr>
          <w:sz w:val="20"/>
          <w:szCs w:val="20"/>
          <w:lang w:val="hr-HR"/>
        </w:rPr>
        <w:t>goriva,plinova</w:t>
      </w:r>
      <w:proofErr w:type="spellEnd"/>
      <w:r w:rsidR="00441C0F" w:rsidRPr="00541DE9">
        <w:rPr>
          <w:sz w:val="20"/>
          <w:szCs w:val="20"/>
          <w:lang w:val="hr-HR"/>
        </w:rPr>
        <w:t xml:space="preserve"> </w:t>
      </w:r>
      <w:proofErr w:type="spellStart"/>
      <w:r w:rsidR="00441C0F" w:rsidRPr="00541DE9">
        <w:rPr>
          <w:sz w:val="20"/>
          <w:szCs w:val="20"/>
          <w:lang w:val="hr-HR"/>
        </w:rPr>
        <w:t>isl</w:t>
      </w:r>
      <w:proofErr w:type="spellEnd"/>
      <w:r w:rsidR="00441C0F" w:rsidRPr="00541DE9">
        <w:rPr>
          <w:sz w:val="20"/>
          <w:szCs w:val="20"/>
          <w:lang w:val="hr-HR"/>
        </w:rPr>
        <w:t>.</w:t>
      </w:r>
      <w:r w:rsidRPr="00541DE9">
        <w:rPr>
          <w:sz w:val="20"/>
          <w:szCs w:val="20"/>
          <w:lang w:val="hr-HR"/>
        </w:rPr>
        <w:t xml:space="preserve"> prilikom izljeva iz cijevi</w:t>
      </w:r>
      <w:r w:rsidR="00441C0F" w:rsidRPr="00541DE9">
        <w:rPr>
          <w:sz w:val="20"/>
          <w:szCs w:val="20"/>
          <w:lang w:val="hr-HR"/>
        </w:rPr>
        <w:t>, spremnika, sustava i sl.</w:t>
      </w:r>
      <w:r w:rsidRPr="00541DE9">
        <w:rPr>
          <w:sz w:val="20"/>
          <w:szCs w:val="20"/>
          <w:lang w:val="hr-HR"/>
        </w:rPr>
        <w:t xml:space="preserve"> do </w:t>
      </w:r>
      <w:r w:rsidR="00007522" w:rsidRPr="00541DE9">
        <w:rPr>
          <w:sz w:val="20"/>
          <w:szCs w:val="20"/>
          <w:lang w:val="hr-HR"/>
        </w:rPr>
        <w:t>50</w:t>
      </w:r>
      <w:r w:rsidRPr="00541DE9">
        <w:rPr>
          <w:sz w:val="20"/>
          <w:szCs w:val="20"/>
          <w:lang w:val="hr-HR"/>
        </w:rPr>
        <w:t>.000 kn po štetnom događaju</w:t>
      </w:r>
    </w:p>
    <w:p w14:paraId="08C7ECB2" w14:textId="77777777" w:rsidR="00095D4D" w:rsidRPr="00541DE9" w:rsidRDefault="00095D4D" w:rsidP="00E23868">
      <w:pPr>
        <w:tabs>
          <w:tab w:val="left" w:pos="0"/>
        </w:tabs>
        <w:spacing w:line="288" w:lineRule="auto"/>
        <w:jc w:val="both"/>
        <w:rPr>
          <w:sz w:val="20"/>
          <w:szCs w:val="20"/>
        </w:rPr>
      </w:pPr>
      <w:r w:rsidRPr="00541DE9">
        <w:rPr>
          <w:sz w:val="20"/>
          <w:szCs w:val="20"/>
        </w:rPr>
        <w:t xml:space="preserve">Osiguranjem su obuhvaćeni troškovi pronalaska mjesta nastanka osiguranog slučaja bez obzira na njihov obujam i prirodu  kao i svi ostali troškovi koji nastaju zbog sanacije štete (zemljani radovi, asfaltiranje, popločavanje i sl.), troškovi sanacije nastale štete (uz rastavljanje i sastavljanje) te troškovi dovođenja mjesta štete u prvobitno stanje (troškovi raščišćavanja i čišćenja) kao i nužni troškovi potrebni da se izvrši sigurna sanacija štete  kao i zakonom propisani posljedični troškovi. </w:t>
      </w:r>
    </w:p>
    <w:p w14:paraId="78D01F0F" w14:textId="736A866A" w:rsidR="00095D4D" w:rsidRPr="00541DE9" w:rsidRDefault="00095D4D" w:rsidP="00E23868">
      <w:pPr>
        <w:tabs>
          <w:tab w:val="left" w:pos="0"/>
        </w:tabs>
        <w:spacing w:line="288" w:lineRule="auto"/>
        <w:jc w:val="both"/>
        <w:rPr>
          <w:sz w:val="20"/>
          <w:szCs w:val="20"/>
        </w:rPr>
      </w:pPr>
    </w:p>
    <w:p w14:paraId="63447DB4" w14:textId="77777777" w:rsidR="00095D4D" w:rsidRPr="00541DE9" w:rsidRDefault="00095D4D" w:rsidP="00E23868">
      <w:pPr>
        <w:tabs>
          <w:tab w:val="left" w:pos="0"/>
        </w:tabs>
        <w:spacing w:line="288" w:lineRule="auto"/>
        <w:jc w:val="both"/>
        <w:rPr>
          <w:sz w:val="20"/>
          <w:szCs w:val="20"/>
        </w:rPr>
      </w:pPr>
      <w:r w:rsidRPr="00541DE9">
        <w:rPr>
          <w:sz w:val="20"/>
          <w:szCs w:val="20"/>
        </w:rPr>
        <w:t xml:space="preserve">Ukoliko se ukaže potrebnim, prilikom sanacije štete u obračun se prihvaća satnica ovlaštenog inozemnog servisera kao i nabava zamjenskih dijelova iz inozemstva uključujući sve potrebne troškove za njihovu nabavu na mjesto štete, kao i troškovi popravka zbog prekovremenog nedjeljnog, prazničkog i noćnog rada. </w:t>
      </w:r>
    </w:p>
    <w:p w14:paraId="55975AF3" w14:textId="77777777" w:rsidR="00095D4D" w:rsidRPr="00541DE9" w:rsidRDefault="00095D4D" w:rsidP="00E23868">
      <w:pPr>
        <w:tabs>
          <w:tab w:val="left" w:pos="0"/>
        </w:tabs>
        <w:spacing w:line="288" w:lineRule="auto"/>
        <w:jc w:val="both"/>
        <w:rPr>
          <w:sz w:val="20"/>
          <w:szCs w:val="20"/>
        </w:rPr>
      </w:pPr>
    </w:p>
    <w:p w14:paraId="2A890015" w14:textId="77777777" w:rsidR="00095D4D" w:rsidRPr="00541DE9" w:rsidRDefault="00095D4D" w:rsidP="00E23868">
      <w:pPr>
        <w:autoSpaceDE w:val="0"/>
        <w:autoSpaceDN w:val="0"/>
        <w:adjustRightInd w:val="0"/>
        <w:spacing w:line="288" w:lineRule="auto"/>
        <w:jc w:val="both"/>
        <w:rPr>
          <w:sz w:val="20"/>
          <w:szCs w:val="20"/>
        </w:rPr>
      </w:pPr>
    </w:p>
    <w:p w14:paraId="64D4FD5E" w14:textId="77777777" w:rsidR="00095D4D" w:rsidRPr="00541DE9" w:rsidRDefault="00095D4D" w:rsidP="00E23868">
      <w:pPr>
        <w:autoSpaceDE w:val="0"/>
        <w:autoSpaceDN w:val="0"/>
        <w:adjustRightInd w:val="0"/>
        <w:spacing w:line="288" w:lineRule="auto"/>
        <w:jc w:val="both"/>
        <w:rPr>
          <w:sz w:val="20"/>
          <w:szCs w:val="20"/>
        </w:rPr>
      </w:pPr>
    </w:p>
    <w:p w14:paraId="5A08F3E3" w14:textId="555E7E87" w:rsidR="00095D4D" w:rsidRPr="00541DE9" w:rsidRDefault="00095D4D" w:rsidP="00E23868">
      <w:pPr>
        <w:autoSpaceDE w:val="0"/>
        <w:autoSpaceDN w:val="0"/>
        <w:adjustRightInd w:val="0"/>
        <w:spacing w:line="288" w:lineRule="auto"/>
        <w:jc w:val="both"/>
        <w:rPr>
          <w:b/>
          <w:sz w:val="20"/>
          <w:szCs w:val="20"/>
        </w:rPr>
      </w:pPr>
      <w:bookmarkStart w:id="41" w:name="_Toc507672159"/>
      <w:bookmarkStart w:id="42" w:name="_Toc275120"/>
      <w:r w:rsidRPr="00541DE9">
        <w:rPr>
          <w:b/>
          <w:sz w:val="20"/>
          <w:szCs w:val="20"/>
        </w:rPr>
        <w:t>LIMIT NAKNADE I FRANŠIZE</w:t>
      </w:r>
      <w:bookmarkEnd w:id="41"/>
      <w:bookmarkEnd w:id="42"/>
    </w:p>
    <w:p w14:paraId="24812528" w14:textId="77777777" w:rsidR="00095D4D" w:rsidRPr="00541DE9" w:rsidRDefault="00095D4D" w:rsidP="00E23868">
      <w:pPr>
        <w:autoSpaceDE w:val="0"/>
        <w:autoSpaceDN w:val="0"/>
        <w:adjustRightInd w:val="0"/>
        <w:spacing w:line="288" w:lineRule="auto"/>
        <w:jc w:val="both"/>
        <w:rPr>
          <w:b/>
          <w:sz w:val="20"/>
          <w:szCs w:val="20"/>
        </w:rPr>
      </w:pPr>
    </w:p>
    <w:p w14:paraId="097B3345" w14:textId="79454492" w:rsidR="00095D4D" w:rsidRPr="00541DE9" w:rsidRDefault="00095D4D" w:rsidP="00E23868">
      <w:pPr>
        <w:spacing w:line="288" w:lineRule="auto"/>
        <w:jc w:val="both"/>
        <w:rPr>
          <w:sz w:val="20"/>
          <w:szCs w:val="20"/>
        </w:rPr>
      </w:pPr>
      <w:r w:rsidRPr="00541DE9">
        <w:rPr>
          <w:sz w:val="20"/>
          <w:szCs w:val="20"/>
        </w:rPr>
        <w:t xml:space="preserve">Osiguratelj snosi naknadu štete po osiguranom slučaju do iznosa osigurane svote po pojedinim stavkama odnosno rizicima. Ukupan iznos naknada (agregatni limit) predstavlja maksimalnu obvezu osiguratelja za ugovoreni period osiguranja.  Plaćanje troškova vezanih na ostvareni osigurani slučaj ne uključuje se u agregatni limit po pojedinom osiguranom riziku. Ukupan iznos naknade za plaćanje troškova </w:t>
      </w:r>
      <w:r w:rsidR="00441C0F" w:rsidRPr="00541DE9">
        <w:rPr>
          <w:sz w:val="20"/>
          <w:szCs w:val="20"/>
        </w:rPr>
        <w:t xml:space="preserve"> će uz ugovorenu svotu osiguranja, iznositi dodatnih 30% - ukupna obaveza osiguratelja će iznositi 130%.</w:t>
      </w:r>
    </w:p>
    <w:p w14:paraId="566A9955" w14:textId="3AD81C08" w:rsidR="00095D4D" w:rsidRPr="00541DE9" w:rsidRDefault="00095D4D" w:rsidP="00E23868">
      <w:pPr>
        <w:spacing w:line="288" w:lineRule="auto"/>
        <w:jc w:val="both"/>
        <w:rPr>
          <w:sz w:val="20"/>
          <w:szCs w:val="20"/>
        </w:rPr>
      </w:pPr>
      <w:r w:rsidRPr="00541DE9">
        <w:rPr>
          <w:sz w:val="20"/>
          <w:szCs w:val="20"/>
        </w:rPr>
        <w:t xml:space="preserve">Ako je ugovoreno da osiguranik sam snosi dio štete (ugovoreni </w:t>
      </w:r>
      <w:proofErr w:type="spellStart"/>
      <w:r w:rsidR="00441C0F" w:rsidRPr="00541DE9">
        <w:rPr>
          <w:sz w:val="20"/>
          <w:szCs w:val="20"/>
        </w:rPr>
        <w:t>samopridržaj</w:t>
      </w:r>
      <w:proofErr w:type="spellEnd"/>
      <w:r w:rsidRPr="00541DE9">
        <w:rPr>
          <w:sz w:val="20"/>
          <w:szCs w:val="20"/>
        </w:rPr>
        <w:t xml:space="preserve">, franšiza), naknada će se, ako nastupi osigurani slučaj, utvrditi tako da se iznos štete umanji za ugovoreni dio </w:t>
      </w:r>
      <w:proofErr w:type="spellStart"/>
      <w:r w:rsidR="00441C0F" w:rsidRPr="00541DE9">
        <w:rPr>
          <w:sz w:val="20"/>
          <w:szCs w:val="20"/>
        </w:rPr>
        <w:t>samopridržaja</w:t>
      </w:r>
      <w:proofErr w:type="spellEnd"/>
      <w:r w:rsidRPr="00541DE9">
        <w:rPr>
          <w:sz w:val="20"/>
          <w:szCs w:val="20"/>
        </w:rPr>
        <w:t xml:space="preserve">  odnosno franšize</w:t>
      </w:r>
      <w:r w:rsidR="00441C0F" w:rsidRPr="00541DE9">
        <w:rPr>
          <w:sz w:val="20"/>
          <w:szCs w:val="20"/>
        </w:rPr>
        <w:t>., ne uzimajući u obzir iznose troškova</w:t>
      </w:r>
      <w:r w:rsidRPr="00541DE9">
        <w:rPr>
          <w:sz w:val="20"/>
          <w:szCs w:val="20"/>
        </w:rPr>
        <w:t>.</w:t>
      </w:r>
    </w:p>
    <w:p w14:paraId="528945B8" w14:textId="6C2C1486" w:rsidR="00095D4D" w:rsidRPr="00541DE9" w:rsidRDefault="00095D4D" w:rsidP="00E23868">
      <w:pPr>
        <w:spacing w:line="288" w:lineRule="auto"/>
        <w:jc w:val="both"/>
        <w:rPr>
          <w:sz w:val="20"/>
          <w:szCs w:val="20"/>
        </w:rPr>
      </w:pPr>
      <w:r w:rsidRPr="00541DE9">
        <w:rPr>
          <w:sz w:val="20"/>
          <w:szCs w:val="20"/>
        </w:rPr>
        <w:t xml:space="preserve">Pod </w:t>
      </w:r>
      <w:proofErr w:type="spellStart"/>
      <w:r w:rsidR="00441C0F" w:rsidRPr="00541DE9">
        <w:rPr>
          <w:sz w:val="20"/>
          <w:szCs w:val="20"/>
        </w:rPr>
        <w:t>samopridržajem</w:t>
      </w:r>
      <w:proofErr w:type="spellEnd"/>
      <w:r w:rsidRPr="00541DE9">
        <w:rPr>
          <w:sz w:val="20"/>
          <w:szCs w:val="20"/>
        </w:rPr>
        <w:t xml:space="preserve"> se smatra sudjelovanje osiguranika u šteti izražen u postotnom udjelu od štete, odnosno u apsolutnom iznosu </w:t>
      </w:r>
      <w:r w:rsidR="00441C0F" w:rsidRPr="00541DE9">
        <w:rPr>
          <w:sz w:val="20"/>
          <w:szCs w:val="20"/>
        </w:rPr>
        <w:t>od štete.</w:t>
      </w:r>
      <w:r w:rsidRPr="00541DE9">
        <w:rPr>
          <w:sz w:val="20"/>
          <w:szCs w:val="20"/>
        </w:rPr>
        <w:t>. Pod franšizom se smatra sudjelovanje osiguranika u šteti izražen u postotnom udjelu od svote osiguranja, odnosno u apsolutnom iznosu ukoliko je tako ugovoreno.</w:t>
      </w:r>
    </w:p>
    <w:p w14:paraId="12D4BD75" w14:textId="77777777" w:rsidR="00441C0F" w:rsidRPr="00541DE9" w:rsidRDefault="00441C0F" w:rsidP="00E23868">
      <w:pPr>
        <w:spacing w:line="288" w:lineRule="auto"/>
        <w:jc w:val="both"/>
        <w:rPr>
          <w:sz w:val="20"/>
          <w:szCs w:val="20"/>
        </w:rPr>
      </w:pPr>
      <w:r w:rsidRPr="00541DE9">
        <w:rPr>
          <w:sz w:val="20"/>
          <w:szCs w:val="20"/>
        </w:rPr>
        <w:t xml:space="preserve">Ulazni podaci o vrijednostima novca po lokaciji služe za okvirnu kalkulaciju i procjenu rizika i ne predstavljaju </w:t>
      </w:r>
      <w:proofErr w:type="spellStart"/>
      <w:r w:rsidRPr="00541DE9">
        <w:rPr>
          <w:sz w:val="20"/>
          <w:szCs w:val="20"/>
        </w:rPr>
        <w:t>max</w:t>
      </w:r>
      <w:proofErr w:type="spellEnd"/>
      <w:r w:rsidRPr="00541DE9">
        <w:rPr>
          <w:sz w:val="20"/>
          <w:szCs w:val="20"/>
        </w:rPr>
        <w:t>. obvezu osiguratelja po štetnom događaju. Maksimalna obveza osiguratelja definirana je limitom određenim troškovnikom.</w:t>
      </w:r>
      <w:bookmarkStart w:id="43" w:name="_Toc394070415"/>
    </w:p>
    <w:p w14:paraId="0674FC96" w14:textId="77777777" w:rsidR="00441C0F" w:rsidRPr="00541DE9" w:rsidRDefault="00441C0F" w:rsidP="00E23868">
      <w:pPr>
        <w:spacing w:after="200" w:line="288" w:lineRule="auto"/>
        <w:jc w:val="both"/>
        <w:rPr>
          <w:b/>
          <w:bCs/>
          <w:iCs/>
          <w:sz w:val="20"/>
          <w:szCs w:val="20"/>
        </w:rPr>
      </w:pPr>
      <w:r w:rsidRPr="00541DE9">
        <w:rPr>
          <w:sz w:val="20"/>
          <w:szCs w:val="20"/>
        </w:rPr>
        <w:br w:type="page"/>
      </w:r>
    </w:p>
    <w:p w14:paraId="3E1B8C8E" w14:textId="355FF73A" w:rsidR="00095D4D" w:rsidRPr="00541DE9" w:rsidRDefault="00007522" w:rsidP="00E23868">
      <w:pPr>
        <w:spacing w:line="288" w:lineRule="auto"/>
        <w:jc w:val="both"/>
        <w:rPr>
          <w:b/>
          <w:sz w:val="20"/>
          <w:szCs w:val="20"/>
        </w:rPr>
      </w:pPr>
      <w:bookmarkStart w:id="44" w:name="_Toc507672160"/>
      <w:bookmarkStart w:id="45" w:name="_Toc275121"/>
      <w:r w:rsidRPr="00541DE9">
        <w:rPr>
          <w:b/>
          <w:sz w:val="20"/>
          <w:szCs w:val="20"/>
        </w:rPr>
        <w:lastRenderedPageBreak/>
        <w:t>VRSTA</w:t>
      </w:r>
      <w:r w:rsidR="00095D4D" w:rsidRPr="00541DE9">
        <w:rPr>
          <w:b/>
          <w:sz w:val="20"/>
          <w:szCs w:val="20"/>
        </w:rPr>
        <w:t xml:space="preserve"> OSIGURANJA: OSIGURANJE OD JAVNE ODGOVORNOSTI</w:t>
      </w:r>
      <w:bookmarkEnd w:id="44"/>
      <w:bookmarkEnd w:id="45"/>
      <w:r w:rsidR="00095D4D" w:rsidRPr="00541DE9">
        <w:rPr>
          <w:b/>
          <w:sz w:val="20"/>
          <w:szCs w:val="20"/>
        </w:rPr>
        <w:t>, ODGOVORNOSTI PREMA  DJELATNICIMA I PROFESIONALNE ODGOVORNOSTI PRUŽATELJA ZDRAVSTVENE USLUGE</w:t>
      </w:r>
    </w:p>
    <w:p w14:paraId="41EBF4F5" w14:textId="77777777" w:rsidR="00095D4D" w:rsidRPr="00541DE9" w:rsidRDefault="00095D4D" w:rsidP="00E23868">
      <w:pPr>
        <w:spacing w:line="288" w:lineRule="auto"/>
        <w:jc w:val="both"/>
        <w:rPr>
          <w:b/>
          <w:sz w:val="20"/>
          <w:szCs w:val="20"/>
        </w:rPr>
      </w:pPr>
    </w:p>
    <w:p w14:paraId="1F15460A" w14:textId="77777777" w:rsidR="00095D4D" w:rsidRPr="00541DE9" w:rsidRDefault="00095D4D" w:rsidP="00E23868">
      <w:pPr>
        <w:spacing w:line="288" w:lineRule="auto"/>
        <w:jc w:val="both"/>
        <w:rPr>
          <w:sz w:val="20"/>
          <w:szCs w:val="20"/>
        </w:rPr>
      </w:pPr>
    </w:p>
    <w:p w14:paraId="0E2CAED3" w14:textId="3F0979BF" w:rsidR="00095D4D" w:rsidRPr="00541DE9" w:rsidRDefault="00095D4D" w:rsidP="00E23868">
      <w:pPr>
        <w:spacing w:line="288" w:lineRule="auto"/>
        <w:jc w:val="both"/>
        <w:rPr>
          <w:sz w:val="20"/>
          <w:szCs w:val="20"/>
        </w:rPr>
      </w:pPr>
      <w:r w:rsidRPr="00541DE9">
        <w:rPr>
          <w:sz w:val="20"/>
          <w:szCs w:val="20"/>
        </w:rPr>
        <w:t>Osiguranjem su obuhvaćeni osigurani rizici i osigurani slučajevi koji nastanu na području Republike Hrvatske</w:t>
      </w:r>
      <w:r w:rsidR="00441C0F" w:rsidRPr="00541DE9">
        <w:rPr>
          <w:sz w:val="20"/>
          <w:szCs w:val="20"/>
        </w:rPr>
        <w:t>,</w:t>
      </w:r>
      <w:r w:rsidRPr="00541DE9">
        <w:rPr>
          <w:sz w:val="20"/>
          <w:szCs w:val="20"/>
        </w:rPr>
        <w:t xml:space="preserve"> Europske unije</w:t>
      </w:r>
      <w:r w:rsidR="00441C0F" w:rsidRPr="00541DE9">
        <w:rPr>
          <w:sz w:val="20"/>
          <w:szCs w:val="20"/>
        </w:rPr>
        <w:t>, odnosno   Europe u geografskom smislu</w:t>
      </w:r>
      <w:r w:rsidRPr="00541DE9">
        <w:rPr>
          <w:sz w:val="20"/>
          <w:szCs w:val="20"/>
        </w:rPr>
        <w:t>.</w:t>
      </w:r>
    </w:p>
    <w:p w14:paraId="633B892D" w14:textId="77777777" w:rsidR="00095D4D" w:rsidRPr="00541DE9" w:rsidRDefault="00095D4D" w:rsidP="00E23868">
      <w:pPr>
        <w:spacing w:line="288" w:lineRule="auto"/>
        <w:jc w:val="both"/>
        <w:rPr>
          <w:sz w:val="20"/>
          <w:szCs w:val="20"/>
        </w:rPr>
      </w:pPr>
    </w:p>
    <w:p w14:paraId="7E0A69D9" w14:textId="77777777" w:rsidR="00095D4D" w:rsidRPr="00541DE9" w:rsidRDefault="00095D4D" w:rsidP="00E23868">
      <w:pPr>
        <w:tabs>
          <w:tab w:val="left" w:pos="0"/>
        </w:tabs>
        <w:spacing w:line="288" w:lineRule="auto"/>
        <w:jc w:val="both"/>
        <w:rPr>
          <w:sz w:val="20"/>
          <w:szCs w:val="20"/>
        </w:rPr>
      </w:pPr>
      <w:proofErr w:type="spellStart"/>
      <w:r w:rsidRPr="00541DE9">
        <w:rPr>
          <w:sz w:val="20"/>
          <w:szCs w:val="20"/>
        </w:rPr>
        <w:t>Osigurateljno</w:t>
      </w:r>
      <w:proofErr w:type="spellEnd"/>
      <w:r w:rsidRPr="00541DE9">
        <w:rPr>
          <w:sz w:val="20"/>
          <w:szCs w:val="20"/>
        </w:rPr>
        <w:t xml:space="preserve"> pokriće, obveza osiguratelja počinje od dana ugovorenog kao dan početka osiguranja, neovisno o danu kada je izvršena uplata premije osiguranja. </w:t>
      </w:r>
    </w:p>
    <w:p w14:paraId="708B9640" w14:textId="77777777" w:rsidR="00095D4D" w:rsidRPr="00541DE9" w:rsidRDefault="00095D4D" w:rsidP="00E23868">
      <w:pPr>
        <w:spacing w:line="288" w:lineRule="auto"/>
        <w:jc w:val="both"/>
        <w:rPr>
          <w:sz w:val="20"/>
          <w:szCs w:val="20"/>
        </w:rPr>
      </w:pPr>
    </w:p>
    <w:p w14:paraId="36100F29" w14:textId="26484EF3" w:rsidR="00095D4D" w:rsidRPr="00541DE9" w:rsidRDefault="00095D4D" w:rsidP="00E23868">
      <w:pPr>
        <w:autoSpaceDE w:val="0"/>
        <w:autoSpaceDN w:val="0"/>
        <w:adjustRightInd w:val="0"/>
        <w:spacing w:line="288" w:lineRule="auto"/>
        <w:jc w:val="both"/>
        <w:rPr>
          <w:sz w:val="20"/>
          <w:szCs w:val="20"/>
        </w:rPr>
      </w:pPr>
      <w:proofErr w:type="spellStart"/>
      <w:r w:rsidRPr="00541DE9">
        <w:rPr>
          <w:sz w:val="20"/>
          <w:szCs w:val="20"/>
        </w:rPr>
        <w:t>Osigurateljno</w:t>
      </w:r>
      <w:proofErr w:type="spellEnd"/>
      <w:r w:rsidRPr="00541DE9">
        <w:rPr>
          <w:sz w:val="20"/>
          <w:szCs w:val="20"/>
        </w:rPr>
        <w:t xml:space="preserve"> pokriće po polici osiguranja odgovornosti (opće</w:t>
      </w:r>
      <w:r w:rsidR="00441C0F" w:rsidRPr="00541DE9">
        <w:rPr>
          <w:sz w:val="20"/>
          <w:szCs w:val="20"/>
        </w:rPr>
        <w:t xml:space="preserve"> i</w:t>
      </w:r>
      <w:r w:rsidRPr="00541DE9">
        <w:rPr>
          <w:sz w:val="20"/>
          <w:szCs w:val="20"/>
        </w:rPr>
        <w:t xml:space="preserve"> prema zaposlenicima </w:t>
      </w:r>
      <w:r w:rsidR="00441C0F" w:rsidRPr="00541DE9">
        <w:rPr>
          <w:sz w:val="20"/>
          <w:szCs w:val="20"/>
        </w:rPr>
        <w:t>te</w:t>
      </w:r>
      <w:r w:rsidRPr="00541DE9">
        <w:rPr>
          <w:sz w:val="20"/>
          <w:szCs w:val="20"/>
        </w:rPr>
        <w:t xml:space="preserve"> profesionalne</w:t>
      </w:r>
      <w:r w:rsidR="00441C0F" w:rsidRPr="00541DE9">
        <w:rPr>
          <w:sz w:val="20"/>
          <w:szCs w:val="20"/>
        </w:rPr>
        <w:t xml:space="preserve"> odgovornosti</w:t>
      </w:r>
      <w:r w:rsidRPr="00541DE9">
        <w:rPr>
          <w:sz w:val="20"/>
          <w:szCs w:val="20"/>
        </w:rPr>
        <w:t xml:space="preserve">) treba biti na snazi za sve štete koje nastanu tijekom ugovorenog razdoblja osiguranja, a neovisno o datumu prijave štete koji može nastupiti i nakon isteka perioda pokrića, ali unutar </w:t>
      </w:r>
      <w:proofErr w:type="spellStart"/>
      <w:r w:rsidRPr="00541DE9">
        <w:rPr>
          <w:sz w:val="20"/>
          <w:szCs w:val="20"/>
        </w:rPr>
        <w:t>zastarnih</w:t>
      </w:r>
      <w:proofErr w:type="spellEnd"/>
      <w:r w:rsidRPr="00541DE9">
        <w:rPr>
          <w:sz w:val="20"/>
          <w:szCs w:val="20"/>
        </w:rPr>
        <w:t xml:space="preserve"> rokova </w:t>
      </w:r>
      <w:r w:rsidR="00441C0F" w:rsidRPr="00541DE9">
        <w:rPr>
          <w:sz w:val="20"/>
          <w:szCs w:val="20"/>
        </w:rPr>
        <w:t xml:space="preserve"> određenih mjerodavnim zakonima. </w:t>
      </w:r>
    </w:p>
    <w:p w14:paraId="21225FC1" w14:textId="77777777" w:rsidR="00095D4D" w:rsidRPr="00541DE9" w:rsidRDefault="00095D4D" w:rsidP="00E23868">
      <w:pPr>
        <w:spacing w:line="288" w:lineRule="auto"/>
        <w:jc w:val="both"/>
        <w:rPr>
          <w:sz w:val="20"/>
          <w:szCs w:val="20"/>
        </w:rPr>
      </w:pPr>
    </w:p>
    <w:p w14:paraId="52A4C4FD" w14:textId="77777777" w:rsidR="00441C0F" w:rsidRPr="00541DE9" w:rsidRDefault="00441C0F" w:rsidP="00E23868">
      <w:pPr>
        <w:spacing w:line="288" w:lineRule="auto"/>
        <w:jc w:val="both"/>
        <w:rPr>
          <w:sz w:val="20"/>
          <w:szCs w:val="20"/>
        </w:rPr>
      </w:pPr>
      <w:r w:rsidRPr="00541DE9">
        <w:rPr>
          <w:sz w:val="20"/>
          <w:szCs w:val="20"/>
        </w:rPr>
        <w:t>Osiguratelj isplaćuje naknadu iz osiguranja na temelju:</w:t>
      </w:r>
    </w:p>
    <w:p w14:paraId="1626073A" w14:textId="77777777" w:rsidR="00441C0F" w:rsidRPr="00541DE9" w:rsidRDefault="00441C0F" w:rsidP="00E23868">
      <w:pPr>
        <w:spacing w:line="288" w:lineRule="auto"/>
        <w:jc w:val="both"/>
        <w:rPr>
          <w:sz w:val="20"/>
          <w:szCs w:val="20"/>
        </w:rPr>
      </w:pPr>
      <w:r w:rsidRPr="00541DE9">
        <w:rPr>
          <w:sz w:val="20"/>
          <w:szCs w:val="20"/>
        </w:rPr>
        <w:t>- priznanja koje je dao ili odobrio, ili</w:t>
      </w:r>
    </w:p>
    <w:p w14:paraId="4BEFE7AE" w14:textId="77777777" w:rsidR="00441C0F" w:rsidRPr="00541DE9" w:rsidRDefault="00441C0F" w:rsidP="00E23868">
      <w:pPr>
        <w:spacing w:line="288" w:lineRule="auto"/>
        <w:jc w:val="both"/>
        <w:rPr>
          <w:sz w:val="20"/>
          <w:szCs w:val="20"/>
        </w:rPr>
      </w:pPr>
      <w:r w:rsidRPr="00541DE9">
        <w:rPr>
          <w:sz w:val="20"/>
          <w:szCs w:val="20"/>
        </w:rPr>
        <w:t>- nagodbe koje je zaključio ili odobrio, ili</w:t>
      </w:r>
    </w:p>
    <w:p w14:paraId="4D97CD1C" w14:textId="77777777" w:rsidR="00441C0F" w:rsidRPr="00541DE9" w:rsidRDefault="00441C0F" w:rsidP="00E23868">
      <w:pPr>
        <w:spacing w:line="288" w:lineRule="auto"/>
        <w:jc w:val="both"/>
        <w:rPr>
          <w:sz w:val="20"/>
          <w:szCs w:val="20"/>
        </w:rPr>
      </w:pPr>
      <w:r w:rsidRPr="00541DE9">
        <w:rPr>
          <w:sz w:val="20"/>
          <w:szCs w:val="20"/>
        </w:rPr>
        <w:t xml:space="preserve">- sudske odluke </w:t>
      </w:r>
    </w:p>
    <w:p w14:paraId="53A48F46" w14:textId="77777777" w:rsidR="00441C0F" w:rsidRPr="00541DE9" w:rsidRDefault="00441C0F" w:rsidP="00E23868">
      <w:pPr>
        <w:spacing w:line="288" w:lineRule="auto"/>
        <w:jc w:val="both"/>
        <w:rPr>
          <w:sz w:val="20"/>
          <w:szCs w:val="20"/>
        </w:rPr>
      </w:pPr>
    </w:p>
    <w:p w14:paraId="6B19640B" w14:textId="77777777" w:rsidR="00441C0F" w:rsidRPr="00541DE9" w:rsidRDefault="00441C0F" w:rsidP="00E23868">
      <w:pPr>
        <w:spacing w:line="288" w:lineRule="auto"/>
        <w:ind w:firstLine="708"/>
        <w:jc w:val="both"/>
        <w:rPr>
          <w:sz w:val="20"/>
          <w:szCs w:val="20"/>
        </w:rPr>
      </w:pPr>
      <w:r w:rsidRPr="00541DE9">
        <w:rPr>
          <w:sz w:val="20"/>
          <w:szCs w:val="20"/>
        </w:rPr>
        <w:t xml:space="preserve">Osiguratelj je </w:t>
      </w:r>
      <w:proofErr w:type="spellStart"/>
      <w:r w:rsidRPr="00541DE9">
        <w:rPr>
          <w:sz w:val="20"/>
          <w:szCs w:val="20"/>
        </w:rPr>
        <w:t>ovIašten</w:t>
      </w:r>
      <w:proofErr w:type="spellEnd"/>
      <w:r w:rsidRPr="00541DE9">
        <w:rPr>
          <w:sz w:val="20"/>
          <w:szCs w:val="20"/>
        </w:rPr>
        <w:t xml:space="preserve"> na ime naknade osiguraniku položiti svotu osiguranja te se u tom slučaju oslobađa svih obveza i postupaka u svezi s osiguranim slučajem.</w:t>
      </w:r>
    </w:p>
    <w:p w14:paraId="481FDE40" w14:textId="77777777" w:rsidR="00441C0F" w:rsidRPr="00541DE9" w:rsidRDefault="00441C0F" w:rsidP="00E23868">
      <w:pPr>
        <w:spacing w:line="288" w:lineRule="auto"/>
        <w:ind w:firstLine="708"/>
        <w:jc w:val="both"/>
        <w:rPr>
          <w:sz w:val="20"/>
          <w:szCs w:val="20"/>
        </w:rPr>
      </w:pPr>
      <w:r w:rsidRPr="00541DE9">
        <w:rPr>
          <w:sz w:val="20"/>
          <w:szCs w:val="20"/>
        </w:rPr>
        <w:t>Osiguratelj sudjeluje u deponiranju, radi osiguranja i naknade štete koje bi osiguranik bio dužan deponirati na osnovi zakonskih propisa ili sudske odluke, i to najviše do iznosa visine njegove obveze na naknadu štete.</w:t>
      </w:r>
    </w:p>
    <w:p w14:paraId="099E1897" w14:textId="77777777" w:rsidR="00441C0F" w:rsidRPr="00541DE9" w:rsidRDefault="00441C0F" w:rsidP="00E23868">
      <w:pPr>
        <w:spacing w:line="288" w:lineRule="auto"/>
        <w:ind w:firstLine="708"/>
        <w:jc w:val="both"/>
        <w:rPr>
          <w:sz w:val="20"/>
          <w:szCs w:val="20"/>
        </w:rPr>
      </w:pPr>
      <w:r w:rsidRPr="00541DE9">
        <w:rPr>
          <w:sz w:val="20"/>
          <w:szCs w:val="20"/>
        </w:rPr>
        <w:t xml:space="preserve">Ako se osiguratelj usprotivi </w:t>
      </w:r>
      <w:proofErr w:type="spellStart"/>
      <w:r w:rsidRPr="00541DE9">
        <w:rPr>
          <w:sz w:val="20"/>
          <w:szCs w:val="20"/>
        </w:rPr>
        <w:t>osiguranikovu</w:t>
      </w:r>
      <w:proofErr w:type="spellEnd"/>
      <w:r w:rsidRPr="00541DE9">
        <w:rPr>
          <w:sz w:val="20"/>
          <w:szCs w:val="20"/>
        </w:rPr>
        <w:t xml:space="preserve"> prijedlogu da se o zahtjevu za naknadu štete nagodi, u slučaju pravomoćne sudske presude protiv osiguranika, osiguratelj je dužan platiti naknadu, kamate i troškove koji zbog toga nastanu, i onda kada isti premašuju svotu osiguranja.</w:t>
      </w:r>
    </w:p>
    <w:p w14:paraId="11221C72" w14:textId="77777777" w:rsidR="00441C0F" w:rsidRPr="00541DE9" w:rsidRDefault="00441C0F" w:rsidP="00E23868">
      <w:pPr>
        <w:spacing w:line="288" w:lineRule="auto"/>
        <w:jc w:val="both"/>
        <w:rPr>
          <w:sz w:val="20"/>
          <w:szCs w:val="20"/>
        </w:rPr>
      </w:pPr>
    </w:p>
    <w:p w14:paraId="6D185FB9" w14:textId="51E2AF55" w:rsidR="00095D4D" w:rsidRPr="00541DE9" w:rsidRDefault="00095D4D" w:rsidP="00E23868">
      <w:pPr>
        <w:spacing w:line="288" w:lineRule="auto"/>
        <w:jc w:val="both"/>
        <w:outlineLvl w:val="0"/>
        <w:rPr>
          <w:b/>
          <w:sz w:val="20"/>
          <w:szCs w:val="20"/>
        </w:rPr>
      </w:pPr>
      <w:bookmarkStart w:id="46" w:name="_Toc507672161"/>
      <w:bookmarkStart w:id="47" w:name="_Toc275122"/>
      <w:bookmarkStart w:id="48" w:name="_Toc444768913"/>
      <w:bookmarkStart w:id="49" w:name="_Toc450051304"/>
      <w:bookmarkStart w:id="50" w:name="_Toc450209173"/>
      <w:bookmarkStart w:id="51" w:name="_Toc456943883"/>
      <w:r w:rsidRPr="00541DE9">
        <w:rPr>
          <w:b/>
          <w:sz w:val="20"/>
          <w:szCs w:val="20"/>
        </w:rPr>
        <w:t xml:space="preserve">JAVNA ODGOVORNOST PREMA TREĆIMA I  PREMA </w:t>
      </w:r>
      <w:bookmarkEnd w:id="46"/>
      <w:bookmarkEnd w:id="47"/>
      <w:r w:rsidRPr="00541DE9">
        <w:rPr>
          <w:b/>
          <w:sz w:val="20"/>
          <w:szCs w:val="20"/>
        </w:rPr>
        <w:t>VLASTITIM DJELATNICIMA</w:t>
      </w:r>
      <w:bookmarkEnd w:id="48"/>
      <w:bookmarkEnd w:id="49"/>
      <w:bookmarkEnd w:id="50"/>
      <w:bookmarkEnd w:id="51"/>
    </w:p>
    <w:p w14:paraId="5B1D239B" w14:textId="77777777" w:rsidR="00095D4D" w:rsidRPr="00541DE9" w:rsidRDefault="00095D4D" w:rsidP="00E23868">
      <w:pPr>
        <w:spacing w:line="288" w:lineRule="auto"/>
        <w:jc w:val="both"/>
        <w:rPr>
          <w:sz w:val="20"/>
          <w:szCs w:val="20"/>
        </w:rPr>
      </w:pPr>
    </w:p>
    <w:p w14:paraId="07EBE4A1" w14:textId="77777777" w:rsidR="00095D4D" w:rsidRPr="00541DE9" w:rsidRDefault="00095D4D" w:rsidP="00E23868">
      <w:pPr>
        <w:spacing w:line="288" w:lineRule="auto"/>
        <w:jc w:val="both"/>
        <w:rPr>
          <w:sz w:val="20"/>
          <w:szCs w:val="20"/>
        </w:rPr>
      </w:pPr>
    </w:p>
    <w:p w14:paraId="7FAE9681" w14:textId="77777777" w:rsidR="00095D4D" w:rsidRPr="00541DE9" w:rsidRDefault="00095D4D" w:rsidP="00E23868">
      <w:pPr>
        <w:pStyle w:val="BodyText3"/>
        <w:spacing w:line="288" w:lineRule="auto"/>
        <w:jc w:val="both"/>
        <w:rPr>
          <w:sz w:val="20"/>
          <w:szCs w:val="20"/>
          <w:lang w:val="hr-HR"/>
        </w:rPr>
      </w:pPr>
      <w:r w:rsidRPr="00541DE9">
        <w:rPr>
          <w:sz w:val="20"/>
          <w:szCs w:val="20"/>
          <w:lang w:val="hr-HR"/>
        </w:rPr>
        <w:t xml:space="preserve">Predmet osiguranja je građansko – pravna </w:t>
      </w:r>
      <w:proofErr w:type="spellStart"/>
      <w:r w:rsidRPr="00541DE9">
        <w:rPr>
          <w:sz w:val="20"/>
          <w:szCs w:val="20"/>
          <w:lang w:val="hr-HR"/>
        </w:rPr>
        <w:t>izvanugovorna</w:t>
      </w:r>
      <w:proofErr w:type="spellEnd"/>
      <w:r w:rsidRPr="00541DE9">
        <w:rPr>
          <w:sz w:val="20"/>
          <w:szCs w:val="20"/>
          <w:lang w:val="hr-HR"/>
        </w:rPr>
        <w:t xml:space="preserve"> odgovornost osiguranika za štetu uslijed smrti, povrede tijela ili zdravlja te oštećenja ili uništenja stvari treće osobe.</w:t>
      </w:r>
    </w:p>
    <w:p w14:paraId="67D0BE88" w14:textId="77777777" w:rsidR="00095D4D" w:rsidRPr="00541DE9" w:rsidRDefault="00095D4D" w:rsidP="00E23868">
      <w:pPr>
        <w:spacing w:line="288" w:lineRule="auto"/>
        <w:jc w:val="both"/>
        <w:rPr>
          <w:sz w:val="20"/>
          <w:szCs w:val="20"/>
        </w:rPr>
      </w:pPr>
    </w:p>
    <w:p w14:paraId="4E2A685B" w14:textId="30A03CDB" w:rsidR="00095D4D" w:rsidRPr="00541DE9" w:rsidRDefault="00095D4D" w:rsidP="00E23868">
      <w:pPr>
        <w:spacing w:line="288" w:lineRule="auto"/>
        <w:jc w:val="both"/>
        <w:rPr>
          <w:sz w:val="20"/>
          <w:szCs w:val="20"/>
        </w:rPr>
      </w:pPr>
      <w:r w:rsidRPr="00541DE9">
        <w:rPr>
          <w:sz w:val="20"/>
          <w:szCs w:val="20"/>
        </w:rPr>
        <w:t xml:space="preserve">Ovim osiguranjem pokrivena je odgovornost osiguranika, koja proiziđe iz obavljanja njegove registrirane djelatnosti, vlasništva, posjedovanja, upravljanja ili određenog svojstva stvari kao izvora opasnosti te pravnog odnosa. Pokrivena je i  odgovornost poslodavca/osiguranika za štetu uslijed smrti, povrede tijela ili zdravlja, kao i oštećenja ili uništenja stvari vlastitih djelatnika. </w:t>
      </w:r>
      <w:r w:rsidR="00441C0F" w:rsidRPr="00541DE9">
        <w:rPr>
          <w:sz w:val="20"/>
          <w:szCs w:val="20"/>
        </w:rPr>
        <w:t>Osim navedenoga pokrivena je i odgovornost Osiguranika kao zakupodavca prema svojim zakupnicima i njihovim djelatnicima koji se smatraju trećim osobama, a za sve materijalne štete, nematerijalne štete te izgubljeni prihod.</w:t>
      </w:r>
    </w:p>
    <w:p w14:paraId="4BF25C0D" w14:textId="77777777" w:rsidR="00095D4D" w:rsidRPr="00541DE9" w:rsidRDefault="00095D4D" w:rsidP="00E23868">
      <w:pPr>
        <w:spacing w:line="288" w:lineRule="auto"/>
        <w:jc w:val="both"/>
        <w:rPr>
          <w:sz w:val="20"/>
          <w:szCs w:val="20"/>
        </w:rPr>
      </w:pPr>
    </w:p>
    <w:p w14:paraId="2BC23544" w14:textId="29949E60" w:rsidR="00095D4D" w:rsidRPr="00541DE9" w:rsidRDefault="00095D4D" w:rsidP="00E23868">
      <w:pPr>
        <w:spacing w:line="288" w:lineRule="auto"/>
        <w:jc w:val="both"/>
        <w:rPr>
          <w:sz w:val="20"/>
          <w:szCs w:val="20"/>
        </w:rPr>
      </w:pPr>
      <w:r w:rsidRPr="00541DE9">
        <w:rPr>
          <w:sz w:val="20"/>
          <w:szCs w:val="20"/>
        </w:rPr>
        <w:t xml:space="preserve">Ovim osiguranjem pokriveni su </w:t>
      </w:r>
      <w:bookmarkStart w:id="52" w:name="OLE_LINK1"/>
      <w:bookmarkStart w:id="53" w:name="OLE_LINK2"/>
      <w:proofErr w:type="spellStart"/>
      <w:r w:rsidRPr="00541DE9">
        <w:rPr>
          <w:sz w:val="20"/>
          <w:szCs w:val="20"/>
        </w:rPr>
        <w:t>osiguranikovi</w:t>
      </w:r>
      <w:proofErr w:type="spellEnd"/>
      <w:r w:rsidRPr="00541DE9">
        <w:rPr>
          <w:sz w:val="20"/>
          <w:szCs w:val="20"/>
        </w:rPr>
        <w:t xml:space="preserve"> djelatnici zaposleni temeljem ugovora o radu na određeno i neodređeno vrijeme, kao i djelatnici na privremenom radu i osobe koje rade kod osiguranika temeljem ugovora o djelu (honorarno zaposleni djelatnici- a konačni obračun premije će se izvršiti krajem </w:t>
      </w:r>
      <w:proofErr w:type="spellStart"/>
      <w:r w:rsidRPr="00541DE9">
        <w:rPr>
          <w:sz w:val="20"/>
          <w:szCs w:val="20"/>
        </w:rPr>
        <w:t>osigurateljne</w:t>
      </w:r>
      <w:proofErr w:type="spellEnd"/>
      <w:r w:rsidRPr="00541DE9">
        <w:rPr>
          <w:sz w:val="20"/>
          <w:szCs w:val="20"/>
        </w:rPr>
        <w:t xml:space="preserve"> godine. Zaposlenici naručitelja (mogu se pojaviti kao osiguranici ili kao oštećenici). Korisnici zdravstvenih usluga (pacijenti), vanjski suradnici i/ili posjetitelji smatraju se trećom osobom.</w:t>
      </w:r>
    </w:p>
    <w:p w14:paraId="548243AC" w14:textId="77777777" w:rsidR="00095D4D" w:rsidRPr="00541DE9" w:rsidRDefault="00095D4D" w:rsidP="00E23868">
      <w:pPr>
        <w:spacing w:line="288" w:lineRule="auto"/>
        <w:jc w:val="both"/>
        <w:rPr>
          <w:sz w:val="20"/>
          <w:szCs w:val="20"/>
        </w:rPr>
      </w:pPr>
    </w:p>
    <w:p w14:paraId="246B12C0" w14:textId="77777777" w:rsidR="00095D4D" w:rsidRPr="00541DE9" w:rsidRDefault="00095D4D" w:rsidP="00E23868">
      <w:pPr>
        <w:spacing w:line="288" w:lineRule="auto"/>
        <w:jc w:val="both"/>
        <w:rPr>
          <w:sz w:val="20"/>
          <w:szCs w:val="20"/>
        </w:rPr>
      </w:pPr>
      <w:r w:rsidRPr="00541DE9">
        <w:rPr>
          <w:sz w:val="20"/>
          <w:szCs w:val="20"/>
        </w:rPr>
        <w:t>.</w:t>
      </w:r>
    </w:p>
    <w:p w14:paraId="3ABB0D7E" w14:textId="77777777" w:rsidR="00095D4D" w:rsidRPr="00541DE9" w:rsidRDefault="00095D4D" w:rsidP="00E23868">
      <w:pPr>
        <w:spacing w:line="288" w:lineRule="auto"/>
        <w:jc w:val="both"/>
        <w:rPr>
          <w:sz w:val="20"/>
          <w:szCs w:val="20"/>
        </w:rPr>
      </w:pPr>
    </w:p>
    <w:bookmarkEnd w:id="52"/>
    <w:bookmarkEnd w:id="53"/>
    <w:p w14:paraId="35016807" w14:textId="77777777" w:rsidR="00095D4D" w:rsidRPr="00541DE9" w:rsidRDefault="00095D4D" w:rsidP="00E23868">
      <w:pPr>
        <w:pStyle w:val="ListParagraph"/>
        <w:spacing w:line="288" w:lineRule="auto"/>
        <w:ind w:left="360"/>
        <w:jc w:val="both"/>
        <w:rPr>
          <w:sz w:val="20"/>
          <w:szCs w:val="20"/>
          <w:lang w:val="hr-HR"/>
        </w:rPr>
      </w:pPr>
    </w:p>
    <w:p w14:paraId="12009270" w14:textId="77777777" w:rsidR="00095D4D" w:rsidRPr="00541DE9" w:rsidRDefault="00095D4D" w:rsidP="00E23868">
      <w:pPr>
        <w:spacing w:line="288" w:lineRule="auto"/>
        <w:jc w:val="both"/>
        <w:rPr>
          <w:sz w:val="20"/>
          <w:szCs w:val="20"/>
        </w:rPr>
      </w:pPr>
      <w:r w:rsidRPr="00541DE9">
        <w:rPr>
          <w:sz w:val="20"/>
          <w:szCs w:val="20"/>
        </w:rPr>
        <w:lastRenderedPageBreak/>
        <w:t>U okviru osiguranog izvora opasnosti iz obavljanja djelatnosti obuhvaćena je i odgovornost osiguranika koja proističe iz:</w:t>
      </w:r>
    </w:p>
    <w:p w14:paraId="3AFE8783" w14:textId="77777777" w:rsidR="00095D4D" w:rsidRPr="00541DE9" w:rsidRDefault="00095D4D" w:rsidP="00E23868">
      <w:pPr>
        <w:pStyle w:val="ListParagraph"/>
        <w:numPr>
          <w:ilvl w:val="0"/>
          <w:numId w:val="9"/>
        </w:numPr>
        <w:overflowPunct w:val="0"/>
        <w:autoSpaceDE w:val="0"/>
        <w:autoSpaceDN w:val="0"/>
        <w:adjustRightInd w:val="0"/>
        <w:spacing w:line="288" w:lineRule="auto"/>
        <w:contextualSpacing w:val="0"/>
        <w:jc w:val="both"/>
        <w:textAlignment w:val="baseline"/>
        <w:rPr>
          <w:sz w:val="20"/>
          <w:szCs w:val="20"/>
          <w:lang w:val="hr-HR"/>
        </w:rPr>
      </w:pPr>
      <w:r w:rsidRPr="00541DE9">
        <w:rPr>
          <w:sz w:val="20"/>
          <w:szCs w:val="20"/>
          <w:lang w:val="hr-HR"/>
        </w:rPr>
        <w:t>korištenja, odnosno posjedovanja, zakupa ili uživanja: zemljišta, zgrada i prostorija kao i opreme koje se isključivo koriste za potrebe registrirane djelatnosti ili zanimanja, te razne infrastrukturne podzemne i nadzemne mreže,</w:t>
      </w:r>
    </w:p>
    <w:p w14:paraId="51A1889A" w14:textId="77777777" w:rsidR="00095D4D" w:rsidRPr="00541DE9" w:rsidRDefault="00095D4D" w:rsidP="00E23868">
      <w:pPr>
        <w:pStyle w:val="ListParagraph"/>
        <w:numPr>
          <w:ilvl w:val="0"/>
          <w:numId w:val="9"/>
        </w:numPr>
        <w:overflowPunct w:val="0"/>
        <w:autoSpaceDE w:val="0"/>
        <w:autoSpaceDN w:val="0"/>
        <w:adjustRightInd w:val="0"/>
        <w:spacing w:line="288" w:lineRule="auto"/>
        <w:jc w:val="both"/>
        <w:textAlignment w:val="baseline"/>
        <w:rPr>
          <w:sz w:val="20"/>
          <w:szCs w:val="20"/>
          <w:lang w:val="hr-HR"/>
        </w:rPr>
      </w:pPr>
      <w:r w:rsidRPr="00541DE9">
        <w:rPr>
          <w:sz w:val="20"/>
          <w:szCs w:val="20"/>
          <w:lang w:val="hr-HR"/>
        </w:rPr>
        <w:t>pokriće za štete nastale upotrebom vodova i cjevovoda svih vrsta i spremnika,</w:t>
      </w:r>
    </w:p>
    <w:p w14:paraId="3D0257E2" w14:textId="77777777" w:rsidR="00095D4D" w:rsidRPr="00541DE9" w:rsidRDefault="00095D4D" w:rsidP="00E23868">
      <w:pPr>
        <w:pStyle w:val="ListParagraph"/>
        <w:numPr>
          <w:ilvl w:val="0"/>
          <w:numId w:val="9"/>
        </w:numPr>
        <w:overflowPunct w:val="0"/>
        <w:autoSpaceDE w:val="0"/>
        <w:autoSpaceDN w:val="0"/>
        <w:adjustRightInd w:val="0"/>
        <w:spacing w:line="288" w:lineRule="auto"/>
        <w:jc w:val="both"/>
        <w:textAlignment w:val="baseline"/>
        <w:rPr>
          <w:sz w:val="20"/>
          <w:szCs w:val="20"/>
          <w:lang w:val="hr-HR"/>
        </w:rPr>
      </w:pPr>
      <w:r w:rsidRPr="00541DE9">
        <w:rPr>
          <w:sz w:val="20"/>
          <w:szCs w:val="20"/>
          <w:lang w:val="hr-HR"/>
        </w:rPr>
        <w:t>štete proizišle iz posjedovanja zemljišta, zgrada, opreme i sl. čak i kada su u cijelosti ili djelomično iznajmljeni ili dani u zakup ili se koriste u druge tuđe svrhe, ukoliko ugovorom sa zakupoprimcem nije definirano da zakupoprimac osigurava tu imovinu od navedenih rizika;</w:t>
      </w:r>
    </w:p>
    <w:p w14:paraId="1DF24E13" w14:textId="77777777" w:rsidR="00095D4D" w:rsidRPr="00541DE9" w:rsidRDefault="00095D4D" w:rsidP="00E23868">
      <w:pPr>
        <w:pStyle w:val="ListParagraph"/>
        <w:numPr>
          <w:ilvl w:val="0"/>
          <w:numId w:val="9"/>
        </w:numPr>
        <w:overflowPunct w:val="0"/>
        <w:autoSpaceDE w:val="0"/>
        <w:autoSpaceDN w:val="0"/>
        <w:adjustRightInd w:val="0"/>
        <w:spacing w:line="288" w:lineRule="auto"/>
        <w:contextualSpacing w:val="0"/>
        <w:jc w:val="both"/>
        <w:textAlignment w:val="baseline"/>
        <w:rPr>
          <w:sz w:val="20"/>
          <w:szCs w:val="20"/>
          <w:lang w:val="hr-HR"/>
        </w:rPr>
      </w:pPr>
      <w:r w:rsidRPr="00541DE9">
        <w:rPr>
          <w:sz w:val="20"/>
          <w:szCs w:val="20"/>
          <w:lang w:val="hr-HR"/>
        </w:rPr>
        <w:t xml:space="preserve">pokriće za štete nastale iz posjedovanja i upotrebe medicinskih aparata i uređaja koji se koriste za obavljanje djelatnosti </w:t>
      </w:r>
    </w:p>
    <w:p w14:paraId="73A9E1A0" w14:textId="77777777" w:rsidR="00095D4D" w:rsidRPr="00541DE9" w:rsidRDefault="00095D4D" w:rsidP="00E23868">
      <w:pPr>
        <w:pStyle w:val="ListParagraph"/>
        <w:numPr>
          <w:ilvl w:val="0"/>
          <w:numId w:val="9"/>
        </w:numPr>
        <w:overflowPunct w:val="0"/>
        <w:autoSpaceDE w:val="0"/>
        <w:autoSpaceDN w:val="0"/>
        <w:adjustRightInd w:val="0"/>
        <w:spacing w:line="288" w:lineRule="auto"/>
        <w:contextualSpacing w:val="0"/>
        <w:jc w:val="both"/>
        <w:textAlignment w:val="baseline"/>
        <w:rPr>
          <w:sz w:val="20"/>
          <w:szCs w:val="20"/>
          <w:lang w:val="hr-HR"/>
        </w:rPr>
      </w:pPr>
      <w:r w:rsidRPr="00541DE9">
        <w:rPr>
          <w:sz w:val="20"/>
          <w:szCs w:val="20"/>
          <w:lang w:val="hr-HR"/>
        </w:rPr>
        <w:t>djelatnosti davanja i/ili uzimanja objekata i/ili opreme u najam, i za štete na tuđim stvarima koje je osiguranik uzeo u zakup, na poslugu, zajam, u ostavu, radi prijevoza i slično te štete na trećim osobama predane drugima na upotrebu,</w:t>
      </w:r>
    </w:p>
    <w:p w14:paraId="04C1ADC2" w14:textId="77777777" w:rsidR="00441C0F" w:rsidRPr="00541DE9" w:rsidRDefault="00441C0F" w:rsidP="00E23868">
      <w:pPr>
        <w:pStyle w:val="ListParagraph"/>
        <w:numPr>
          <w:ilvl w:val="0"/>
          <w:numId w:val="29"/>
        </w:numPr>
        <w:spacing w:before="60" w:line="288" w:lineRule="auto"/>
        <w:jc w:val="both"/>
        <w:rPr>
          <w:sz w:val="20"/>
          <w:szCs w:val="20"/>
          <w:lang w:val="hr-HR"/>
        </w:rPr>
      </w:pPr>
      <w:r w:rsidRPr="00541DE9">
        <w:rPr>
          <w:sz w:val="20"/>
          <w:szCs w:val="20"/>
          <w:lang w:val="hr-HR"/>
        </w:rPr>
        <w:t>štete koje su nastale zbog čuvanja ili pohrane pokretnih ili nepokretnih stvari trećih osoba po bilo kojoj osnovi,</w:t>
      </w:r>
    </w:p>
    <w:p w14:paraId="5741B634" w14:textId="3D9C4E14" w:rsidR="00095D4D" w:rsidRPr="00541DE9" w:rsidRDefault="00095D4D" w:rsidP="00E23868">
      <w:pPr>
        <w:pStyle w:val="ListParagraph"/>
        <w:numPr>
          <w:ilvl w:val="0"/>
          <w:numId w:val="9"/>
        </w:numPr>
        <w:overflowPunct w:val="0"/>
        <w:autoSpaceDE w:val="0"/>
        <w:autoSpaceDN w:val="0"/>
        <w:adjustRightInd w:val="0"/>
        <w:spacing w:line="288" w:lineRule="auto"/>
        <w:contextualSpacing w:val="0"/>
        <w:jc w:val="both"/>
        <w:textAlignment w:val="baseline"/>
        <w:rPr>
          <w:sz w:val="20"/>
          <w:szCs w:val="20"/>
          <w:lang w:val="hr-HR"/>
        </w:rPr>
      </w:pPr>
      <w:r w:rsidRPr="00541DE9">
        <w:rPr>
          <w:sz w:val="20"/>
          <w:szCs w:val="20"/>
          <w:lang w:val="hr-HR"/>
        </w:rPr>
        <w:t>upotrebe i korištenja objekata  koji služe djelatnicima osiguranika i/ili trećim osobama (npr.: restorana društvene prehrane, kupališta, odmarališta, športskih igrališta i sl.), a proizlazi iz posjedovanja ili upravljanja tim objektom od strane osiguranika,</w:t>
      </w:r>
    </w:p>
    <w:p w14:paraId="0EF7C521" w14:textId="77777777" w:rsidR="00095D4D" w:rsidRPr="00541DE9" w:rsidRDefault="00095D4D" w:rsidP="00E23868">
      <w:pPr>
        <w:numPr>
          <w:ilvl w:val="0"/>
          <w:numId w:val="9"/>
        </w:numPr>
        <w:spacing w:line="288" w:lineRule="auto"/>
        <w:jc w:val="both"/>
        <w:rPr>
          <w:sz w:val="20"/>
          <w:szCs w:val="20"/>
        </w:rPr>
      </w:pPr>
      <w:r w:rsidRPr="00541DE9">
        <w:rPr>
          <w:sz w:val="20"/>
          <w:szCs w:val="20"/>
        </w:rPr>
        <w:t>uporabe dizala (liftova) namijenjenih za prijevoz osoba i tereta, ukoliko su to liftovi koji se nalaze u prostorijama gdje se obavlja  osigurana djelatnost,</w:t>
      </w:r>
    </w:p>
    <w:p w14:paraId="52524D77" w14:textId="77777777" w:rsidR="00095D4D" w:rsidRPr="00541DE9" w:rsidRDefault="00095D4D" w:rsidP="00E23868">
      <w:pPr>
        <w:numPr>
          <w:ilvl w:val="0"/>
          <w:numId w:val="9"/>
        </w:numPr>
        <w:spacing w:line="288" w:lineRule="auto"/>
        <w:jc w:val="both"/>
        <w:rPr>
          <w:sz w:val="20"/>
          <w:szCs w:val="20"/>
        </w:rPr>
      </w:pPr>
      <w:r w:rsidRPr="00541DE9">
        <w:rPr>
          <w:sz w:val="20"/>
          <w:szCs w:val="20"/>
        </w:rPr>
        <w:t>uporabe bicikala bez motora za potrebe osigurane djelatnosti,</w:t>
      </w:r>
    </w:p>
    <w:p w14:paraId="3A72BD33" w14:textId="77777777" w:rsidR="00095D4D" w:rsidRPr="00541DE9" w:rsidRDefault="00095D4D" w:rsidP="00E23868">
      <w:pPr>
        <w:numPr>
          <w:ilvl w:val="0"/>
          <w:numId w:val="9"/>
        </w:numPr>
        <w:spacing w:line="288" w:lineRule="auto"/>
        <w:jc w:val="both"/>
        <w:rPr>
          <w:sz w:val="20"/>
          <w:szCs w:val="20"/>
        </w:rPr>
      </w:pPr>
      <w:r w:rsidRPr="00541DE9">
        <w:rPr>
          <w:sz w:val="20"/>
          <w:szCs w:val="20"/>
        </w:rPr>
        <w:t>uskladištenja materijala za loženje i pogon koji se isključivo koristi za obavljanje osigurane djelatnosti ili zanimanja,</w:t>
      </w:r>
    </w:p>
    <w:p w14:paraId="5ED127BD" w14:textId="77777777" w:rsidR="00095D4D" w:rsidRPr="00541DE9" w:rsidRDefault="00095D4D" w:rsidP="00E23868">
      <w:pPr>
        <w:pStyle w:val="ListParagraph"/>
        <w:numPr>
          <w:ilvl w:val="0"/>
          <w:numId w:val="9"/>
        </w:numPr>
        <w:overflowPunct w:val="0"/>
        <w:autoSpaceDE w:val="0"/>
        <w:autoSpaceDN w:val="0"/>
        <w:adjustRightInd w:val="0"/>
        <w:spacing w:line="288" w:lineRule="auto"/>
        <w:contextualSpacing w:val="0"/>
        <w:jc w:val="both"/>
        <w:textAlignment w:val="baseline"/>
        <w:rPr>
          <w:sz w:val="20"/>
          <w:szCs w:val="20"/>
          <w:lang w:val="hr-HR"/>
        </w:rPr>
      </w:pPr>
      <w:r w:rsidRPr="00541DE9">
        <w:rPr>
          <w:sz w:val="20"/>
          <w:szCs w:val="20"/>
          <w:lang w:val="hr-HR"/>
        </w:rPr>
        <w:t>djelatnosti osiguranika kao investitora građevinskih i montažnih radova kao i svih ostalih radova za  koje su osposobljene osobe koje za njega rade;</w:t>
      </w:r>
    </w:p>
    <w:p w14:paraId="18EE722D" w14:textId="77777777" w:rsidR="00095D4D" w:rsidRPr="00541DE9" w:rsidRDefault="00095D4D" w:rsidP="00E23868">
      <w:pPr>
        <w:numPr>
          <w:ilvl w:val="0"/>
          <w:numId w:val="9"/>
        </w:numPr>
        <w:spacing w:line="288" w:lineRule="auto"/>
        <w:jc w:val="both"/>
        <w:rPr>
          <w:sz w:val="20"/>
          <w:szCs w:val="20"/>
        </w:rPr>
      </w:pPr>
      <w:r w:rsidRPr="00541DE9">
        <w:rPr>
          <w:sz w:val="20"/>
          <w:szCs w:val="20"/>
        </w:rPr>
        <w:t>za štete nastale od strane izvođača radova koje mogu uzrokovati radnici osiguranika ili izvođač radova prilikom obavljanja svoje djelatnosti za štete na imovini ili zdravlju trećih osoba,</w:t>
      </w:r>
    </w:p>
    <w:p w14:paraId="0E9EED23" w14:textId="77777777" w:rsidR="00095D4D" w:rsidRPr="00541DE9" w:rsidRDefault="00095D4D" w:rsidP="00E23868">
      <w:pPr>
        <w:pStyle w:val="ListParagraph"/>
        <w:numPr>
          <w:ilvl w:val="0"/>
          <w:numId w:val="9"/>
        </w:numPr>
        <w:overflowPunct w:val="0"/>
        <w:autoSpaceDE w:val="0"/>
        <w:autoSpaceDN w:val="0"/>
        <w:adjustRightInd w:val="0"/>
        <w:spacing w:line="288" w:lineRule="auto"/>
        <w:contextualSpacing w:val="0"/>
        <w:jc w:val="both"/>
        <w:textAlignment w:val="baseline"/>
        <w:rPr>
          <w:sz w:val="20"/>
          <w:szCs w:val="20"/>
          <w:lang w:val="hr-HR"/>
        </w:rPr>
      </w:pPr>
      <w:r w:rsidRPr="00541DE9">
        <w:rPr>
          <w:sz w:val="20"/>
          <w:szCs w:val="20"/>
          <w:lang w:val="hr-HR"/>
        </w:rPr>
        <w:t>za štete na onim dijelovima nekretnina koje su neposredno predmet obrade, korištenja ili neke druge djelatnosti,</w:t>
      </w:r>
    </w:p>
    <w:p w14:paraId="01FC0174" w14:textId="77777777" w:rsidR="00095D4D" w:rsidRPr="00541DE9" w:rsidRDefault="00095D4D" w:rsidP="00E23868">
      <w:pPr>
        <w:pStyle w:val="ListParagraph"/>
        <w:numPr>
          <w:ilvl w:val="0"/>
          <w:numId w:val="9"/>
        </w:numPr>
        <w:overflowPunct w:val="0"/>
        <w:autoSpaceDE w:val="0"/>
        <w:autoSpaceDN w:val="0"/>
        <w:adjustRightInd w:val="0"/>
        <w:spacing w:line="288" w:lineRule="auto"/>
        <w:contextualSpacing w:val="0"/>
        <w:jc w:val="both"/>
        <w:textAlignment w:val="baseline"/>
        <w:rPr>
          <w:sz w:val="20"/>
          <w:szCs w:val="20"/>
          <w:lang w:val="hr-HR"/>
        </w:rPr>
      </w:pPr>
      <w:r w:rsidRPr="00541DE9">
        <w:rPr>
          <w:sz w:val="20"/>
          <w:szCs w:val="20"/>
          <w:lang w:val="hr-HR"/>
        </w:rPr>
        <w:t>za štete na osobama i imovini izvođača radova, ukoliko te osobe nisu same odgovorne za nastalu štetu zbog njihovih postupaka ili propusta,</w:t>
      </w:r>
    </w:p>
    <w:p w14:paraId="3BD07949" w14:textId="306C1F39" w:rsidR="00095D4D" w:rsidRPr="00541DE9" w:rsidRDefault="00095D4D" w:rsidP="00E23868">
      <w:pPr>
        <w:numPr>
          <w:ilvl w:val="0"/>
          <w:numId w:val="9"/>
        </w:numPr>
        <w:spacing w:line="288" w:lineRule="auto"/>
        <w:jc w:val="both"/>
        <w:rPr>
          <w:sz w:val="20"/>
          <w:szCs w:val="20"/>
        </w:rPr>
      </w:pPr>
      <w:r w:rsidRPr="00541DE9">
        <w:rPr>
          <w:sz w:val="20"/>
          <w:szCs w:val="20"/>
        </w:rPr>
        <w:t xml:space="preserve">krađe ili nestanka stvari za osobnu uporabu </w:t>
      </w:r>
      <w:proofErr w:type="spellStart"/>
      <w:r w:rsidRPr="00541DE9">
        <w:rPr>
          <w:sz w:val="20"/>
          <w:szCs w:val="20"/>
        </w:rPr>
        <w:t>osiguranikovih</w:t>
      </w:r>
      <w:proofErr w:type="spellEnd"/>
      <w:r w:rsidRPr="00541DE9">
        <w:rPr>
          <w:sz w:val="20"/>
          <w:szCs w:val="20"/>
        </w:rPr>
        <w:t xml:space="preserve"> djelatnika uz uvjet da su stvari smještene u zaključanim prostorijama ili zaključanim ostavama, osim </w:t>
      </w:r>
      <w:proofErr w:type="spellStart"/>
      <w:r w:rsidRPr="00541DE9">
        <w:rPr>
          <w:sz w:val="20"/>
          <w:szCs w:val="20"/>
        </w:rPr>
        <w:t>novca,fotoaparata</w:t>
      </w:r>
      <w:proofErr w:type="spellEnd"/>
      <w:r w:rsidRPr="00541DE9">
        <w:rPr>
          <w:sz w:val="20"/>
          <w:szCs w:val="20"/>
        </w:rPr>
        <w:t>, satova, vrijednosnih papira, svih vrsta dragocjenosti, te drugih isprava bilo koje vrste,</w:t>
      </w:r>
    </w:p>
    <w:p w14:paraId="47C9BD90" w14:textId="77777777" w:rsidR="00095D4D" w:rsidRPr="00541DE9" w:rsidRDefault="00095D4D" w:rsidP="00E23868">
      <w:pPr>
        <w:numPr>
          <w:ilvl w:val="0"/>
          <w:numId w:val="9"/>
        </w:numPr>
        <w:spacing w:line="288" w:lineRule="auto"/>
        <w:jc w:val="both"/>
        <w:rPr>
          <w:sz w:val="20"/>
          <w:szCs w:val="20"/>
        </w:rPr>
      </w:pPr>
      <w:r w:rsidRPr="00541DE9">
        <w:rPr>
          <w:sz w:val="20"/>
          <w:szCs w:val="20"/>
        </w:rPr>
        <w:t>pokriće za štete nastale upotrebom samohodnih strojeva, uređaja i drugih alata (automatizmom pokrivena odgovornost za sve novonabavljene i novoevidentirane samohodne strojeve, uređaje i dr. alate),</w:t>
      </w:r>
    </w:p>
    <w:p w14:paraId="217A1834" w14:textId="0EE6EADA" w:rsidR="00095D4D" w:rsidRPr="00541DE9" w:rsidRDefault="00095D4D" w:rsidP="00E23868">
      <w:pPr>
        <w:numPr>
          <w:ilvl w:val="0"/>
          <w:numId w:val="9"/>
        </w:numPr>
        <w:spacing w:line="288" w:lineRule="auto"/>
        <w:jc w:val="both"/>
        <w:rPr>
          <w:sz w:val="20"/>
          <w:szCs w:val="20"/>
        </w:rPr>
      </w:pPr>
      <w:r w:rsidRPr="00541DE9">
        <w:rPr>
          <w:sz w:val="20"/>
          <w:szCs w:val="20"/>
        </w:rPr>
        <w:t>posjedovanje garaža ili parkirališta, koje se nalaze na, odnosno uz ili u osiguranim nekretninama ako se ne radi o garaži za iznajmljivanje uz naknadu (oštećenja, totalna šteta, gubitak, nestanak na vozilima, stvarima u vozilu i na pojedinim dijelovima vozila ukoliko je vozilo smješteno u garaži i/ili na parkiralištu osiguranika),</w:t>
      </w:r>
    </w:p>
    <w:p w14:paraId="63FF4307" w14:textId="77777777" w:rsidR="00095D4D" w:rsidRPr="00541DE9" w:rsidRDefault="00095D4D" w:rsidP="00E23868">
      <w:pPr>
        <w:spacing w:line="288" w:lineRule="auto"/>
        <w:ind w:left="720"/>
        <w:jc w:val="both"/>
        <w:rPr>
          <w:sz w:val="20"/>
          <w:szCs w:val="20"/>
        </w:rPr>
      </w:pPr>
    </w:p>
    <w:p w14:paraId="52BB4FF7" w14:textId="77777777" w:rsidR="00095D4D" w:rsidRPr="00541DE9" w:rsidRDefault="00095D4D" w:rsidP="00E23868">
      <w:pPr>
        <w:spacing w:line="288" w:lineRule="auto"/>
        <w:jc w:val="both"/>
        <w:rPr>
          <w:sz w:val="20"/>
          <w:szCs w:val="20"/>
        </w:rPr>
      </w:pPr>
    </w:p>
    <w:p w14:paraId="76F78A33" w14:textId="77777777" w:rsidR="00095D4D" w:rsidRPr="00541DE9" w:rsidRDefault="00095D4D" w:rsidP="00E23868">
      <w:pPr>
        <w:spacing w:line="288" w:lineRule="auto"/>
        <w:jc w:val="both"/>
        <w:rPr>
          <w:sz w:val="20"/>
          <w:szCs w:val="20"/>
        </w:rPr>
      </w:pPr>
      <w:r w:rsidRPr="00541DE9">
        <w:rPr>
          <w:sz w:val="20"/>
          <w:szCs w:val="20"/>
        </w:rPr>
        <w:t>Osiguranje se također odnosi na odgovornost za štetu nastalu zbog:</w:t>
      </w:r>
    </w:p>
    <w:p w14:paraId="117DADB5" w14:textId="77777777" w:rsidR="00095D4D" w:rsidRPr="00541DE9" w:rsidRDefault="00095D4D" w:rsidP="00E23868">
      <w:pPr>
        <w:numPr>
          <w:ilvl w:val="0"/>
          <w:numId w:val="8"/>
        </w:numPr>
        <w:spacing w:line="288" w:lineRule="auto"/>
        <w:jc w:val="both"/>
        <w:rPr>
          <w:sz w:val="20"/>
          <w:szCs w:val="20"/>
        </w:rPr>
      </w:pPr>
      <w:r w:rsidRPr="00541DE9">
        <w:rPr>
          <w:sz w:val="20"/>
          <w:szCs w:val="20"/>
        </w:rPr>
        <w:t xml:space="preserve">povećanja opasnosti ili proširenja osiguranog izvora opasnosti do kojih je došlo tijekom trajanja osiguranja, uz korekciju premije krajem </w:t>
      </w:r>
      <w:proofErr w:type="spellStart"/>
      <w:r w:rsidRPr="00541DE9">
        <w:rPr>
          <w:sz w:val="20"/>
          <w:szCs w:val="20"/>
        </w:rPr>
        <w:t>osigurateljne</w:t>
      </w:r>
      <w:proofErr w:type="spellEnd"/>
      <w:r w:rsidRPr="00541DE9">
        <w:rPr>
          <w:sz w:val="20"/>
          <w:szCs w:val="20"/>
        </w:rPr>
        <w:t xml:space="preserve"> godine</w:t>
      </w:r>
    </w:p>
    <w:p w14:paraId="1D7DB0E1" w14:textId="77777777" w:rsidR="00095D4D" w:rsidRPr="00541DE9" w:rsidRDefault="00095D4D" w:rsidP="00E23868">
      <w:pPr>
        <w:numPr>
          <w:ilvl w:val="0"/>
          <w:numId w:val="7"/>
        </w:numPr>
        <w:spacing w:line="288" w:lineRule="auto"/>
        <w:jc w:val="both"/>
        <w:rPr>
          <w:sz w:val="20"/>
          <w:szCs w:val="20"/>
        </w:rPr>
      </w:pPr>
      <w:r w:rsidRPr="00541DE9">
        <w:rPr>
          <w:sz w:val="20"/>
          <w:szCs w:val="20"/>
        </w:rPr>
        <w:t xml:space="preserve">novih izvora opasnosti koji se mogu pojaviti nakon sklapanja ugovora o osiguranju, ukoliko za ovaj novonastali izvor opasnosti nije sklopljeno posebno osiguranje, uz korekciju premije temeljem ukupnog prihod krajem </w:t>
      </w:r>
      <w:proofErr w:type="spellStart"/>
      <w:r w:rsidRPr="00541DE9">
        <w:rPr>
          <w:sz w:val="20"/>
          <w:szCs w:val="20"/>
        </w:rPr>
        <w:t>osigurateljne</w:t>
      </w:r>
      <w:proofErr w:type="spellEnd"/>
      <w:r w:rsidRPr="00541DE9">
        <w:rPr>
          <w:sz w:val="20"/>
          <w:szCs w:val="20"/>
        </w:rPr>
        <w:t xml:space="preserve"> godine. Za nove izvore opasnosti vrijedi svota osiguranja po svakom </w:t>
      </w:r>
      <w:r w:rsidRPr="00541DE9">
        <w:rPr>
          <w:sz w:val="20"/>
          <w:szCs w:val="20"/>
        </w:rPr>
        <w:lastRenderedPageBreak/>
        <w:t xml:space="preserve">ugovorenom riziku iz police. Pokriće iz osiguranja proširuje se i na odgovornost iz novih izvora opasnosti. </w:t>
      </w:r>
      <w:proofErr w:type="spellStart"/>
      <w:r w:rsidRPr="00541DE9">
        <w:rPr>
          <w:sz w:val="20"/>
          <w:szCs w:val="20"/>
        </w:rPr>
        <w:t>Osigurateljno</w:t>
      </w:r>
      <w:proofErr w:type="spellEnd"/>
      <w:r w:rsidRPr="00541DE9">
        <w:rPr>
          <w:sz w:val="20"/>
          <w:szCs w:val="20"/>
        </w:rPr>
        <w:t xml:space="preserve"> pokriće počinje odmah s pojavom novog izvora opasnosti.</w:t>
      </w:r>
    </w:p>
    <w:p w14:paraId="79F75D16" w14:textId="77777777" w:rsidR="00095D4D" w:rsidRPr="00541DE9" w:rsidRDefault="00095D4D" w:rsidP="00E23868">
      <w:pPr>
        <w:numPr>
          <w:ilvl w:val="0"/>
          <w:numId w:val="7"/>
        </w:numPr>
        <w:spacing w:line="288" w:lineRule="auto"/>
        <w:jc w:val="both"/>
        <w:rPr>
          <w:sz w:val="20"/>
          <w:szCs w:val="20"/>
        </w:rPr>
      </w:pPr>
      <w:r w:rsidRPr="00541DE9">
        <w:rPr>
          <w:sz w:val="20"/>
          <w:szCs w:val="20"/>
        </w:rPr>
        <w:t xml:space="preserve">štete proizašle uslijed krađe ili nestanka stvari za osobnu uporabu </w:t>
      </w:r>
      <w:proofErr w:type="spellStart"/>
      <w:r w:rsidRPr="00541DE9">
        <w:rPr>
          <w:sz w:val="20"/>
          <w:szCs w:val="20"/>
        </w:rPr>
        <w:t>osiguranikovih</w:t>
      </w:r>
      <w:proofErr w:type="spellEnd"/>
      <w:r w:rsidRPr="00541DE9">
        <w:rPr>
          <w:sz w:val="20"/>
          <w:szCs w:val="20"/>
        </w:rPr>
        <w:t xml:space="preserve"> djelatnika uz uvjet da su stvari smještene u zaključanim prostorijama ili zaključanim ostavama, osim novca, fotoaparata, satova, vrijednosnih papira, svih vrsta dragocjenosti te drugih isprava bilo koje vrste.</w:t>
      </w:r>
    </w:p>
    <w:p w14:paraId="21BAFB6C" w14:textId="77777777" w:rsidR="00095D4D" w:rsidRPr="00541DE9" w:rsidRDefault="00095D4D" w:rsidP="00E23868">
      <w:pPr>
        <w:numPr>
          <w:ilvl w:val="0"/>
          <w:numId w:val="7"/>
        </w:numPr>
        <w:spacing w:line="288" w:lineRule="auto"/>
        <w:jc w:val="both"/>
        <w:rPr>
          <w:sz w:val="20"/>
          <w:szCs w:val="20"/>
        </w:rPr>
      </w:pPr>
      <w:r w:rsidRPr="00541DE9">
        <w:rPr>
          <w:sz w:val="20"/>
          <w:szCs w:val="20"/>
        </w:rPr>
        <w:t>štete nastale prijenosom (zarazom) virusa hepatitisa i/ili HIV-a i/ili TBC-a kod zaposlenika Naručitelja pri obavljanju djelatnosti</w:t>
      </w:r>
    </w:p>
    <w:p w14:paraId="1D4C1D67" w14:textId="77777777" w:rsidR="00095D4D" w:rsidRPr="00541DE9" w:rsidRDefault="00095D4D" w:rsidP="00E23868">
      <w:pPr>
        <w:pStyle w:val="ListParagraph"/>
        <w:numPr>
          <w:ilvl w:val="0"/>
          <w:numId w:val="7"/>
        </w:numPr>
        <w:overflowPunct w:val="0"/>
        <w:autoSpaceDE w:val="0"/>
        <w:autoSpaceDN w:val="0"/>
        <w:adjustRightInd w:val="0"/>
        <w:spacing w:line="288" w:lineRule="auto"/>
        <w:contextualSpacing w:val="0"/>
        <w:jc w:val="both"/>
        <w:textAlignment w:val="baseline"/>
        <w:rPr>
          <w:sz w:val="20"/>
          <w:szCs w:val="20"/>
          <w:lang w:val="hr-HR"/>
        </w:rPr>
      </w:pPr>
      <w:r w:rsidRPr="00541DE9">
        <w:rPr>
          <w:sz w:val="20"/>
          <w:szCs w:val="20"/>
          <w:lang w:val="hr-HR"/>
        </w:rPr>
        <w:t xml:space="preserve">štete nastale kao posljedica profesionalnih oboljenja (TBC, HIV, hepatitis) djelatnika osiguranika </w:t>
      </w:r>
    </w:p>
    <w:p w14:paraId="0C10B09E" w14:textId="77777777" w:rsidR="00095D4D" w:rsidRPr="00541DE9" w:rsidRDefault="00095D4D" w:rsidP="00E23868">
      <w:pPr>
        <w:numPr>
          <w:ilvl w:val="0"/>
          <w:numId w:val="7"/>
        </w:numPr>
        <w:spacing w:line="288" w:lineRule="auto"/>
        <w:jc w:val="both"/>
        <w:rPr>
          <w:strike/>
          <w:sz w:val="20"/>
          <w:szCs w:val="20"/>
        </w:rPr>
      </w:pPr>
      <w:r w:rsidRPr="00541DE9">
        <w:rPr>
          <w:sz w:val="20"/>
          <w:szCs w:val="20"/>
        </w:rPr>
        <w:t xml:space="preserve">štete koje nisu nastale ni povredom osobe ni oštećenjem odnosno uništenjem stvari tzv. “čisto imovinska šteta” </w:t>
      </w:r>
    </w:p>
    <w:p w14:paraId="775459B6" w14:textId="77777777" w:rsidR="00095D4D" w:rsidRPr="00541DE9" w:rsidRDefault="00095D4D" w:rsidP="00E23868">
      <w:pPr>
        <w:numPr>
          <w:ilvl w:val="0"/>
          <w:numId w:val="7"/>
        </w:numPr>
        <w:spacing w:line="288" w:lineRule="auto"/>
        <w:jc w:val="both"/>
        <w:rPr>
          <w:strike/>
          <w:sz w:val="20"/>
          <w:szCs w:val="20"/>
        </w:rPr>
      </w:pPr>
      <w:r w:rsidRPr="00541DE9">
        <w:rPr>
          <w:sz w:val="20"/>
          <w:szCs w:val="20"/>
        </w:rPr>
        <w:t>osigurane su štete proizašle iz upotrebe strojeva, aparata i uređaja koji se nalaze u posjedu osiguranika temeljem sklopljenog ugovora o najmu pod uvjetom da je istim ugovorom osiguranik, u svojstvu najmodavca ili najmoprimca, preuzeo ugovornu obvezu popravka i redovitog održavanja stvari u najmu kao i štete na osobama i materijalne štete povezane sa stanjem u kojem se nalaze radni strojevi, aparati i uređaji koje je osiguraniku ustupio temeljem ugovora ili nekog drugog dokumenta ustupio njegov podizvođač pod uvjetom da je osiguranik preuzeo obavezu redovnog održavanja i popravka radnih strojeva, aparata, uređaja koji su predmetom sklopljenog ugovora između osiguranika i podizvođača</w:t>
      </w:r>
    </w:p>
    <w:p w14:paraId="7A02A3C8" w14:textId="77777777" w:rsidR="00095D4D" w:rsidRPr="00541DE9" w:rsidRDefault="00095D4D" w:rsidP="00E23868">
      <w:pPr>
        <w:pStyle w:val="ListParagraph"/>
        <w:numPr>
          <w:ilvl w:val="0"/>
          <w:numId w:val="7"/>
        </w:numPr>
        <w:overflowPunct w:val="0"/>
        <w:autoSpaceDE w:val="0"/>
        <w:autoSpaceDN w:val="0"/>
        <w:adjustRightInd w:val="0"/>
        <w:spacing w:line="288" w:lineRule="auto"/>
        <w:contextualSpacing w:val="0"/>
        <w:jc w:val="both"/>
        <w:textAlignment w:val="baseline"/>
        <w:rPr>
          <w:sz w:val="20"/>
          <w:szCs w:val="20"/>
          <w:lang w:val="hr-HR"/>
        </w:rPr>
      </w:pPr>
      <w:r w:rsidRPr="00541DE9">
        <w:rPr>
          <w:sz w:val="20"/>
          <w:szCs w:val="20"/>
          <w:lang w:val="hr-HR"/>
        </w:rPr>
        <w:t>uključene su u pokriće i štete koje trećim osobama i vlastitim djelatnicima mogu nastati na parkiralištima Naručitelja (za štete koje mogu nastati iz djelatnosti ili posjeda Naručitelja)</w:t>
      </w:r>
    </w:p>
    <w:p w14:paraId="52523BD9" w14:textId="77777777" w:rsidR="00095D4D" w:rsidRPr="00541DE9" w:rsidRDefault="00095D4D" w:rsidP="00E23868">
      <w:pPr>
        <w:pStyle w:val="ListParagraph"/>
        <w:numPr>
          <w:ilvl w:val="0"/>
          <w:numId w:val="7"/>
        </w:numPr>
        <w:overflowPunct w:val="0"/>
        <w:autoSpaceDE w:val="0"/>
        <w:autoSpaceDN w:val="0"/>
        <w:adjustRightInd w:val="0"/>
        <w:spacing w:line="288" w:lineRule="auto"/>
        <w:contextualSpacing w:val="0"/>
        <w:jc w:val="both"/>
        <w:textAlignment w:val="baseline"/>
        <w:rPr>
          <w:sz w:val="20"/>
          <w:szCs w:val="20"/>
          <w:lang w:val="hr-HR"/>
        </w:rPr>
      </w:pPr>
      <w:r w:rsidRPr="00541DE9">
        <w:rPr>
          <w:sz w:val="20"/>
          <w:szCs w:val="20"/>
          <w:lang w:val="hr-HR"/>
        </w:rPr>
        <w:t>koja proizlazi iz davanja usluge korištenja prostora i aparata, strojeva i ostalih uređaja za potrebe kliničkih ispitivanja lijekova, medicinski proizvoda, odnosno drugih kliničkih ispitivanja;</w:t>
      </w:r>
    </w:p>
    <w:p w14:paraId="37CEC7FA" w14:textId="77777777" w:rsidR="00095D4D" w:rsidRPr="00541DE9" w:rsidRDefault="00095D4D" w:rsidP="00E23868">
      <w:pPr>
        <w:numPr>
          <w:ilvl w:val="0"/>
          <w:numId w:val="7"/>
        </w:numPr>
        <w:spacing w:line="288" w:lineRule="auto"/>
        <w:jc w:val="both"/>
        <w:rPr>
          <w:sz w:val="20"/>
          <w:szCs w:val="20"/>
        </w:rPr>
      </w:pPr>
      <w:r w:rsidRPr="00541DE9">
        <w:rPr>
          <w:sz w:val="20"/>
          <w:szCs w:val="20"/>
        </w:rPr>
        <w:t>uključene su u pokriće i štete nastale na osobama i stvarima zbog onečišćenja tla i vode.</w:t>
      </w:r>
    </w:p>
    <w:p w14:paraId="12DA9AFD" w14:textId="77777777" w:rsidR="00095D4D" w:rsidRPr="00541DE9" w:rsidRDefault="00095D4D" w:rsidP="00E23868">
      <w:pPr>
        <w:pStyle w:val="BodyTextIndent"/>
        <w:spacing w:line="288" w:lineRule="auto"/>
        <w:ind w:left="0"/>
        <w:jc w:val="both"/>
        <w:rPr>
          <w:sz w:val="20"/>
          <w:szCs w:val="20"/>
          <w:lang w:val="hr-HR"/>
        </w:rPr>
      </w:pPr>
    </w:p>
    <w:p w14:paraId="6778953A" w14:textId="77777777" w:rsidR="00095D4D" w:rsidRPr="00541DE9" w:rsidRDefault="00095D4D" w:rsidP="00E23868">
      <w:pPr>
        <w:spacing w:line="288" w:lineRule="auto"/>
        <w:jc w:val="both"/>
        <w:rPr>
          <w:sz w:val="20"/>
          <w:szCs w:val="20"/>
        </w:rPr>
      </w:pPr>
    </w:p>
    <w:p w14:paraId="1801D08D" w14:textId="77777777" w:rsidR="00095D4D" w:rsidRPr="00541DE9" w:rsidRDefault="00095D4D" w:rsidP="00E23868">
      <w:pPr>
        <w:spacing w:line="288" w:lineRule="auto"/>
        <w:jc w:val="both"/>
        <w:rPr>
          <w:sz w:val="20"/>
          <w:szCs w:val="20"/>
        </w:rPr>
      </w:pPr>
      <w:r w:rsidRPr="00541DE9">
        <w:rPr>
          <w:sz w:val="20"/>
          <w:szCs w:val="20"/>
        </w:rPr>
        <w:t xml:space="preserve">U </w:t>
      </w:r>
      <w:proofErr w:type="spellStart"/>
      <w:r w:rsidRPr="00541DE9">
        <w:rPr>
          <w:sz w:val="20"/>
          <w:szCs w:val="20"/>
        </w:rPr>
        <w:t>osigurateljnu</w:t>
      </w:r>
      <w:proofErr w:type="spellEnd"/>
      <w:r w:rsidRPr="00541DE9">
        <w:rPr>
          <w:sz w:val="20"/>
          <w:szCs w:val="20"/>
        </w:rPr>
        <w:t xml:space="preserve"> zaštitu uključena je/su i:</w:t>
      </w:r>
    </w:p>
    <w:p w14:paraId="18AA7C14" w14:textId="77777777" w:rsidR="00095D4D" w:rsidRPr="00541DE9" w:rsidRDefault="00095D4D" w:rsidP="00E23868">
      <w:pPr>
        <w:numPr>
          <w:ilvl w:val="0"/>
          <w:numId w:val="11"/>
        </w:numPr>
        <w:autoSpaceDE w:val="0"/>
        <w:autoSpaceDN w:val="0"/>
        <w:adjustRightInd w:val="0"/>
        <w:spacing w:line="288" w:lineRule="auto"/>
        <w:jc w:val="both"/>
        <w:rPr>
          <w:sz w:val="20"/>
          <w:szCs w:val="20"/>
        </w:rPr>
      </w:pPr>
      <w:r w:rsidRPr="00541DE9">
        <w:rPr>
          <w:sz w:val="20"/>
          <w:szCs w:val="20"/>
        </w:rPr>
        <w:t xml:space="preserve">obveze naknade šteta nastalih od strane podizvođača kojega je u tom svojstvu ovlastio osiguranik, ali samo u slučaju da za to ne postoji drugačija </w:t>
      </w:r>
      <w:proofErr w:type="spellStart"/>
      <w:r w:rsidRPr="00541DE9">
        <w:rPr>
          <w:sz w:val="20"/>
          <w:szCs w:val="20"/>
        </w:rPr>
        <w:t>osigurateljna</w:t>
      </w:r>
      <w:proofErr w:type="spellEnd"/>
      <w:r w:rsidRPr="00541DE9">
        <w:rPr>
          <w:sz w:val="20"/>
          <w:szCs w:val="20"/>
        </w:rPr>
        <w:t xml:space="preserve"> zaštita.</w:t>
      </w:r>
    </w:p>
    <w:p w14:paraId="5F66D059" w14:textId="77777777" w:rsidR="00095D4D" w:rsidRPr="00541DE9" w:rsidRDefault="00095D4D" w:rsidP="00E23868">
      <w:pPr>
        <w:numPr>
          <w:ilvl w:val="0"/>
          <w:numId w:val="11"/>
        </w:numPr>
        <w:autoSpaceDE w:val="0"/>
        <w:autoSpaceDN w:val="0"/>
        <w:adjustRightInd w:val="0"/>
        <w:spacing w:line="288" w:lineRule="auto"/>
        <w:jc w:val="both"/>
        <w:rPr>
          <w:sz w:val="20"/>
          <w:szCs w:val="20"/>
        </w:rPr>
      </w:pPr>
      <w:r w:rsidRPr="00541DE9">
        <w:rPr>
          <w:sz w:val="20"/>
          <w:szCs w:val="20"/>
        </w:rPr>
        <w:t>odgovornost za štete na osobama i materijalna šteta, koje su povezane sa stanjem u kojem se nalaze radni strojevi i uređaji koje je osiguraniku ustupio njegov podizvođač, te za koje je taj podizvođač jamčio kao njihov vlasnik</w:t>
      </w:r>
    </w:p>
    <w:p w14:paraId="0653D24F" w14:textId="77777777" w:rsidR="00095D4D" w:rsidRPr="00541DE9" w:rsidRDefault="00095D4D" w:rsidP="00E23868">
      <w:pPr>
        <w:numPr>
          <w:ilvl w:val="0"/>
          <w:numId w:val="11"/>
        </w:numPr>
        <w:autoSpaceDE w:val="0"/>
        <w:autoSpaceDN w:val="0"/>
        <w:adjustRightInd w:val="0"/>
        <w:spacing w:line="288" w:lineRule="auto"/>
        <w:jc w:val="both"/>
        <w:rPr>
          <w:sz w:val="20"/>
          <w:szCs w:val="20"/>
        </w:rPr>
      </w:pPr>
      <w:r w:rsidRPr="00541DE9">
        <w:rPr>
          <w:sz w:val="20"/>
          <w:szCs w:val="20"/>
        </w:rPr>
        <w:t>Odgovornost za štetu iz slučajnog, nenamjernog i neočekivanog događaja onečišćenja (ekološke štete) koje se može identificirati, a dogodilo se unutar perioda osiguranja kao rezultat postupaka koje je izvršio osiguranik ili koji su izvršeni u njegovo ime na mjestu osiguranja i to :</w:t>
      </w:r>
    </w:p>
    <w:p w14:paraId="58B7CA5C" w14:textId="3EF68BE6" w:rsidR="00095D4D" w:rsidRPr="00541DE9" w:rsidRDefault="00095D4D" w:rsidP="00E23868">
      <w:pPr>
        <w:numPr>
          <w:ilvl w:val="0"/>
          <w:numId w:val="6"/>
        </w:numPr>
        <w:spacing w:line="288" w:lineRule="auto"/>
        <w:jc w:val="both"/>
        <w:rPr>
          <w:sz w:val="20"/>
          <w:szCs w:val="20"/>
        </w:rPr>
      </w:pPr>
      <w:r w:rsidRPr="00541DE9">
        <w:rPr>
          <w:sz w:val="20"/>
          <w:szCs w:val="20"/>
        </w:rPr>
        <w:t>povredu osobe ili tjelesne ozljede, gubitak, oštećenje ili smanjenu mogućnost upotrebe imovine direktno ili indirektno u vezi s događajima onečišćenja</w:t>
      </w:r>
    </w:p>
    <w:p w14:paraId="1DDB04F7" w14:textId="1361C741" w:rsidR="00095D4D" w:rsidRPr="00541DE9" w:rsidRDefault="00095D4D" w:rsidP="00E23868">
      <w:pPr>
        <w:numPr>
          <w:ilvl w:val="0"/>
          <w:numId w:val="6"/>
        </w:numPr>
        <w:spacing w:line="288" w:lineRule="auto"/>
        <w:jc w:val="both"/>
        <w:rPr>
          <w:sz w:val="20"/>
          <w:szCs w:val="20"/>
        </w:rPr>
      </w:pPr>
      <w:r w:rsidRPr="00541DE9">
        <w:rPr>
          <w:sz w:val="20"/>
          <w:szCs w:val="20"/>
        </w:rPr>
        <w:t>trošak testiranja pronalaženja zagađivača, nadgledanja, uklanjanja, sadržavanja, poništavanja i čišćenja zagađivača</w:t>
      </w:r>
    </w:p>
    <w:p w14:paraId="765A2D87" w14:textId="2925D425" w:rsidR="00095D4D" w:rsidRPr="00541DE9" w:rsidRDefault="00095D4D" w:rsidP="00E23868">
      <w:pPr>
        <w:numPr>
          <w:ilvl w:val="0"/>
          <w:numId w:val="6"/>
        </w:numPr>
        <w:spacing w:line="288" w:lineRule="auto"/>
        <w:jc w:val="both"/>
        <w:rPr>
          <w:sz w:val="20"/>
          <w:szCs w:val="20"/>
        </w:rPr>
      </w:pPr>
      <w:r w:rsidRPr="00541DE9">
        <w:rPr>
          <w:sz w:val="20"/>
          <w:szCs w:val="20"/>
        </w:rPr>
        <w:t>ekološke štete/ oštećenje biološke raznolikosti</w:t>
      </w:r>
    </w:p>
    <w:p w14:paraId="7C917DEA" w14:textId="77777777" w:rsidR="00095D4D" w:rsidRPr="00541DE9" w:rsidRDefault="00095D4D" w:rsidP="00E23868">
      <w:pPr>
        <w:pStyle w:val="ListParagraph"/>
        <w:spacing w:line="288" w:lineRule="auto"/>
        <w:ind w:left="360"/>
        <w:jc w:val="both"/>
        <w:rPr>
          <w:sz w:val="20"/>
          <w:szCs w:val="20"/>
          <w:lang w:val="hr-HR"/>
        </w:rPr>
      </w:pPr>
      <w:r w:rsidRPr="00541DE9">
        <w:rPr>
          <w:sz w:val="20"/>
          <w:szCs w:val="20"/>
          <w:lang w:val="hr-HR"/>
        </w:rPr>
        <w:t>Pod onečišćenjem tla i vode podrazumijeva se izmjena bioloških, kemijskih ili fizičkih prirodnih svojstava tla ili vode uslijed ispuštanja štetnih materija, koje mogu dovesti do takvih promjena.</w:t>
      </w:r>
    </w:p>
    <w:p w14:paraId="74986D2B" w14:textId="77777777" w:rsidR="00095D4D" w:rsidRPr="00541DE9" w:rsidRDefault="00095D4D" w:rsidP="00E23868">
      <w:pPr>
        <w:pStyle w:val="ListParagraph"/>
        <w:spacing w:line="288" w:lineRule="auto"/>
        <w:ind w:left="360"/>
        <w:jc w:val="both"/>
        <w:rPr>
          <w:sz w:val="20"/>
          <w:szCs w:val="20"/>
          <w:lang w:val="hr-HR"/>
        </w:rPr>
      </w:pPr>
      <w:r w:rsidRPr="00541DE9">
        <w:rPr>
          <w:sz w:val="20"/>
          <w:szCs w:val="20"/>
          <w:lang w:val="hr-HR"/>
        </w:rPr>
        <w:t>Osiguranjem su obuhvaćene štete uslijed smrti, povrede tijela ili zdravlja neke osobe te oštećenja ili uništenja stvari treće osobe, koje su posljedica onečišćenja. „Događaj onečišćenja“ znači otpuštanje, raspršivanje, puštanje ili bijeg zagađivača na ili od originalno osiguranog mjesta (uključeni i spremnici za pohranu i odlagališta otpada). „Zagađivači“ su svaka kruta, tekuća tvar, tvar u plinovitom stanju ili tvar koja može termalno nadražiti ili zaraziti, uključujući, ali ne ograničavajući se na, dim, pare, čađu, plinove, kiseline, lužine, kemikalije i „otpad“. „Otpad“ uključuje materijal koje se namjerava deponirati ili se deponira, reciklirati ili se reciklira, preoblikuje ili vraća u prvotno stanje. Gore navedeno neće se primijeniti na odštetne zahtjeve zbog šteta koje proizlaze iz utjecaja na okoliš koji je ili nemoguće izbjeći pod normalnim radnim uvjetima, koji su potrebni, ili čije posljedice je ugovaratelj osiguranja mogao predvidjeti i koje je prihvatio.</w:t>
      </w:r>
    </w:p>
    <w:p w14:paraId="16A111DF" w14:textId="77777777" w:rsidR="00095D4D" w:rsidRPr="00541DE9" w:rsidRDefault="00095D4D" w:rsidP="00E23868">
      <w:pPr>
        <w:numPr>
          <w:ilvl w:val="0"/>
          <w:numId w:val="11"/>
        </w:numPr>
        <w:autoSpaceDE w:val="0"/>
        <w:autoSpaceDN w:val="0"/>
        <w:adjustRightInd w:val="0"/>
        <w:spacing w:line="288" w:lineRule="auto"/>
        <w:jc w:val="both"/>
        <w:rPr>
          <w:sz w:val="20"/>
          <w:szCs w:val="20"/>
        </w:rPr>
      </w:pPr>
      <w:r w:rsidRPr="00541DE9">
        <w:rPr>
          <w:sz w:val="20"/>
          <w:szCs w:val="20"/>
        </w:rPr>
        <w:lastRenderedPageBreak/>
        <w:t xml:space="preserve">štete nastale gubitkom, oštećenjem ili nestankom unesenih stvari (osim vozila i plovila) na osiguranu zatvorenu lokaciju osiguranika pod stalnim nadzorom bilo koje vrste, </w:t>
      </w:r>
    </w:p>
    <w:p w14:paraId="3C37463E" w14:textId="77777777" w:rsidR="00095D4D" w:rsidRPr="00541DE9" w:rsidRDefault="00095D4D" w:rsidP="00E23868">
      <w:pPr>
        <w:numPr>
          <w:ilvl w:val="0"/>
          <w:numId w:val="11"/>
        </w:numPr>
        <w:autoSpaceDE w:val="0"/>
        <w:autoSpaceDN w:val="0"/>
        <w:adjustRightInd w:val="0"/>
        <w:spacing w:line="288" w:lineRule="auto"/>
        <w:jc w:val="both"/>
        <w:rPr>
          <w:sz w:val="20"/>
          <w:szCs w:val="20"/>
        </w:rPr>
      </w:pPr>
      <w:r w:rsidRPr="00541DE9">
        <w:rPr>
          <w:sz w:val="20"/>
          <w:szCs w:val="20"/>
        </w:rPr>
        <w:t>štete nastale iznajmljivanjem odnosno davanjem na korištenje uređaja (pa čak i u slučaju kad se istima koristi radi kliničkih ispitivanja)</w:t>
      </w:r>
    </w:p>
    <w:p w14:paraId="2F8E9523" w14:textId="77777777" w:rsidR="00095D4D" w:rsidRPr="00541DE9" w:rsidRDefault="00095D4D" w:rsidP="00E23868">
      <w:pPr>
        <w:spacing w:line="288" w:lineRule="auto"/>
        <w:jc w:val="both"/>
        <w:rPr>
          <w:sz w:val="20"/>
          <w:szCs w:val="20"/>
        </w:rPr>
      </w:pPr>
    </w:p>
    <w:p w14:paraId="0BFC26AD" w14:textId="77777777" w:rsidR="00095D4D" w:rsidRPr="00541DE9" w:rsidRDefault="00095D4D" w:rsidP="00E23868">
      <w:pPr>
        <w:spacing w:line="288" w:lineRule="auto"/>
        <w:jc w:val="both"/>
        <w:outlineLvl w:val="0"/>
        <w:rPr>
          <w:sz w:val="20"/>
          <w:szCs w:val="20"/>
          <w:u w:val="single"/>
        </w:rPr>
      </w:pPr>
      <w:bookmarkStart w:id="54" w:name="_Toc444768914"/>
      <w:bookmarkStart w:id="55" w:name="_Toc450051305"/>
      <w:bookmarkStart w:id="56" w:name="_Toc450209174"/>
      <w:bookmarkStart w:id="57" w:name="_Toc456943884"/>
      <w:r w:rsidRPr="00541DE9">
        <w:rPr>
          <w:sz w:val="20"/>
          <w:szCs w:val="20"/>
          <w:u w:val="single"/>
        </w:rPr>
        <w:t>Čisto imovinske štete</w:t>
      </w:r>
      <w:bookmarkEnd w:id="54"/>
      <w:bookmarkEnd w:id="55"/>
      <w:bookmarkEnd w:id="56"/>
      <w:bookmarkEnd w:id="57"/>
    </w:p>
    <w:p w14:paraId="63646ED9" w14:textId="77777777" w:rsidR="00095D4D" w:rsidRPr="00541DE9" w:rsidRDefault="00095D4D" w:rsidP="00E23868">
      <w:pPr>
        <w:spacing w:line="288" w:lineRule="auto"/>
        <w:jc w:val="both"/>
        <w:rPr>
          <w:sz w:val="20"/>
          <w:szCs w:val="20"/>
        </w:rPr>
      </w:pPr>
      <w:r w:rsidRPr="00541DE9">
        <w:rPr>
          <w:sz w:val="20"/>
          <w:szCs w:val="20"/>
        </w:rPr>
        <w:t>Osiguranje se odnosi i na odgovornost za “čisto imovinske štete”, tj. štete koje nisu nastale ni povredom tijela ili zdravlja neke osobe, ni oštećenjem odnosno uništenjem stvari.</w:t>
      </w:r>
    </w:p>
    <w:p w14:paraId="1EFD56EC" w14:textId="2B484684" w:rsidR="00095D4D" w:rsidRPr="00541DE9" w:rsidRDefault="00095D4D" w:rsidP="00E23868">
      <w:pPr>
        <w:pStyle w:val="BodyTextIndent"/>
        <w:spacing w:line="288" w:lineRule="auto"/>
        <w:ind w:left="0"/>
        <w:jc w:val="both"/>
        <w:rPr>
          <w:sz w:val="20"/>
          <w:szCs w:val="20"/>
          <w:lang w:val="hr-HR"/>
        </w:rPr>
      </w:pPr>
      <w:r w:rsidRPr="00541DE9">
        <w:rPr>
          <w:sz w:val="20"/>
          <w:szCs w:val="20"/>
          <w:lang w:val="hr-HR"/>
        </w:rPr>
        <w:t>Smatra se da je osigurani slučaj nastao onda kada je napravljen propust pri obavljanju djelatnosti označene u polici, posjedovanja neke stvari i dr. (izvor opasnosti) kojim je prouzročena čisto imovinska šteta u širem smislu nekoj osobi.</w:t>
      </w:r>
    </w:p>
    <w:p w14:paraId="77FC5846" w14:textId="77777777" w:rsidR="00095D4D" w:rsidRPr="00541DE9" w:rsidRDefault="00095D4D" w:rsidP="00E23868">
      <w:pPr>
        <w:pStyle w:val="BodyTextIndent"/>
        <w:spacing w:line="288" w:lineRule="auto"/>
        <w:ind w:left="0"/>
        <w:jc w:val="both"/>
        <w:rPr>
          <w:sz w:val="20"/>
          <w:szCs w:val="20"/>
          <w:lang w:val="hr-HR"/>
        </w:rPr>
      </w:pPr>
      <w:r w:rsidRPr="00541DE9">
        <w:rPr>
          <w:sz w:val="20"/>
          <w:szCs w:val="20"/>
          <w:lang w:val="hr-HR"/>
        </w:rPr>
        <w:t xml:space="preserve">Osiguranjem je obuhvaćena odgovornost za štete kojima je uzrok (radnja ili propust) nastao za vrijeme trajanja osiguranja. </w:t>
      </w:r>
    </w:p>
    <w:p w14:paraId="26D36CA4" w14:textId="77777777" w:rsidR="00095D4D" w:rsidRPr="00541DE9" w:rsidRDefault="00095D4D" w:rsidP="00E23868">
      <w:pPr>
        <w:spacing w:line="288" w:lineRule="auto"/>
        <w:jc w:val="both"/>
        <w:rPr>
          <w:sz w:val="20"/>
          <w:szCs w:val="20"/>
        </w:rPr>
      </w:pPr>
    </w:p>
    <w:p w14:paraId="17FBA91F" w14:textId="77777777" w:rsidR="00095D4D" w:rsidRPr="00541DE9" w:rsidRDefault="00095D4D" w:rsidP="00E23868">
      <w:pPr>
        <w:autoSpaceDE w:val="0"/>
        <w:autoSpaceDN w:val="0"/>
        <w:adjustRightInd w:val="0"/>
        <w:spacing w:line="288" w:lineRule="auto"/>
        <w:jc w:val="both"/>
        <w:rPr>
          <w:sz w:val="20"/>
          <w:szCs w:val="20"/>
        </w:rPr>
      </w:pPr>
      <w:r w:rsidRPr="00541DE9">
        <w:rPr>
          <w:sz w:val="20"/>
          <w:szCs w:val="20"/>
        </w:rPr>
        <w:t>Kod štete zbog povrede zdravlja koje nastaju postupno, u slučaju sumnje, smatra se da je štetni događaj nastao onda kada je prvi put nalazom liječnika utvrđena povreda zdravlja, a koja je u uzročno-posljedičnoj vezi sa štetnim događajem.</w:t>
      </w:r>
    </w:p>
    <w:p w14:paraId="2C93C010" w14:textId="77777777" w:rsidR="00095D4D" w:rsidRPr="00541DE9" w:rsidRDefault="00095D4D" w:rsidP="00E23868">
      <w:pPr>
        <w:autoSpaceDE w:val="0"/>
        <w:autoSpaceDN w:val="0"/>
        <w:adjustRightInd w:val="0"/>
        <w:spacing w:line="288" w:lineRule="auto"/>
        <w:jc w:val="both"/>
        <w:rPr>
          <w:sz w:val="20"/>
          <w:szCs w:val="20"/>
        </w:rPr>
      </w:pPr>
    </w:p>
    <w:p w14:paraId="3B3BE953" w14:textId="77777777" w:rsidR="00095D4D" w:rsidRPr="00541DE9" w:rsidRDefault="00095D4D" w:rsidP="00E23868">
      <w:pPr>
        <w:spacing w:line="288" w:lineRule="auto"/>
        <w:jc w:val="both"/>
        <w:outlineLvl w:val="0"/>
        <w:rPr>
          <w:sz w:val="20"/>
          <w:szCs w:val="20"/>
        </w:rPr>
      </w:pPr>
      <w:bookmarkStart w:id="58" w:name="_Toc444768915"/>
      <w:bookmarkStart w:id="59" w:name="_Toc450051306"/>
      <w:bookmarkStart w:id="60" w:name="_Toc450209175"/>
      <w:bookmarkStart w:id="61" w:name="_Toc456943885"/>
      <w:r w:rsidRPr="00541DE9">
        <w:rPr>
          <w:sz w:val="20"/>
          <w:szCs w:val="20"/>
        </w:rPr>
        <w:t xml:space="preserve">Odgovornost prema trećim osobama i prema vlastitim djelatnicima ugovara se bez franšize, </w:t>
      </w:r>
      <w:proofErr w:type="spellStart"/>
      <w:r w:rsidRPr="00541DE9">
        <w:rPr>
          <w:sz w:val="20"/>
          <w:szCs w:val="20"/>
        </w:rPr>
        <w:t>karence</w:t>
      </w:r>
      <w:proofErr w:type="spellEnd"/>
      <w:r w:rsidRPr="00541DE9">
        <w:rPr>
          <w:sz w:val="20"/>
          <w:szCs w:val="20"/>
        </w:rPr>
        <w:t xml:space="preserve"> ili </w:t>
      </w:r>
      <w:proofErr w:type="spellStart"/>
      <w:r w:rsidRPr="00541DE9">
        <w:rPr>
          <w:sz w:val="20"/>
          <w:szCs w:val="20"/>
        </w:rPr>
        <w:t>samopridržaja</w:t>
      </w:r>
      <w:proofErr w:type="spellEnd"/>
      <w:r w:rsidRPr="00541DE9">
        <w:rPr>
          <w:sz w:val="20"/>
          <w:szCs w:val="20"/>
        </w:rPr>
        <w:t>.</w:t>
      </w:r>
      <w:bookmarkEnd w:id="58"/>
      <w:bookmarkEnd w:id="59"/>
      <w:bookmarkEnd w:id="60"/>
      <w:bookmarkEnd w:id="61"/>
    </w:p>
    <w:p w14:paraId="0472E1E2" w14:textId="3503FC63" w:rsidR="00095D4D" w:rsidRPr="00541DE9" w:rsidRDefault="00441C0F" w:rsidP="00E23868">
      <w:pPr>
        <w:autoSpaceDE w:val="0"/>
        <w:autoSpaceDN w:val="0"/>
        <w:adjustRightInd w:val="0"/>
        <w:spacing w:line="288" w:lineRule="auto"/>
        <w:jc w:val="both"/>
        <w:rPr>
          <w:sz w:val="20"/>
          <w:szCs w:val="20"/>
        </w:rPr>
      </w:pPr>
      <w:r w:rsidRPr="00541DE9">
        <w:rPr>
          <w:sz w:val="20"/>
          <w:szCs w:val="20"/>
        </w:rPr>
        <w:t>Uključuje se pokriće za odštetne zahtjeve HZMO-a s naslova isplata za smrt ili tjelesnu ozljedu zaposlenika ili treće osobe uzrokovane štetnim događajem za koji postoji odgovornost osiguranika kao i pokriće za odštetne zahtjeve zaposlenika ili treće osobe s naslova razlike plaće i naknade HZMO na osnovi utvrđene trajne nesposobnosti za rad uzrokovane štetnim događajem za koji postoji odgovornost osiguranika.</w:t>
      </w:r>
    </w:p>
    <w:p w14:paraId="46504E94" w14:textId="77777777" w:rsidR="00095D4D" w:rsidRPr="00541DE9" w:rsidRDefault="00095D4D" w:rsidP="00E23868">
      <w:pPr>
        <w:autoSpaceDE w:val="0"/>
        <w:autoSpaceDN w:val="0"/>
        <w:adjustRightInd w:val="0"/>
        <w:spacing w:line="288" w:lineRule="auto"/>
        <w:jc w:val="both"/>
        <w:rPr>
          <w:sz w:val="20"/>
          <w:szCs w:val="20"/>
        </w:rPr>
      </w:pPr>
      <w:r w:rsidRPr="00541DE9">
        <w:rPr>
          <w:sz w:val="20"/>
          <w:szCs w:val="20"/>
        </w:rPr>
        <w:t>Svota osiguranja je gornja granica osigurateljeve obveze po jednom osiguranom slučaju (štetnom događaju) pa i onda kada za štetu odgovara više osoba kojih je odgovornost pokrivena ovim osiguranjem.</w:t>
      </w:r>
    </w:p>
    <w:p w14:paraId="11E35571" w14:textId="77777777" w:rsidR="00095D4D" w:rsidRPr="00541DE9" w:rsidRDefault="00095D4D" w:rsidP="00E23868">
      <w:pPr>
        <w:autoSpaceDE w:val="0"/>
        <w:autoSpaceDN w:val="0"/>
        <w:adjustRightInd w:val="0"/>
        <w:spacing w:line="288" w:lineRule="auto"/>
        <w:jc w:val="both"/>
        <w:rPr>
          <w:sz w:val="20"/>
          <w:szCs w:val="20"/>
        </w:rPr>
      </w:pPr>
    </w:p>
    <w:p w14:paraId="271E647E" w14:textId="7BF8E31F" w:rsidR="00095D4D" w:rsidRPr="00541DE9" w:rsidRDefault="00095D4D" w:rsidP="00E23868">
      <w:pPr>
        <w:autoSpaceDE w:val="0"/>
        <w:autoSpaceDN w:val="0"/>
        <w:adjustRightInd w:val="0"/>
        <w:spacing w:line="288" w:lineRule="auto"/>
        <w:jc w:val="both"/>
        <w:rPr>
          <w:sz w:val="20"/>
          <w:szCs w:val="20"/>
        </w:rPr>
      </w:pPr>
      <w:r w:rsidRPr="00541DE9">
        <w:rPr>
          <w:sz w:val="20"/>
          <w:szCs w:val="20"/>
        </w:rPr>
        <w:t>Uz osiguranu svotu, naknada iz ugovora o osiguranju uvećati će se za troškove odvjetnika, vještaka, svjedoka, suda, putne troškove, troškove utvrđivanja štete kao i za izdatke za otklanjanje ili smanjenje štete prilikom ili nakon nastupanja štetnog događaja i kamate</w:t>
      </w:r>
      <w:r w:rsidR="00441C0F" w:rsidRPr="00541DE9">
        <w:rPr>
          <w:sz w:val="20"/>
          <w:szCs w:val="20"/>
        </w:rPr>
        <w:t>,. Navedeni troškovi ne ulaze u svotu osiguranja i agregatni limit već se isplaćuju u punom iznosu.</w:t>
      </w:r>
    </w:p>
    <w:p w14:paraId="54020186" w14:textId="77777777" w:rsidR="00095D4D" w:rsidRPr="00541DE9" w:rsidRDefault="00095D4D" w:rsidP="00E23868">
      <w:pPr>
        <w:spacing w:line="288" w:lineRule="auto"/>
        <w:jc w:val="both"/>
        <w:rPr>
          <w:sz w:val="20"/>
          <w:szCs w:val="20"/>
        </w:rPr>
      </w:pPr>
      <w:r w:rsidRPr="00541DE9">
        <w:rPr>
          <w:sz w:val="20"/>
          <w:szCs w:val="20"/>
        </w:rPr>
        <w:t>Obveza osiguratelja na pružanju pravne zaštite obuhvaća:</w:t>
      </w:r>
    </w:p>
    <w:p w14:paraId="6C016405" w14:textId="77777777" w:rsidR="00095D4D" w:rsidRPr="00541DE9" w:rsidRDefault="00095D4D" w:rsidP="00E23868">
      <w:pPr>
        <w:pStyle w:val="ListParagraph"/>
        <w:numPr>
          <w:ilvl w:val="0"/>
          <w:numId w:val="10"/>
        </w:numPr>
        <w:spacing w:line="288" w:lineRule="auto"/>
        <w:jc w:val="both"/>
        <w:rPr>
          <w:sz w:val="20"/>
          <w:szCs w:val="20"/>
          <w:lang w:val="hr-HR"/>
        </w:rPr>
      </w:pPr>
      <w:r w:rsidRPr="00541DE9">
        <w:rPr>
          <w:sz w:val="20"/>
          <w:szCs w:val="20"/>
          <w:lang w:val="hr-HR"/>
        </w:rPr>
        <w:t>ispitivanje odgovornosti osiguranika za nastalu štetu,</w:t>
      </w:r>
    </w:p>
    <w:p w14:paraId="2607D802" w14:textId="77777777" w:rsidR="00441C0F" w:rsidRPr="00541DE9" w:rsidRDefault="00441C0F" w:rsidP="00E23868">
      <w:pPr>
        <w:pStyle w:val="ListParagraph"/>
        <w:numPr>
          <w:ilvl w:val="0"/>
          <w:numId w:val="10"/>
        </w:numPr>
        <w:spacing w:line="288" w:lineRule="auto"/>
        <w:jc w:val="both"/>
        <w:rPr>
          <w:sz w:val="20"/>
          <w:szCs w:val="20"/>
          <w:lang w:val="hr-HR"/>
        </w:rPr>
      </w:pPr>
      <w:r w:rsidRPr="00541DE9">
        <w:rPr>
          <w:sz w:val="20"/>
          <w:szCs w:val="20"/>
          <w:lang w:val="hr-HR"/>
        </w:rPr>
        <w:t>troškove branitelja u kaznenom postupku u kojem se odlučuje o krivnji osiguranika</w:t>
      </w:r>
    </w:p>
    <w:p w14:paraId="0C66F4B4" w14:textId="77777777" w:rsidR="00095D4D" w:rsidRPr="00541DE9" w:rsidRDefault="00095D4D" w:rsidP="00E23868">
      <w:pPr>
        <w:pStyle w:val="ListParagraph"/>
        <w:numPr>
          <w:ilvl w:val="0"/>
          <w:numId w:val="10"/>
        </w:numPr>
        <w:spacing w:line="288" w:lineRule="auto"/>
        <w:jc w:val="both"/>
        <w:rPr>
          <w:sz w:val="20"/>
          <w:szCs w:val="20"/>
          <w:lang w:val="hr-HR"/>
        </w:rPr>
      </w:pPr>
      <w:r w:rsidRPr="00541DE9">
        <w:rPr>
          <w:sz w:val="20"/>
          <w:szCs w:val="20"/>
          <w:lang w:val="hr-HR"/>
        </w:rPr>
        <w:t>vođenje spora u ime osiguranika ako oštećeni ostvaruje pravo na naknadu štete u parničnom postupku (samo ako je tužba podnesena protiv osiguravatelja)</w:t>
      </w:r>
    </w:p>
    <w:p w14:paraId="64C64B9F" w14:textId="77777777" w:rsidR="00095D4D" w:rsidRPr="00541DE9" w:rsidRDefault="00095D4D" w:rsidP="00E23868">
      <w:pPr>
        <w:pStyle w:val="ListParagraph"/>
        <w:numPr>
          <w:ilvl w:val="0"/>
          <w:numId w:val="10"/>
        </w:numPr>
        <w:spacing w:line="288" w:lineRule="auto"/>
        <w:jc w:val="both"/>
        <w:rPr>
          <w:sz w:val="20"/>
          <w:szCs w:val="20"/>
          <w:lang w:val="hr-HR"/>
        </w:rPr>
      </w:pPr>
      <w:r w:rsidRPr="00541DE9">
        <w:rPr>
          <w:sz w:val="20"/>
          <w:szCs w:val="20"/>
          <w:lang w:val="hr-HR"/>
        </w:rPr>
        <w:t>davanje u ime osiguranika svih izjava koje smatra korisnim za zadovoljenje ili obranu od neosnovanog ili pretjeranog zahtjeva za naknadu štete.</w:t>
      </w:r>
    </w:p>
    <w:p w14:paraId="264FEF60" w14:textId="77777777" w:rsidR="00095D4D" w:rsidRPr="00541DE9" w:rsidRDefault="00095D4D" w:rsidP="00E23868">
      <w:pPr>
        <w:spacing w:line="288" w:lineRule="auto"/>
        <w:jc w:val="both"/>
        <w:rPr>
          <w:sz w:val="20"/>
          <w:szCs w:val="20"/>
        </w:rPr>
      </w:pPr>
    </w:p>
    <w:p w14:paraId="639EFCD5" w14:textId="77777777" w:rsidR="00095D4D" w:rsidRPr="00541DE9" w:rsidRDefault="00095D4D" w:rsidP="00E23868">
      <w:pPr>
        <w:spacing w:line="288" w:lineRule="auto"/>
        <w:jc w:val="both"/>
        <w:outlineLvl w:val="0"/>
        <w:rPr>
          <w:sz w:val="20"/>
          <w:szCs w:val="20"/>
        </w:rPr>
      </w:pPr>
      <w:bookmarkStart w:id="62" w:name="_Toc444768916"/>
      <w:bookmarkStart w:id="63" w:name="_Toc450051307"/>
      <w:bookmarkStart w:id="64" w:name="_Toc450209176"/>
      <w:bookmarkStart w:id="65" w:name="_Toc456943886"/>
      <w:r w:rsidRPr="00541DE9">
        <w:rPr>
          <w:sz w:val="20"/>
          <w:szCs w:val="20"/>
        </w:rPr>
        <w:t>Osiguratelj isplaćuje naknadu iz osiguranja na temelju:</w:t>
      </w:r>
      <w:bookmarkEnd w:id="62"/>
      <w:bookmarkEnd w:id="63"/>
      <w:bookmarkEnd w:id="64"/>
      <w:bookmarkEnd w:id="65"/>
    </w:p>
    <w:p w14:paraId="655651BE" w14:textId="0EC5FCD7" w:rsidR="00095D4D" w:rsidRPr="00541DE9" w:rsidRDefault="00095D4D" w:rsidP="00E23868">
      <w:pPr>
        <w:pStyle w:val="ListParagraph"/>
        <w:numPr>
          <w:ilvl w:val="0"/>
          <w:numId w:val="17"/>
        </w:numPr>
        <w:overflowPunct w:val="0"/>
        <w:autoSpaceDE w:val="0"/>
        <w:autoSpaceDN w:val="0"/>
        <w:adjustRightInd w:val="0"/>
        <w:spacing w:line="288" w:lineRule="auto"/>
        <w:contextualSpacing w:val="0"/>
        <w:jc w:val="both"/>
        <w:textAlignment w:val="baseline"/>
        <w:outlineLvl w:val="0"/>
        <w:rPr>
          <w:sz w:val="20"/>
          <w:szCs w:val="20"/>
          <w:lang w:val="hr-HR"/>
        </w:rPr>
      </w:pPr>
      <w:bookmarkStart w:id="66" w:name="_Toc444768917"/>
      <w:bookmarkStart w:id="67" w:name="_Toc450051308"/>
      <w:bookmarkStart w:id="68" w:name="_Toc450209177"/>
      <w:bookmarkStart w:id="69" w:name="_Toc456943887"/>
      <w:r w:rsidRPr="00541DE9">
        <w:rPr>
          <w:sz w:val="20"/>
          <w:szCs w:val="20"/>
          <w:lang w:val="hr-HR"/>
        </w:rPr>
        <w:t>priznanja koje je dao ili odobrio, ili</w:t>
      </w:r>
      <w:bookmarkEnd w:id="66"/>
      <w:bookmarkEnd w:id="67"/>
      <w:bookmarkEnd w:id="68"/>
      <w:bookmarkEnd w:id="69"/>
    </w:p>
    <w:p w14:paraId="3B8AC21C" w14:textId="5C817123" w:rsidR="00095D4D" w:rsidRPr="00541DE9" w:rsidRDefault="00095D4D" w:rsidP="00E23868">
      <w:pPr>
        <w:pStyle w:val="ListParagraph"/>
        <w:numPr>
          <w:ilvl w:val="0"/>
          <w:numId w:val="17"/>
        </w:numPr>
        <w:overflowPunct w:val="0"/>
        <w:autoSpaceDE w:val="0"/>
        <w:autoSpaceDN w:val="0"/>
        <w:adjustRightInd w:val="0"/>
        <w:spacing w:line="288" w:lineRule="auto"/>
        <w:contextualSpacing w:val="0"/>
        <w:jc w:val="both"/>
        <w:textAlignment w:val="baseline"/>
        <w:outlineLvl w:val="0"/>
        <w:rPr>
          <w:sz w:val="20"/>
          <w:szCs w:val="20"/>
          <w:lang w:val="hr-HR"/>
        </w:rPr>
      </w:pPr>
      <w:bookmarkStart w:id="70" w:name="_Toc444768918"/>
      <w:bookmarkStart w:id="71" w:name="_Toc450051309"/>
      <w:bookmarkStart w:id="72" w:name="_Toc450209178"/>
      <w:bookmarkStart w:id="73" w:name="_Toc456943888"/>
      <w:r w:rsidRPr="00541DE9">
        <w:rPr>
          <w:sz w:val="20"/>
          <w:szCs w:val="20"/>
          <w:lang w:val="hr-HR"/>
        </w:rPr>
        <w:t>nagodbe koje je zaključio ili odobrio, ili</w:t>
      </w:r>
      <w:bookmarkEnd w:id="70"/>
      <w:bookmarkEnd w:id="71"/>
      <w:bookmarkEnd w:id="72"/>
      <w:bookmarkEnd w:id="73"/>
    </w:p>
    <w:p w14:paraId="3C9B2B0E" w14:textId="6CDE2BEC" w:rsidR="00F506FF" w:rsidRPr="00541DE9" w:rsidRDefault="00F506FF" w:rsidP="00E23868">
      <w:pPr>
        <w:spacing w:line="288" w:lineRule="auto"/>
        <w:jc w:val="both"/>
        <w:outlineLvl w:val="0"/>
        <w:rPr>
          <w:sz w:val="20"/>
          <w:szCs w:val="20"/>
        </w:rPr>
      </w:pPr>
      <w:bookmarkStart w:id="74" w:name="_Toc444768919"/>
      <w:bookmarkStart w:id="75" w:name="_Toc450051310"/>
      <w:bookmarkStart w:id="76" w:name="_Toc450209179"/>
      <w:bookmarkStart w:id="77" w:name="_Toc456943889"/>
      <w:r w:rsidRPr="00541DE9">
        <w:rPr>
          <w:sz w:val="20"/>
          <w:szCs w:val="20"/>
        </w:rPr>
        <w:t>sudske odluke.</w:t>
      </w:r>
    </w:p>
    <w:p w14:paraId="688EC31C" w14:textId="396A430D" w:rsidR="00095D4D" w:rsidRPr="00541DE9" w:rsidRDefault="00095D4D" w:rsidP="00E23868">
      <w:pPr>
        <w:spacing w:line="288" w:lineRule="auto"/>
        <w:jc w:val="both"/>
        <w:outlineLvl w:val="0"/>
        <w:rPr>
          <w:sz w:val="20"/>
          <w:szCs w:val="20"/>
        </w:rPr>
      </w:pPr>
      <w:r w:rsidRPr="00541DE9">
        <w:rPr>
          <w:sz w:val="20"/>
          <w:szCs w:val="20"/>
        </w:rPr>
        <w:t xml:space="preserve"> </w:t>
      </w:r>
      <w:bookmarkStart w:id="78" w:name="_Toc444768920"/>
      <w:bookmarkEnd w:id="74"/>
      <w:bookmarkEnd w:id="75"/>
      <w:bookmarkEnd w:id="76"/>
      <w:bookmarkEnd w:id="77"/>
    </w:p>
    <w:p w14:paraId="47E00900" w14:textId="77777777" w:rsidR="00095D4D" w:rsidRPr="00541DE9" w:rsidRDefault="00095D4D" w:rsidP="00E23868">
      <w:pPr>
        <w:spacing w:line="288" w:lineRule="auto"/>
        <w:jc w:val="both"/>
        <w:outlineLvl w:val="0"/>
        <w:rPr>
          <w:sz w:val="20"/>
          <w:szCs w:val="20"/>
        </w:rPr>
      </w:pPr>
      <w:bookmarkStart w:id="79" w:name="_Toc450051311"/>
      <w:bookmarkStart w:id="80" w:name="_Toc450209180"/>
      <w:bookmarkStart w:id="81" w:name="_Toc456943890"/>
      <w:r w:rsidRPr="00541DE9">
        <w:rPr>
          <w:sz w:val="20"/>
          <w:szCs w:val="20"/>
        </w:rPr>
        <w:t>Osiguratelj je ovlašten na ime naknade osiguraniku položiti svotu osiguranja te se u tom slučaju oslobađa svih obveza i postupaka u svezi s osiguranim slučajem.</w:t>
      </w:r>
      <w:bookmarkEnd w:id="78"/>
      <w:bookmarkEnd w:id="79"/>
      <w:bookmarkEnd w:id="80"/>
      <w:bookmarkEnd w:id="81"/>
    </w:p>
    <w:p w14:paraId="78C61A31" w14:textId="77777777" w:rsidR="00095D4D" w:rsidRPr="00541DE9" w:rsidRDefault="00095D4D" w:rsidP="00E23868">
      <w:pPr>
        <w:spacing w:line="288" w:lineRule="auto"/>
        <w:jc w:val="both"/>
        <w:outlineLvl w:val="0"/>
        <w:rPr>
          <w:sz w:val="20"/>
          <w:szCs w:val="20"/>
        </w:rPr>
      </w:pPr>
    </w:p>
    <w:p w14:paraId="62E7B7CB" w14:textId="77777777" w:rsidR="00095D4D" w:rsidRPr="00541DE9" w:rsidRDefault="00095D4D" w:rsidP="00E23868">
      <w:pPr>
        <w:spacing w:line="288" w:lineRule="auto"/>
        <w:jc w:val="both"/>
        <w:outlineLvl w:val="0"/>
        <w:rPr>
          <w:sz w:val="20"/>
          <w:szCs w:val="20"/>
        </w:rPr>
      </w:pPr>
      <w:bookmarkStart w:id="82" w:name="_Toc444768921"/>
      <w:bookmarkStart w:id="83" w:name="_Toc450051312"/>
      <w:bookmarkStart w:id="84" w:name="_Toc450209181"/>
      <w:bookmarkStart w:id="85" w:name="_Toc456943891"/>
      <w:r w:rsidRPr="00541DE9">
        <w:rPr>
          <w:sz w:val="20"/>
          <w:szCs w:val="20"/>
        </w:rPr>
        <w:t xml:space="preserve">Osiguratelj sudjeluje u deponiranju, radi osiguranja, naknade štete koje bi osiguranik bio dužan deponirati na osnovi zakonskih propisa ili sudske odluke, i to najviše do iznosa visine njegove obveze na naknadu štete. Ako se osiguratelj usprotivi </w:t>
      </w:r>
      <w:proofErr w:type="spellStart"/>
      <w:r w:rsidRPr="00541DE9">
        <w:rPr>
          <w:sz w:val="20"/>
          <w:szCs w:val="20"/>
        </w:rPr>
        <w:t>osiguranikovu</w:t>
      </w:r>
      <w:proofErr w:type="spellEnd"/>
      <w:r w:rsidRPr="00541DE9">
        <w:rPr>
          <w:sz w:val="20"/>
          <w:szCs w:val="20"/>
        </w:rPr>
        <w:t xml:space="preserve"> prijedlogu da se o zahtjevu za naknadu štete nagodi, u slučaju pravomoćne </w:t>
      </w:r>
      <w:r w:rsidRPr="00541DE9">
        <w:rPr>
          <w:sz w:val="20"/>
          <w:szCs w:val="20"/>
        </w:rPr>
        <w:lastRenderedPageBreak/>
        <w:t>sudske presude protiv osiguranika, osiguratelj je dužan platiti naknadu, kamate i troškove koji zbog toga nastanu, i onda kada isti premašuju svotu osiguranja.</w:t>
      </w:r>
      <w:bookmarkEnd w:id="82"/>
      <w:bookmarkEnd w:id="83"/>
      <w:bookmarkEnd w:id="84"/>
      <w:bookmarkEnd w:id="85"/>
    </w:p>
    <w:p w14:paraId="6E82D975" w14:textId="77777777" w:rsidR="00095D4D" w:rsidRPr="00541DE9" w:rsidRDefault="00095D4D" w:rsidP="00E23868">
      <w:pPr>
        <w:spacing w:line="288" w:lineRule="auto"/>
        <w:jc w:val="both"/>
        <w:outlineLvl w:val="0"/>
        <w:rPr>
          <w:sz w:val="20"/>
          <w:szCs w:val="20"/>
        </w:rPr>
      </w:pPr>
    </w:p>
    <w:p w14:paraId="2CDD613B" w14:textId="546BC34A" w:rsidR="00095D4D" w:rsidRPr="00541DE9" w:rsidRDefault="00095D4D" w:rsidP="00E23868">
      <w:pPr>
        <w:spacing w:line="288" w:lineRule="auto"/>
        <w:jc w:val="both"/>
        <w:outlineLvl w:val="0"/>
        <w:rPr>
          <w:sz w:val="20"/>
          <w:szCs w:val="20"/>
        </w:rPr>
      </w:pPr>
      <w:bookmarkStart w:id="86" w:name="_Toc444768922"/>
      <w:bookmarkStart w:id="87" w:name="_Toc450051313"/>
      <w:bookmarkStart w:id="88" w:name="_Toc450209182"/>
      <w:bookmarkStart w:id="89" w:name="_Toc456943892"/>
      <w:r w:rsidRPr="00541DE9">
        <w:rPr>
          <w:sz w:val="20"/>
          <w:szCs w:val="20"/>
        </w:rPr>
        <w:t xml:space="preserve">Osiguratelj ima obvezu sudjelovati u parničnom postupku u svojstvu </w:t>
      </w:r>
      <w:proofErr w:type="spellStart"/>
      <w:r w:rsidRPr="00541DE9">
        <w:rPr>
          <w:sz w:val="20"/>
          <w:szCs w:val="20"/>
        </w:rPr>
        <w:t>umješača</w:t>
      </w:r>
      <w:proofErr w:type="spellEnd"/>
      <w:r w:rsidR="00441C0F" w:rsidRPr="00541DE9">
        <w:rPr>
          <w:sz w:val="20"/>
          <w:szCs w:val="20"/>
        </w:rPr>
        <w:t xml:space="preserve"> na strani osiguranika </w:t>
      </w:r>
      <w:r w:rsidRPr="00541DE9">
        <w:rPr>
          <w:sz w:val="20"/>
          <w:szCs w:val="20"/>
        </w:rPr>
        <w:t>.</w:t>
      </w:r>
      <w:bookmarkEnd w:id="86"/>
      <w:bookmarkEnd w:id="87"/>
      <w:bookmarkEnd w:id="88"/>
      <w:bookmarkEnd w:id="89"/>
      <w:r w:rsidRPr="00541DE9">
        <w:rPr>
          <w:sz w:val="20"/>
          <w:szCs w:val="20"/>
        </w:rPr>
        <w:t xml:space="preserve"> </w:t>
      </w:r>
    </w:p>
    <w:p w14:paraId="43E7D47F" w14:textId="77777777" w:rsidR="00095D4D" w:rsidRPr="00541DE9" w:rsidRDefault="00095D4D" w:rsidP="00E23868">
      <w:pPr>
        <w:spacing w:line="288" w:lineRule="auto"/>
        <w:jc w:val="both"/>
        <w:rPr>
          <w:sz w:val="20"/>
          <w:szCs w:val="20"/>
        </w:rPr>
      </w:pPr>
    </w:p>
    <w:p w14:paraId="2FCFF197" w14:textId="77777777" w:rsidR="00095D4D" w:rsidRPr="00541DE9" w:rsidRDefault="00095D4D" w:rsidP="00E23868">
      <w:pPr>
        <w:spacing w:line="288" w:lineRule="auto"/>
        <w:jc w:val="both"/>
        <w:rPr>
          <w:sz w:val="20"/>
          <w:szCs w:val="20"/>
        </w:rPr>
      </w:pPr>
    </w:p>
    <w:p w14:paraId="57740572" w14:textId="2247DF44" w:rsidR="00095D4D" w:rsidRPr="00541DE9" w:rsidRDefault="00095D4D" w:rsidP="00E23868">
      <w:pPr>
        <w:spacing w:line="288" w:lineRule="auto"/>
        <w:jc w:val="both"/>
        <w:rPr>
          <w:sz w:val="20"/>
          <w:szCs w:val="20"/>
        </w:rPr>
      </w:pPr>
      <w:bookmarkStart w:id="90" w:name="_Toc507672162"/>
      <w:bookmarkStart w:id="91" w:name="_Toc275123"/>
      <w:r w:rsidRPr="00541DE9">
        <w:rPr>
          <w:sz w:val="20"/>
          <w:szCs w:val="20"/>
        </w:rPr>
        <w:t>PROFESIONALNA ODGOVORNOST PRUŽATELJA ZDRAVSTVENIH USLUGA</w:t>
      </w:r>
      <w:bookmarkEnd w:id="90"/>
      <w:bookmarkEnd w:id="91"/>
    </w:p>
    <w:p w14:paraId="1901CD38" w14:textId="77777777" w:rsidR="00095D4D" w:rsidRPr="00541DE9" w:rsidRDefault="00095D4D" w:rsidP="00E23868">
      <w:pPr>
        <w:spacing w:line="288" w:lineRule="auto"/>
        <w:jc w:val="both"/>
        <w:rPr>
          <w:sz w:val="20"/>
          <w:szCs w:val="20"/>
        </w:rPr>
      </w:pPr>
    </w:p>
    <w:p w14:paraId="752A98E9" w14:textId="01064142" w:rsidR="00095D4D" w:rsidRPr="00541DE9" w:rsidRDefault="00095D4D" w:rsidP="00E23868">
      <w:pPr>
        <w:spacing w:line="288" w:lineRule="auto"/>
        <w:jc w:val="both"/>
        <w:rPr>
          <w:color w:val="000000"/>
          <w:sz w:val="20"/>
          <w:szCs w:val="20"/>
        </w:rPr>
      </w:pPr>
      <w:r w:rsidRPr="00541DE9">
        <w:rPr>
          <w:sz w:val="20"/>
          <w:szCs w:val="20"/>
        </w:rPr>
        <w:t xml:space="preserve">Predmet osiguranja je profesionalna odgovornost osiguranika (Naručitelja i njegovih zaposlenika) za štetu, nastalu oštećenim osobama uslijed neispunjenja, neurednog ispunjenja ili zakašnjenja s ispunjenjem  obveze osiguranika kao posljedica postupanja zdravstvenoga osoblja za koje osiguranik odgovara u vezi sa zdravstvenom zaštitom pacijenata. </w:t>
      </w:r>
      <w:r w:rsidRPr="00541DE9">
        <w:rPr>
          <w:color w:val="000000"/>
          <w:sz w:val="20"/>
          <w:szCs w:val="20"/>
        </w:rPr>
        <w:t>Osiguranikom se smatraju svi</w:t>
      </w:r>
      <w:r w:rsidR="00441C0F" w:rsidRPr="00541DE9">
        <w:rPr>
          <w:sz w:val="20"/>
          <w:szCs w:val="20"/>
        </w:rPr>
        <w:t xml:space="preserve"> djelatnici,</w:t>
      </w:r>
      <w:r w:rsidRPr="00541DE9">
        <w:rPr>
          <w:color w:val="000000"/>
          <w:sz w:val="20"/>
          <w:szCs w:val="20"/>
        </w:rPr>
        <w:t xml:space="preserve"> liječnici te cjelokupno medicinsko stručno osoblje  i ostalo nemedicinsko  osoblje.  Osiguranje od odgovornosti iz profesionalne djelatnosti liječnika odnosi se i na odgovornost osiguranika u slučaju zamjene privremeno spriječenog liječnika, liječnika savjetnika, primalje, stomatologa, medicinskog tehničara, medicinske sestre, fizijatra,</w:t>
      </w:r>
      <w:r w:rsidRPr="00541DE9">
        <w:rPr>
          <w:sz w:val="20"/>
          <w:szCs w:val="20"/>
        </w:rPr>
        <w:t xml:space="preserve"> liječnika na praksi (specijalizaciji) i ostalog pomoćnog i stručnog  osoblja. </w:t>
      </w:r>
      <w:r w:rsidRPr="00541DE9">
        <w:rPr>
          <w:color w:val="000000"/>
          <w:sz w:val="20"/>
          <w:szCs w:val="20"/>
        </w:rPr>
        <w:t xml:space="preserve">Ovim osiguranjem pokriveni su svi </w:t>
      </w:r>
      <w:proofErr w:type="spellStart"/>
      <w:r w:rsidRPr="00541DE9">
        <w:rPr>
          <w:color w:val="000000"/>
          <w:sz w:val="20"/>
          <w:szCs w:val="20"/>
        </w:rPr>
        <w:t>osiguranikovi</w:t>
      </w:r>
      <w:proofErr w:type="spellEnd"/>
      <w:r w:rsidRPr="00541DE9">
        <w:rPr>
          <w:color w:val="000000"/>
          <w:sz w:val="20"/>
          <w:szCs w:val="20"/>
        </w:rPr>
        <w:t xml:space="preserve"> djelatnici zaposleni temeljem ugovora o radu na određeno i neodređeno vrijeme, kao i djelatnici na privremenom radu, specijalizaciji i osobe koje rade kod osiguranika temeljem ugovora o djelu.</w:t>
      </w:r>
    </w:p>
    <w:p w14:paraId="7E390BFE" w14:textId="68022BD5" w:rsidR="00095D4D" w:rsidRPr="00541DE9" w:rsidRDefault="00095D4D" w:rsidP="00E23868">
      <w:pPr>
        <w:autoSpaceDE w:val="0"/>
        <w:autoSpaceDN w:val="0"/>
        <w:adjustRightInd w:val="0"/>
        <w:spacing w:line="288" w:lineRule="auto"/>
        <w:jc w:val="both"/>
        <w:rPr>
          <w:sz w:val="20"/>
          <w:szCs w:val="20"/>
        </w:rPr>
      </w:pPr>
      <w:r w:rsidRPr="00541DE9">
        <w:rPr>
          <w:color w:val="000000"/>
          <w:sz w:val="20"/>
          <w:szCs w:val="20"/>
        </w:rPr>
        <w:t>Obveza je zdravstvenih radnika pri pružanju zdravstvene zaštite postupati prema pravilima zdravstvene struke</w:t>
      </w:r>
      <w:r w:rsidRPr="00541DE9">
        <w:rPr>
          <w:sz w:val="20"/>
          <w:szCs w:val="20"/>
        </w:rPr>
        <w:t xml:space="preserve">, na način da svojim postupcima ne ugrožavaju život i zdravlje ljudi ( čl.124.st.3. Zakona o zdravstvenom osiguranju ). </w:t>
      </w:r>
      <w:r w:rsidR="00441C0F" w:rsidRPr="00541DE9">
        <w:rPr>
          <w:sz w:val="20"/>
          <w:szCs w:val="20"/>
        </w:rPr>
        <w:t xml:space="preserve">Osiguranik je dužan u ispunjavanju obveze iz svoje profesionalne djelatnosti postupati s povećanom pažnjom, prema pravilima struke i običajima (pažnja dobrog stručnjaka).  </w:t>
      </w:r>
    </w:p>
    <w:p w14:paraId="6D8DF818" w14:textId="77777777" w:rsidR="00095D4D" w:rsidRPr="00541DE9" w:rsidRDefault="00095D4D" w:rsidP="00E23868">
      <w:pPr>
        <w:spacing w:line="288" w:lineRule="auto"/>
        <w:jc w:val="both"/>
        <w:rPr>
          <w:sz w:val="20"/>
          <w:szCs w:val="20"/>
        </w:rPr>
      </w:pPr>
    </w:p>
    <w:p w14:paraId="7A73B56A" w14:textId="77777777" w:rsidR="00095D4D" w:rsidRPr="00541DE9" w:rsidRDefault="00095D4D" w:rsidP="00E23868">
      <w:pPr>
        <w:spacing w:line="288" w:lineRule="auto"/>
        <w:jc w:val="both"/>
        <w:rPr>
          <w:sz w:val="20"/>
          <w:szCs w:val="20"/>
        </w:rPr>
      </w:pPr>
      <w:r w:rsidRPr="00541DE9">
        <w:rPr>
          <w:sz w:val="20"/>
          <w:szCs w:val="20"/>
        </w:rPr>
        <w:t>Liječnička pogreška sukladno definiciji čl.124 st.3 Zakona o zdravstvenoj zaštiti</w:t>
      </w:r>
      <w:r w:rsidRPr="00541DE9" w:rsidDel="00607038">
        <w:rPr>
          <w:sz w:val="20"/>
          <w:szCs w:val="20"/>
        </w:rPr>
        <w:t xml:space="preserve"> </w:t>
      </w:r>
      <w:r w:rsidRPr="00541DE9">
        <w:rPr>
          <w:sz w:val="20"/>
          <w:szCs w:val="20"/>
        </w:rPr>
        <w:t>može se odnositi i na:</w:t>
      </w:r>
    </w:p>
    <w:p w14:paraId="440397B9" w14:textId="3A4D0826" w:rsidR="00095D4D" w:rsidRPr="00541DE9" w:rsidRDefault="00095D4D" w:rsidP="00E23868">
      <w:pPr>
        <w:pStyle w:val="ListParagraph"/>
        <w:numPr>
          <w:ilvl w:val="0"/>
          <w:numId w:val="16"/>
        </w:numPr>
        <w:overflowPunct w:val="0"/>
        <w:autoSpaceDE w:val="0"/>
        <w:autoSpaceDN w:val="0"/>
        <w:adjustRightInd w:val="0"/>
        <w:spacing w:line="288" w:lineRule="auto"/>
        <w:contextualSpacing w:val="0"/>
        <w:jc w:val="both"/>
        <w:textAlignment w:val="baseline"/>
        <w:rPr>
          <w:sz w:val="20"/>
          <w:szCs w:val="20"/>
          <w:lang w:val="hr-HR"/>
        </w:rPr>
      </w:pPr>
      <w:r w:rsidRPr="00541DE9">
        <w:rPr>
          <w:sz w:val="20"/>
          <w:szCs w:val="20"/>
          <w:lang w:val="hr-HR"/>
        </w:rPr>
        <w:t>pogreške u liječenju</w:t>
      </w:r>
    </w:p>
    <w:p w14:paraId="58E0638E" w14:textId="383E687B" w:rsidR="00095D4D" w:rsidRPr="00541DE9" w:rsidRDefault="00095D4D" w:rsidP="00E23868">
      <w:pPr>
        <w:pStyle w:val="ListParagraph"/>
        <w:numPr>
          <w:ilvl w:val="0"/>
          <w:numId w:val="16"/>
        </w:numPr>
        <w:overflowPunct w:val="0"/>
        <w:autoSpaceDE w:val="0"/>
        <w:autoSpaceDN w:val="0"/>
        <w:adjustRightInd w:val="0"/>
        <w:spacing w:line="288" w:lineRule="auto"/>
        <w:contextualSpacing w:val="0"/>
        <w:jc w:val="both"/>
        <w:textAlignment w:val="baseline"/>
        <w:rPr>
          <w:sz w:val="20"/>
          <w:szCs w:val="20"/>
          <w:lang w:val="hr-HR"/>
        </w:rPr>
      </w:pPr>
      <w:r w:rsidRPr="00541DE9">
        <w:rPr>
          <w:sz w:val="20"/>
          <w:szCs w:val="20"/>
          <w:lang w:val="hr-HR"/>
        </w:rPr>
        <w:t>pogreške u dijagnozi i pogrešnu pisanu u putu</w:t>
      </w:r>
    </w:p>
    <w:p w14:paraId="33582623" w14:textId="4D3B05E2" w:rsidR="00095D4D" w:rsidRPr="00541DE9" w:rsidRDefault="00095D4D" w:rsidP="00E23868">
      <w:pPr>
        <w:pStyle w:val="ListParagraph"/>
        <w:numPr>
          <w:ilvl w:val="0"/>
          <w:numId w:val="16"/>
        </w:numPr>
        <w:overflowPunct w:val="0"/>
        <w:autoSpaceDE w:val="0"/>
        <w:autoSpaceDN w:val="0"/>
        <w:adjustRightInd w:val="0"/>
        <w:spacing w:line="288" w:lineRule="auto"/>
        <w:contextualSpacing w:val="0"/>
        <w:jc w:val="both"/>
        <w:textAlignment w:val="baseline"/>
        <w:rPr>
          <w:sz w:val="20"/>
          <w:szCs w:val="20"/>
          <w:lang w:val="hr-HR"/>
        </w:rPr>
      </w:pPr>
      <w:r w:rsidRPr="00541DE9">
        <w:rPr>
          <w:sz w:val="20"/>
          <w:szCs w:val="20"/>
          <w:lang w:val="hr-HR"/>
        </w:rPr>
        <w:t>pogreške u terapiji</w:t>
      </w:r>
    </w:p>
    <w:p w14:paraId="57BBE79A" w14:textId="6C5D88B7" w:rsidR="00095D4D" w:rsidRPr="00541DE9" w:rsidRDefault="00095D4D" w:rsidP="00E23868">
      <w:pPr>
        <w:pStyle w:val="ListParagraph"/>
        <w:numPr>
          <w:ilvl w:val="0"/>
          <w:numId w:val="16"/>
        </w:numPr>
        <w:overflowPunct w:val="0"/>
        <w:autoSpaceDE w:val="0"/>
        <w:autoSpaceDN w:val="0"/>
        <w:adjustRightInd w:val="0"/>
        <w:spacing w:line="288" w:lineRule="auto"/>
        <w:contextualSpacing w:val="0"/>
        <w:jc w:val="both"/>
        <w:textAlignment w:val="baseline"/>
        <w:rPr>
          <w:sz w:val="20"/>
          <w:szCs w:val="20"/>
          <w:lang w:val="hr-HR"/>
        </w:rPr>
      </w:pPr>
      <w:r w:rsidRPr="00541DE9">
        <w:rPr>
          <w:sz w:val="20"/>
          <w:szCs w:val="20"/>
          <w:lang w:val="hr-HR"/>
        </w:rPr>
        <w:t>pogreške kod neinvazivnih zahvata</w:t>
      </w:r>
    </w:p>
    <w:p w14:paraId="5EB0E572" w14:textId="5B52B79C" w:rsidR="00095D4D" w:rsidRPr="00541DE9" w:rsidRDefault="00095D4D" w:rsidP="00E23868">
      <w:pPr>
        <w:pStyle w:val="ListParagraph"/>
        <w:numPr>
          <w:ilvl w:val="0"/>
          <w:numId w:val="16"/>
        </w:numPr>
        <w:overflowPunct w:val="0"/>
        <w:autoSpaceDE w:val="0"/>
        <w:autoSpaceDN w:val="0"/>
        <w:adjustRightInd w:val="0"/>
        <w:spacing w:line="288" w:lineRule="auto"/>
        <w:contextualSpacing w:val="0"/>
        <w:jc w:val="both"/>
        <w:textAlignment w:val="baseline"/>
        <w:rPr>
          <w:sz w:val="20"/>
          <w:szCs w:val="20"/>
          <w:lang w:val="hr-HR"/>
        </w:rPr>
      </w:pPr>
      <w:r w:rsidRPr="00541DE9">
        <w:rPr>
          <w:sz w:val="20"/>
          <w:szCs w:val="20"/>
          <w:lang w:val="hr-HR"/>
        </w:rPr>
        <w:t>pogreške kod invazivnih zahvata i sl.</w:t>
      </w:r>
    </w:p>
    <w:p w14:paraId="435F32D6" w14:textId="77777777" w:rsidR="00095D4D" w:rsidRPr="00541DE9" w:rsidRDefault="00095D4D" w:rsidP="00E23868">
      <w:pPr>
        <w:spacing w:line="288" w:lineRule="auto"/>
        <w:jc w:val="both"/>
        <w:rPr>
          <w:sz w:val="20"/>
          <w:szCs w:val="20"/>
        </w:rPr>
      </w:pPr>
    </w:p>
    <w:p w14:paraId="362E0F37" w14:textId="77777777" w:rsidR="00095D4D" w:rsidRPr="00541DE9" w:rsidRDefault="00095D4D" w:rsidP="00E23868">
      <w:pPr>
        <w:spacing w:line="288" w:lineRule="auto"/>
        <w:jc w:val="both"/>
        <w:rPr>
          <w:sz w:val="20"/>
          <w:szCs w:val="20"/>
        </w:rPr>
      </w:pPr>
    </w:p>
    <w:p w14:paraId="200A71CC" w14:textId="77777777" w:rsidR="00095D4D" w:rsidRPr="00541DE9" w:rsidRDefault="00095D4D" w:rsidP="00E23868">
      <w:pPr>
        <w:spacing w:line="288" w:lineRule="auto"/>
        <w:jc w:val="both"/>
        <w:rPr>
          <w:sz w:val="20"/>
          <w:szCs w:val="20"/>
        </w:rPr>
      </w:pPr>
      <w:proofErr w:type="spellStart"/>
      <w:r w:rsidRPr="00541DE9">
        <w:rPr>
          <w:sz w:val="20"/>
          <w:szCs w:val="20"/>
        </w:rPr>
        <w:t>Osiguravateljno</w:t>
      </w:r>
      <w:proofErr w:type="spellEnd"/>
      <w:r w:rsidRPr="00541DE9">
        <w:rPr>
          <w:sz w:val="20"/>
          <w:szCs w:val="20"/>
        </w:rPr>
        <w:t xml:space="preserve"> pokriće proširuje se na štete nastale oštećenim osobama:</w:t>
      </w:r>
    </w:p>
    <w:p w14:paraId="4BBC5728" w14:textId="77777777" w:rsidR="00095D4D" w:rsidRPr="00541DE9" w:rsidRDefault="00095D4D" w:rsidP="00E23868">
      <w:pPr>
        <w:pStyle w:val="ListParagraph"/>
        <w:numPr>
          <w:ilvl w:val="0"/>
          <w:numId w:val="20"/>
        </w:numPr>
        <w:overflowPunct w:val="0"/>
        <w:autoSpaceDE w:val="0"/>
        <w:autoSpaceDN w:val="0"/>
        <w:adjustRightInd w:val="0"/>
        <w:spacing w:line="288" w:lineRule="auto"/>
        <w:contextualSpacing w:val="0"/>
        <w:jc w:val="both"/>
        <w:textAlignment w:val="baseline"/>
        <w:rPr>
          <w:sz w:val="20"/>
          <w:szCs w:val="20"/>
          <w:lang w:val="hr-HR"/>
        </w:rPr>
      </w:pPr>
      <w:r w:rsidRPr="00541DE9">
        <w:rPr>
          <w:sz w:val="20"/>
          <w:szCs w:val="20"/>
          <w:lang w:val="hr-HR"/>
        </w:rPr>
        <w:t>zbog povrede osobnosti pacijenta i kršenja prava na obaviještenost;</w:t>
      </w:r>
    </w:p>
    <w:p w14:paraId="13686E47" w14:textId="77777777" w:rsidR="00095D4D" w:rsidRPr="00541DE9" w:rsidRDefault="00095D4D" w:rsidP="00E23868">
      <w:pPr>
        <w:pStyle w:val="ListParagraph"/>
        <w:numPr>
          <w:ilvl w:val="0"/>
          <w:numId w:val="20"/>
        </w:numPr>
        <w:overflowPunct w:val="0"/>
        <w:autoSpaceDE w:val="0"/>
        <w:autoSpaceDN w:val="0"/>
        <w:adjustRightInd w:val="0"/>
        <w:spacing w:line="288" w:lineRule="auto"/>
        <w:contextualSpacing w:val="0"/>
        <w:jc w:val="both"/>
        <w:textAlignment w:val="baseline"/>
        <w:rPr>
          <w:sz w:val="20"/>
          <w:szCs w:val="20"/>
          <w:lang w:val="hr-HR"/>
        </w:rPr>
      </w:pPr>
      <w:r w:rsidRPr="00541DE9">
        <w:rPr>
          <w:sz w:val="20"/>
          <w:szCs w:val="20"/>
          <w:lang w:val="hr-HR"/>
        </w:rPr>
        <w:t>koja proizlazi iz posjeda i primjene medicinskih aparata i uređaja koji su priznati u medicinskoj praksi</w:t>
      </w:r>
    </w:p>
    <w:p w14:paraId="285B5DFB" w14:textId="77777777" w:rsidR="00095D4D" w:rsidRPr="00541DE9" w:rsidRDefault="00095D4D" w:rsidP="00E23868">
      <w:pPr>
        <w:pStyle w:val="ListParagraph"/>
        <w:numPr>
          <w:ilvl w:val="0"/>
          <w:numId w:val="20"/>
        </w:numPr>
        <w:spacing w:line="288" w:lineRule="auto"/>
        <w:jc w:val="both"/>
        <w:rPr>
          <w:sz w:val="20"/>
          <w:szCs w:val="20"/>
          <w:lang w:val="hr-HR"/>
        </w:rPr>
      </w:pPr>
      <w:r w:rsidRPr="00541DE9">
        <w:rPr>
          <w:sz w:val="20"/>
          <w:szCs w:val="20"/>
          <w:lang w:val="hr-HR"/>
        </w:rPr>
        <w:t xml:space="preserve">štete nastale prijenosom (zarazom) virusa hepatitisa i/ili HIV-a i/ili TBC-a , ili sl. prilikom liječničke obrade (liječenja) oštećenika, ali samo ako su posljedica stručnog propusta </w:t>
      </w:r>
      <w:proofErr w:type="spellStart"/>
      <w:r w:rsidRPr="00541DE9">
        <w:rPr>
          <w:sz w:val="20"/>
          <w:szCs w:val="20"/>
          <w:lang w:val="hr-HR"/>
        </w:rPr>
        <w:t>osiguranikovog</w:t>
      </w:r>
      <w:proofErr w:type="spellEnd"/>
      <w:r w:rsidRPr="00541DE9">
        <w:rPr>
          <w:sz w:val="20"/>
          <w:szCs w:val="20"/>
          <w:lang w:val="hr-HR"/>
        </w:rPr>
        <w:t xml:space="preserve"> medicinskog (ili drugog) osoblja </w:t>
      </w:r>
    </w:p>
    <w:p w14:paraId="543124E6" w14:textId="77777777" w:rsidR="00095D4D" w:rsidRPr="00541DE9" w:rsidRDefault="00095D4D" w:rsidP="00E23868">
      <w:pPr>
        <w:pStyle w:val="ListParagraph"/>
        <w:numPr>
          <w:ilvl w:val="0"/>
          <w:numId w:val="20"/>
        </w:numPr>
        <w:spacing w:line="288" w:lineRule="auto"/>
        <w:jc w:val="both"/>
        <w:rPr>
          <w:sz w:val="20"/>
          <w:szCs w:val="20"/>
          <w:lang w:val="hr-HR"/>
        </w:rPr>
      </w:pPr>
      <w:r w:rsidRPr="00541DE9">
        <w:rPr>
          <w:sz w:val="20"/>
          <w:szCs w:val="20"/>
          <w:lang w:val="hr-HR"/>
        </w:rPr>
        <w:t xml:space="preserve">štete u svezi s davanjem krvnih pripravaka i krvnim derivatima ako je posljedica stručne pogreške </w:t>
      </w:r>
      <w:proofErr w:type="spellStart"/>
      <w:r w:rsidRPr="00541DE9">
        <w:rPr>
          <w:sz w:val="20"/>
          <w:szCs w:val="20"/>
          <w:lang w:val="hr-HR"/>
        </w:rPr>
        <w:t>osiguranikovog</w:t>
      </w:r>
      <w:proofErr w:type="spellEnd"/>
      <w:r w:rsidRPr="00541DE9">
        <w:rPr>
          <w:sz w:val="20"/>
          <w:szCs w:val="20"/>
          <w:lang w:val="hr-HR"/>
        </w:rPr>
        <w:t xml:space="preserve"> medicinskog osoblja</w:t>
      </w:r>
    </w:p>
    <w:p w14:paraId="7C6166AA" w14:textId="77777777" w:rsidR="00095D4D" w:rsidRPr="00541DE9" w:rsidRDefault="00095D4D" w:rsidP="00E23868">
      <w:pPr>
        <w:pStyle w:val="ListParagraph"/>
        <w:numPr>
          <w:ilvl w:val="0"/>
          <w:numId w:val="20"/>
        </w:numPr>
        <w:overflowPunct w:val="0"/>
        <w:autoSpaceDE w:val="0"/>
        <w:autoSpaceDN w:val="0"/>
        <w:adjustRightInd w:val="0"/>
        <w:spacing w:line="288" w:lineRule="auto"/>
        <w:contextualSpacing w:val="0"/>
        <w:jc w:val="both"/>
        <w:textAlignment w:val="baseline"/>
        <w:rPr>
          <w:sz w:val="20"/>
          <w:szCs w:val="20"/>
          <w:lang w:val="hr-HR"/>
        </w:rPr>
      </w:pPr>
      <w:r w:rsidRPr="00541DE9">
        <w:rPr>
          <w:sz w:val="20"/>
          <w:szCs w:val="20"/>
          <w:lang w:val="hr-HR"/>
        </w:rPr>
        <w:t xml:space="preserve">štete nastale kao posljedica bolničke infekcije uzrokovane bakterijom MRSA (zlatni stafilokok), kao i bolničke infekcije kod operativnih zahvata i/ili malih operacija  u kojima nema bolničkog liječenja (ne radi se o hospitalizaciji) u slučaju kada su infekcije posljedica propusta medicinskog osoblja osiguranika (primjerice zbog nedovoljno sterilnih uvjeta) i kada nastala infekcija ne spada u </w:t>
      </w:r>
      <w:proofErr w:type="spellStart"/>
      <w:r w:rsidRPr="00541DE9">
        <w:rPr>
          <w:sz w:val="20"/>
          <w:szCs w:val="20"/>
          <w:lang w:val="hr-HR"/>
        </w:rPr>
        <w:t>uobičajni</w:t>
      </w:r>
      <w:proofErr w:type="spellEnd"/>
      <w:r w:rsidRPr="00541DE9">
        <w:rPr>
          <w:sz w:val="20"/>
          <w:szCs w:val="20"/>
          <w:lang w:val="hr-HR"/>
        </w:rPr>
        <w:t xml:space="preserve"> rizik operativnog zahvata, odnosno kada se ona ne može sanirati medicinskim metodama u razumnom roku</w:t>
      </w:r>
    </w:p>
    <w:p w14:paraId="3FAC832A" w14:textId="77777777" w:rsidR="00095D4D" w:rsidRPr="00541DE9" w:rsidRDefault="00095D4D" w:rsidP="00E23868">
      <w:pPr>
        <w:pStyle w:val="ListParagraph"/>
        <w:numPr>
          <w:ilvl w:val="0"/>
          <w:numId w:val="20"/>
        </w:numPr>
        <w:overflowPunct w:val="0"/>
        <w:autoSpaceDE w:val="0"/>
        <w:autoSpaceDN w:val="0"/>
        <w:adjustRightInd w:val="0"/>
        <w:spacing w:line="288" w:lineRule="auto"/>
        <w:contextualSpacing w:val="0"/>
        <w:jc w:val="both"/>
        <w:textAlignment w:val="baseline"/>
        <w:rPr>
          <w:sz w:val="20"/>
          <w:szCs w:val="20"/>
          <w:lang w:val="hr-HR"/>
        </w:rPr>
      </w:pPr>
      <w:r w:rsidRPr="00541DE9">
        <w:rPr>
          <w:sz w:val="20"/>
          <w:szCs w:val="20"/>
          <w:lang w:val="hr-HR"/>
        </w:rPr>
        <w:t xml:space="preserve">štete nastale iz djelatnosti </w:t>
      </w:r>
      <w:proofErr w:type="spellStart"/>
      <w:r w:rsidRPr="00541DE9">
        <w:rPr>
          <w:sz w:val="20"/>
          <w:szCs w:val="20"/>
          <w:lang w:val="hr-HR"/>
        </w:rPr>
        <w:t>porodništva</w:t>
      </w:r>
      <w:proofErr w:type="spellEnd"/>
      <w:r w:rsidRPr="00541DE9">
        <w:rPr>
          <w:sz w:val="20"/>
          <w:szCs w:val="20"/>
          <w:lang w:val="hr-HR"/>
        </w:rPr>
        <w:t xml:space="preserve"> i pomoć pri porodu te štete proizašle iz medicinski induciranih  abortusa (do 10 tjedna ili temeljem odluke Komisije) ukoliko su izvršeni u ovlaštenim ustanovama i od strane ovlaštenih djelatnika, a u slučaju prve i hitne medicinske pomoći i izvan ovlaštenih ustanova.</w:t>
      </w:r>
    </w:p>
    <w:p w14:paraId="5830C264" w14:textId="77777777" w:rsidR="00095D4D" w:rsidRPr="00541DE9" w:rsidRDefault="00095D4D" w:rsidP="00E23868">
      <w:pPr>
        <w:pStyle w:val="ListParagraph"/>
        <w:overflowPunct w:val="0"/>
        <w:autoSpaceDE w:val="0"/>
        <w:autoSpaceDN w:val="0"/>
        <w:adjustRightInd w:val="0"/>
        <w:spacing w:line="288" w:lineRule="auto"/>
        <w:ind w:left="0"/>
        <w:contextualSpacing w:val="0"/>
        <w:jc w:val="both"/>
        <w:textAlignment w:val="baseline"/>
        <w:rPr>
          <w:sz w:val="20"/>
          <w:szCs w:val="20"/>
          <w:lang w:val="hr-HR"/>
        </w:rPr>
      </w:pPr>
    </w:p>
    <w:p w14:paraId="619E51E4" w14:textId="77777777" w:rsidR="00095D4D" w:rsidRPr="00541DE9" w:rsidRDefault="00095D4D" w:rsidP="00E23868">
      <w:pPr>
        <w:shd w:val="clear" w:color="auto" w:fill="FFFFFF"/>
        <w:tabs>
          <w:tab w:val="left" w:pos="511"/>
        </w:tabs>
        <w:spacing w:before="2" w:line="288" w:lineRule="auto"/>
        <w:jc w:val="both"/>
        <w:rPr>
          <w:sz w:val="20"/>
          <w:szCs w:val="20"/>
        </w:rPr>
      </w:pPr>
    </w:p>
    <w:p w14:paraId="11B87052" w14:textId="77777777" w:rsidR="00095D4D" w:rsidRPr="00541DE9" w:rsidRDefault="00095D4D" w:rsidP="00E23868">
      <w:pPr>
        <w:pStyle w:val="ListParagraph"/>
        <w:shd w:val="clear" w:color="auto" w:fill="FFFFFF"/>
        <w:tabs>
          <w:tab w:val="left" w:pos="511"/>
        </w:tabs>
        <w:overflowPunct w:val="0"/>
        <w:autoSpaceDE w:val="0"/>
        <w:autoSpaceDN w:val="0"/>
        <w:adjustRightInd w:val="0"/>
        <w:spacing w:before="2" w:line="288" w:lineRule="auto"/>
        <w:ind w:left="0"/>
        <w:contextualSpacing w:val="0"/>
        <w:jc w:val="both"/>
        <w:textAlignment w:val="baseline"/>
        <w:rPr>
          <w:bCs/>
          <w:spacing w:val="4"/>
          <w:sz w:val="20"/>
          <w:szCs w:val="20"/>
          <w:lang w:val="hr-HR"/>
        </w:rPr>
      </w:pPr>
      <w:r w:rsidRPr="00541DE9">
        <w:rPr>
          <w:bCs/>
          <w:spacing w:val="4"/>
          <w:sz w:val="20"/>
          <w:szCs w:val="20"/>
          <w:lang w:val="hr-HR"/>
        </w:rPr>
        <w:lastRenderedPageBreak/>
        <w:t xml:space="preserve">U pokriću su i medicinske usluge u plastičnoj/estetskoj kirurgiji ako su pružene iz dijagnostičkih ili terapeutskih razloga, za </w:t>
      </w:r>
      <w:proofErr w:type="spellStart"/>
      <w:r w:rsidRPr="00541DE9">
        <w:rPr>
          <w:bCs/>
          <w:spacing w:val="4"/>
          <w:sz w:val="20"/>
          <w:szCs w:val="20"/>
          <w:lang w:val="hr-HR"/>
        </w:rPr>
        <w:t>rekonstruktivnu</w:t>
      </w:r>
      <w:proofErr w:type="spellEnd"/>
      <w:r w:rsidRPr="00541DE9">
        <w:rPr>
          <w:bCs/>
          <w:spacing w:val="4"/>
          <w:sz w:val="20"/>
          <w:szCs w:val="20"/>
          <w:lang w:val="hr-HR"/>
        </w:rPr>
        <w:t xml:space="preserve"> kirurgiju koja je nužna uslijed posljedica nezgode i/ili urođenih deformacija. </w:t>
      </w:r>
    </w:p>
    <w:p w14:paraId="6BB9C11E" w14:textId="77777777" w:rsidR="00095D4D" w:rsidRPr="00541DE9" w:rsidRDefault="00095D4D" w:rsidP="00E23868">
      <w:pPr>
        <w:spacing w:line="288" w:lineRule="auto"/>
        <w:jc w:val="both"/>
        <w:rPr>
          <w:sz w:val="20"/>
          <w:szCs w:val="20"/>
        </w:rPr>
      </w:pPr>
    </w:p>
    <w:p w14:paraId="5032991A" w14:textId="77777777" w:rsidR="00095D4D" w:rsidRPr="00541DE9" w:rsidRDefault="00095D4D" w:rsidP="00E23868">
      <w:pPr>
        <w:spacing w:line="288" w:lineRule="auto"/>
        <w:jc w:val="both"/>
        <w:rPr>
          <w:sz w:val="20"/>
          <w:szCs w:val="20"/>
        </w:rPr>
      </w:pPr>
    </w:p>
    <w:p w14:paraId="4028685E" w14:textId="0F5AC181" w:rsidR="00095D4D" w:rsidRPr="00541DE9" w:rsidRDefault="00095D4D" w:rsidP="00E23868">
      <w:pPr>
        <w:autoSpaceDE w:val="0"/>
        <w:autoSpaceDN w:val="0"/>
        <w:adjustRightInd w:val="0"/>
        <w:spacing w:line="288" w:lineRule="auto"/>
        <w:jc w:val="both"/>
        <w:rPr>
          <w:sz w:val="20"/>
          <w:szCs w:val="20"/>
        </w:rPr>
      </w:pPr>
      <w:r w:rsidRPr="00541DE9">
        <w:rPr>
          <w:sz w:val="20"/>
          <w:szCs w:val="20"/>
        </w:rPr>
        <w:t xml:space="preserve">Osiguranjem je obuhvaćena i odgovornost osiguranika za štetu nastalu zbog korištenja medicinske opreme (aparata i uređaja), rendgenskih uređaja i potrebe aparata koji koriste djelovanje magnetskih polja i galvanskih struja, ako je do štete došlo propustom u obavljanju djelatnosti od strane liječnika i/ili osoba određenih od strane Naručitelja . </w:t>
      </w:r>
    </w:p>
    <w:p w14:paraId="6938A388" w14:textId="77777777" w:rsidR="00095D4D" w:rsidRPr="00541DE9" w:rsidRDefault="00095D4D" w:rsidP="00E23868">
      <w:pPr>
        <w:autoSpaceDE w:val="0"/>
        <w:autoSpaceDN w:val="0"/>
        <w:adjustRightInd w:val="0"/>
        <w:spacing w:line="288" w:lineRule="auto"/>
        <w:jc w:val="both"/>
        <w:rPr>
          <w:sz w:val="20"/>
          <w:szCs w:val="20"/>
        </w:rPr>
      </w:pPr>
      <w:r w:rsidRPr="00541DE9">
        <w:rPr>
          <w:sz w:val="20"/>
          <w:szCs w:val="20"/>
        </w:rPr>
        <w:t>Osiguranjem je obuhvaćena i odgovornost osiguranika za štetu nastalu kao posljedica djelovanja timskog rada osiguranika, iz pružanja prve pomoći i tijekom obavljanja hitne medicinske pomoći.</w:t>
      </w:r>
    </w:p>
    <w:p w14:paraId="3CE679E3" w14:textId="77777777" w:rsidR="00095D4D" w:rsidRPr="00541DE9" w:rsidRDefault="00095D4D" w:rsidP="00E23868">
      <w:pPr>
        <w:autoSpaceDE w:val="0"/>
        <w:autoSpaceDN w:val="0"/>
        <w:adjustRightInd w:val="0"/>
        <w:spacing w:line="288" w:lineRule="auto"/>
        <w:jc w:val="both"/>
        <w:rPr>
          <w:sz w:val="20"/>
          <w:szCs w:val="20"/>
        </w:rPr>
      </w:pPr>
    </w:p>
    <w:p w14:paraId="70DEDF5D" w14:textId="77777777" w:rsidR="00095D4D" w:rsidRPr="00541DE9" w:rsidRDefault="00095D4D" w:rsidP="00E23868">
      <w:pPr>
        <w:autoSpaceDE w:val="0"/>
        <w:autoSpaceDN w:val="0"/>
        <w:adjustRightInd w:val="0"/>
        <w:spacing w:line="288" w:lineRule="auto"/>
        <w:jc w:val="both"/>
        <w:rPr>
          <w:sz w:val="20"/>
          <w:szCs w:val="20"/>
        </w:rPr>
      </w:pPr>
      <w:r w:rsidRPr="00541DE9">
        <w:rPr>
          <w:sz w:val="20"/>
          <w:szCs w:val="20"/>
        </w:rPr>
        <w:t>Osiguratelj će nadoknaditi i štetu ako je profesionalna pogreška nastala kao posljedica radnji pomoćnog medicinskog i ostalog nemedicinskog osoblja.</w:t>
      </w:r>
    </w:p>
    <w:p w14:paraId="312BF430" w14:textId="77777777" w:rsidR="00095D4D" w:rsidRPr="00541DE9" w:rsidRDefault="00095D4D" w:rsidP="00E23868">
      <w:pPr>
        <w:autoSpaceDE w:val="0"/>
        <w:autoSpaceDN w:val="0"/>
        <w:adjustRightInd w:val="0"/>
        <w:spacing w:line="288" w:lineRule="auto"/>
        <w:jc w:val="both"/>
        <w:rPr>
          <w:sz w:val="20"/>
          <w:szCs w:val="20"/>
        </w:rPr>
      </w:pPr>
    </w:p>
    <w:p w14:paraId="7E43A396" w14:textId="77777777" w:rsidR="00095D4D" w:rsidRPr="00541DE9" w:rsidRDefault="00095D4D" w:rsidP="00E23868">
      <w:pPr>
        <w:autoSpaceDE w:val="0"/>
        <w:autoSpaceDN w:val="0"/>
        <w:adjustRightInd w:val="0"/>
        <w:spacing w:line="288" w:lineRule="auto"/>
        <w:jc w:val="both"/>
        <w:rPr>
          <w:sz w:val="20"/>
          <w:szCs w:val="20"/>
        </w:rPr>
      </w:pPr>
      <w:r w:rsidRPr="00541DE9">
        <w:rPr>
          <w:sz w:val="20"/>
          <w:szCs w:val="20"/>
        </w:rPr>
        <w:t>Osiguranik je dužan u ispunjavanju obveze iz svoje profesionalne djelatnosti postupati s povećanom pažnjom, prema pravilima struke i običajima (pažnja dobrog stručnjaka).</w:t>
      </w:r>
    </w:p>
    <w:p w14:paraId="03E79CA5" w14:textId="77777777" w:rsidR="00095D4D" w:rsidRPr="00541DE9" w:rsidRDefault="00095D4D" w:rsidP="00E23868">
      <w:pPr>
        <w:autoSpaceDE w:val="0"/>
        <w:autoSpaceDN w:val="0"/>
        <w:adjustRightInd w:val="0"/>
        <w:spacing w:line="288" w:lineRule="auto"/>
        <w:jc w:val="both"/>
        <w:rPr>
          <w:sz w:val="20"/>
          <w:szCs w:val="20"/>
        </w:rPr>
      </w:pPr>
    </w:p>
    <w:p w14:paraId="67710FD3" w14:textId="77777777" w:rsidR="00095D4D" w:rsidRPr="00541DE9" w:rsidRDefault="00095D4D" w:rsidP="00E23868">
      <w:pPr>
        <w:autoSpaceDE w:val="0"/>
        <w:autoSpaceDN w:val="0"/>
        <w:adjustRightInd w:val="0"/>
        <w:spacing w:line="288" w:lineRule="auto"/>
        <w:jc w:val="both"/>
        <w:rPr>
          <w:sz w:val="20"/>
          <w:szCs w:val="20"/>
        </w:rPr>
      </w:pPr>
      <w:proofErr w:type="spellStart"/>
      <w:r w:rsidRPr="00541DE9">
        <w:rPr>
          <w:sz w:val="20"/>
          <w:szCs w:val="20"/>
        </w:rPr>
        <w:t>Osigurateljno</w:t>
      </w:r>
      <w:proofErr w:type="spellEnd"/>
      <w:r w:rsidRPr="00541DE9">
        <w:rPr>
          <w:sz w:val="20"/>
          <w:szCs w:val="20"/>
        </w:rPr>
        <w:t xml:space="preserve"> pokriće se pruža i u slučajevima kada je odštetni zahtjev naslovljen na ugovaratelja osiguranja, a vezano uz profesionalnu odgovornost osiguranika. </w:t>
      </w:r>
    </w:p>
    <w:p w14:paraId="77790018" w14:textId="71C990C0" w:rsidR="00095D4D" w:rsidRPr="00541DE9" w:rsidRDefault="00095D4D" w:rsidP="00E23868">
      <w:pPr>
        <w:autoSpaceDE w:val="0"/>
        <w:autoSpaceDN w:val="0"/>
        <w:adjustRightInd w:val="0"/>
        <w:spacing w:line="288" w:lineRule="auto"/>
        <w:jc w:val="both"/>
        <w:rPr>
          <w:sz w:val="20"/>
          <w:szCs w:val="20"/>
        </w:rPr>
      </w:pPr>
      <w:r w:rsidRPr="00541DE9">
        <w:rPr>
          <w:sz w:val="20"/>
          <w:szCs w:val="20"/>
        </w:rPr>
        <w:t xml:space="preserve">Uz navedene uvjete primjenjuju se standardni uvjeti osiguranja Ponuditelja koji se odnose na osiguranje profesionalne odgovornosti medicinskih djelatnika, u stavkama i dijelovima koji nisu u suprotnosti sa gore navedenim </w:t>
      </w:r>
      <w:proofErr w:type="spellStart"/>
      <w:r w:rsidRPr="00541DE9">
        <w:rPr>
          <w:sz w:val="20"/>
          <w:szCs w:val="20"/>
        </w:rPr>
        <w:t>osigurateljnim</w:t>
      </w:r>
      <w:proofErr w:type="spellEnd"/>
      <w:r w:rsidRPr="00541DE9">
        <w:rPr>
          <w:sz w:val="20"/>
          <w:szCs w:val="20"/>
        </w:rPr>
        <w:t xml:space="preserve"> pokrićima i u djelu u kojem su povoljniji za Naručitelja, te je iste ponuditelj dužan priložiti ponudi.</w:t>
      </w:r>
    </w:p>
    <w:p w14:paraId="78058EE1" w14:textId="77777777" w:rsidR="00095D4D" w:rsidRPr="00541DE9" w:rsidRDefault="00095D4D" w:rsidP="00E23868">
      <w:pPr>
        <w:autoSpaceDE w:val="0"/>
        <w:autoSpaceDN w:val="0"/>
        <w:adjustRightInd w:val="0"/>
        <w:spacing w:line="288" w:lineRule="auto"/>
        <w:jc w:val="both"/>
        <w:rPr>
          <w:color w:val="FF0000"/>
          <w:sz w:val="20"/>
          <w:szCs w:val="20"/>
        </w:rPr>
      </w:pPr>
    </w:p>
    <w:p w14:paraId="084738D1" w14:textId="43CDF63C" w:rsidR="00095D4D" w:rsidRPr="00541DE9" w:rsidRDefault="00095D4D" w:rsidP="00E23868">
      <w:pPr>
        <w:spacing w:line="288" w:lineRule="auto"/>
        <w:jc w:val="both"/>
        <w:rPr>
          <w:sz w:val="20"/>
          <w:szCs w:val="20"/>
        </w:rPr>
      </w:pPr>
      <w:r w:rsidRPr="00541DE9">
        <w:rPr>
          <w:sz w:val="20"/>
          <w:szCs w:val="20"/>
        </w:rPr>
        <w:t>Uz svotu</w:t>
      </w:r>
      <w:r w:rsidR="00441C0F" w:rsidRPr="00541DE9">
        <w:rPr>
          <w:sz w:val="20"/>
          <w:szCs w:val="20"/>
        </w:rPr>
        <w:t xml:space="preserve"> osiguranja</w:t>
      </w:r>
      <w:r w:rsidRPr="00541DE9">
        <w:rPr>
          <w:sz w:val="20"/>
          <w:szCs w:val="20"/>
        </w:rPr>
        <w:t xml:space="preserve">, naknada iz ugovora o osiguranju uvećati će se za troškove </w:t>
      </w:r>
      <w:r w:rsidR="00441C0F" w:rsidRPr="00541DE9">
        <w:rPr>
          <w:sz w:val="20"/>
          <w:szCs w:val="20"/>
        </w:rPr>
        <w:t xml:space="preserve">i eventualne </w:t>
      </w:r>
      <w:proofErr w:type="spellStart"/>
      <w:r w:rsidR="00441C0F" w:rsidRPr="00541DE9">
        <w:rPr>
          <w:sz w:val="20"/>
          <w:szCs w:val="20"/>
        </w:rPr>
        <w:t>kamate</w:t>
      </w:r>
      <w:r w:rsidRPr="00541DE9">
        <w:rPr>
          <w:sz w:val="20"/>
          <w:szCs w:val="20"/>
        </w:rPr>
        <w:t>odvjetnika</w:t>
      </w:r>
      <w:proofErr w:type="spellEnd"/>
      <w:r w:rsidRPr="00541DE9">
        <w:rPr>
          <w:sz w:val="20"/>
          <w:szCs w:val="20"/>
        </w:rPr>
        <w:t xml:space="preserve">, vještaka, svjedoka, suda, putne troškove, troškove utvrđivanja štete kao i za izdatke za otklanjanje ili smanjenje štete prilikom ili nakon nastupanja štetnog događaja i kamate, do </w:t>
      </w:r>
      <w:r w:rsidR="00441C0F" w:rsidRPr="00541DE9">
        <w:rPr>
          <w:sz w:val="20"/>
          <w:szCs w:val="20"/>
        </w:rPr>
        <w:t xml:space="preserve">visine </w:t>
      </w:r>
      <w:r w:rsidRPr="00541DE9">
        <w:rPr>
          <w:sz w:val="20"/>
          <w:szCs w:val="20"/>
        </w:rPr>
        <w:t>agregatnog limita po polici.</w:t>
      </w:r>
    </w:p>
    <w:p w14:paraId="41393350" w14:textId="77777777" w:rsidR="00441C0F" w:rsidRPr="00541DE9" w:rsidRDefault="00441C0F" w:rsidP="00E23868">
      <w:pPr>
        <w:spacing w:line="288" w:lineRule="auto"/>
        <w:jc w:val="both"/>
        <w:rPr>
          <w:sz w:val="20"/>
          <w:szCs w:val="20"/>
        </w:rPr>
      </w:pPr>
      <w:r w:rsidRPr="00541DE9">
        <w:rPr>
          <w:sz w:val="20"/>
          <w:szCs w:val="20"/>
        </w:rPr>
        <w:t xml:space="preserve">Također, naknada iz ugovora o osiguranju uvećati će se i za troškove zastupanja osiguranika od strane odvjetnika, kako za davanja pravnog mišljenja o osnovanosti i visini odštetnog zahtjeva u mirnom postupku prije pokretanja sudskog postupka, tako i za troškove zastupanja osiguranika od strane odvjetnika u sudskim postupcima za naknadu štete, sukladno Tarifi o nagradama i naknadi troškova za rad odvjetnika. </w:t>
      </w:r>
    </w:p>
    <w:p w14:paraId="4A725BF4" w14:textId="77777777" w:rsidR="00441C0F" w:rsidRPr="00541DE9" w:rsidRDefault="00441C0F" w:rsidP="00E23868">
      <w:pPr>
        <w:spacing w:line="288" w:lineRule="auto"/>
        <w:jc w:val="both"/>
        <w:rPr>
          <w:sz w:val="20"/>
          <w:szCs w:val="20"/>
        </w:rPr>
      </w:pPr>
      <w:r w:rsidRPr="00541DE9">
        <w:rPr>
          <w:sz w:val="20"/>
          <w:szCs w:val="20"/>
        </w:rPr>
        <w:t>Navedeni troškovi ne ulaze u svotu osiguranja i agregatni limit već se isplaćuju u punom iznosu.</w:t>
      </w:r>
    </w:p>
    <w:p w14:paraId="2F5B4CC5" w14:textId="77777777" w:rsidR="00095D4D" w:rsidRPr="00541DE9" w:rsidRDefault="00095D4D" w:rsidP="00E23868">
      <w:pPr>
        <w:spacing w:line="288" w:lineRule="auto"/>
        <w:jc w:val="both"/>
        <w:rPr>
          <w:sz w:val="20"/>
          <w:szCs w:val="20"/>
        </w:rPr>
      </w:pPr>
    </w:p>
    <w:p w14:paraId="5C9CE6CC" w14:textId="77777777" w:rsidR="00095D4D" w:rsidRPr="00541DE9" w:rsidRDefault="00095D4D" w:rsidP="00E23868">
      <w:pPr>
        <w:spacing w:line="288" w:lineRule="auto"/>
        <w:jc w:val="both"/>
        <w:rPr>
          <w:sz w:val="20"/>
          <w:szCs w:val="20"/>
        </w:rPr>
      </w:pPr>
      <w:r w:rsidRPr="00541DE9">
        <w:rPr>
          <w:sz w:val="20"/>
          <w:szCs w:val="20"/>
        </w:rPr>
        <w:t>Obveza osiguratelja na pružanju pravne zaštite obuhvaća:</w:t>
      </w:r>
    </w:p>
    <w:p w14:paraId="0A4F1A05" w14:textId="77777777" w:rsidR="00095D4D" w:rsidRPr="00541DE9" w:rsidRDefault="00095D4D" w:rsidP="00E23868">
      <w:pPr>
        <w:numPr>
          <w:ilvl w:val="0"/>
          <w:numId w:val="22"/>
        </w:numPr>
        <w:spacing w:line="288" w:lineRule="auto"/>
        <w:jc w:val="both"/>
        <w:rPr>
          <w:sz w:val="20"/>
          <w:szCs w:val="20"/>
        </w:rPr>
      </w:pPr>
      <w:r w:rsidRPr="00541DE9">
        <w:rPr>
          <w:sz w:val="20"/>
          <w:szCs w:val="20"/>
        </w:rPr>
        <w:t>ispitivanje odgovornosti osiguranika za nastalu štetu,</w:t>
      </w:r>
    </w:p>
    <w:p w14:paraId="203E7BF4" w14:textId="77777777" w:rsidR="00441C0F" w:rsidRPr="00541DE9" w:rsidRDefault="00441C0F" w:rsidP="00E23868">
      <w:pPr>
        <w:pStyle w:val="ListParagraph"/>
        <w:numPr>
          <w:ilvl w:val="0"/>
          <w:numId w:val="16"/>
        </w:numPr>
        <w:spacing w:before="60" w:line="288" w:lineRule="auto"/>
        <w:jc w:val="both"/>
        <w:rPr>
          <w:sz w:val="20"/>
          <w:szCs w:val="20"/>
          <w:lang w:val="hr-HR"/>
        </w:rPr>
      </w:pPr>
      <w:r w:rsidRPr="00541DE9">
        <w:rPr>
          <w:sz w:val="20"/>
          <w:szCs w:val="20"/>
          <w:lang w:val="hr-HR"/>
        </w:rPr>
        <w:t>troškove branitelja u kaznenom postupku u kojem se odlučuje o krivnji osiguranika</w:t>
      </w:r>
    </w:p>
    <w:p w14:paraId="17A5F99A" w14:textId="77777777" w:rsidR="00095D4D" w:rsidRPr="00541DE9" w:rsidRDefault="00095D4D" w:rsidP="00E23868">
      <w:pPr>
        <w:numPr>
          <w:ilvl w:val="0"/>
          <w:numId w:val="22"/>
        </w:numPr>
        <w:spacing w:line="288" w:lineRule="auto"/>
        <w:jc w:val="both"/>
        <w:rPr>
          <w:sz w:val="20"/>
          <w:szCs w:val="20"/>
        </w:rPr>
      </w:pPr>
      <w:r w:rsidRPr="00541DE9">
        <w:rPr>
          <w:sz w:val="20"/>
          <w:szCs w:val="20"/>
        </w:rPr>
        <w:t>vođenje spora u ime osiguranika ako oštećeni ostvaruje pravo na naknadu štete u parničnom postupku (samo ako je tužba podnesena protiv osiguravatelja)</w:t>
      </w:r>
    </w:p>
    <w:p w14:paraId="55653CDF" w14:textId="77777777" w:rsidR="00095D4D" w:rsidRPr="00541DE9" w:rsidRDefault="00095D4D" w:rsidP="00E23868">
      <w:pPr>
        <w:numPr>
          <w:ilvl w:val="0"/>
          <w:numId w:val="22"/>
        </w:numPr>
        <w:spacing w:line="288" w:lineRule="auto"/>
        <w:jc w:val="both"/>
        <w:rPr>
          <w:sz w:val="20"/>
          <w:szCs w:val="20"/>
        </w:rPr>
      </w:pPr>
      <w:r w:rsidRPr="00541DE9">
        <w:rPr>
          <w:sz w:val="20"/>
          <w:szCs w:val="20"/>
        </w:rPr>
        <w:t>davanje u ime osiguranika svih izjava koje smatra korisnim za zadovoljenje ili obranu od neosnovanog ili pretjeranog zahtjeva za naknadu štete.</w:t>
      </w:r>
    </w:p>
    <w:p w14:paraId="27DD0C22" w14:textId="076A63D8" w:rsidR="00095D4D" w:rsidRPr="00541DE9" w:rsidRDefault="00095D4D" w:rsidP="00E23868">
      <w:pPr>
        <w:spacing w:line="288" w:lineRule="auto"/>
        <w:jc w:val="both"/>
        <w:rPr>
          <w:sz w:val="20"/>
          <w:szCs w:val="20"/>
        </w:rPr>
      </w:pPr>
      <w:r w:rsidRPr="00541DE9">
        <w:rPr>
          <w:sz w:val="20"/>
          <w:szCs w:val="20"/>
        </w:rPr>
        <w:t xml:space="preserve">Osiguratelj ima obvezu sudjelovati u </w:t>
      </w:r>
      <w:r w:rsidR="00441C0F" w:rsidRPr="00541DE9">
        <w:rPr>
          <w:sz w:val="20"/>
          <w:szCs w:val="20"/>
        </w:rPr>
        <w:t xml:space="preserve">svakom </w:t>
      </w:r>
      <w:r w:rsidRPr="00541DE9">
        <w:rPr>
          <w:sz w:val="20"/>
          <w:szCs w:val="20"/>
        </w:rPr>
        <w:t xml:space="preserve">parničnom postupku u svojstvu </w:t>
      </w:r>
      <w:proofErr w:type="spellStart"/>
      <w:r w:rsidRPr="00541DE9">
        <w:rPr>
          <w:sz w:val="20"/>
          <w:szCs w:val="20"/>
        </w:rPr>
        <w:t>umješača</w:t>
      </w:r>
      <w:proofErr w:type="spellEnd"/>
      <w:r w:rsidR="00441C0F" w:rsidRPr="00541DE9">
        <w:rPr>
          <w:sz w:val="20"/>
          <w:szCs w:val="20"/>
        </w:rPr>
        <w:t xml:space="preserve"> na strani osiguranika</w:t>
      </w:r>
      <w:r w:rsidRPr="00541DE9">
        <w:rPr>
          <w:sz w:val="20"/>
          <w:szCs w:val="20"/>
        </w:rPr>
        <w:t>.</w:t>
      </w:r>
    </w:p>
    <w:p w14:paraId="66273503" w14:textId="77777777" w:rsidR="00095D4D" w:rsidRPr="00541DE9" w:rsidRDefault="00095D4D" w:rsidP="00E23868">
      <w:pPr>
        <w:spacing w:line="288" w:lineRule="auto"/>
        <w:jc w:val="both"/>
        <w:rPr>
          <w:sz w:val="20"/>
          <w:szCs w:val="20"/>
        </w:rPr>
      </w:pPr>
    </w:p>
    <w:p w14:paraId="0929AAEE" w14:textId="4F6C3F9A" w:rsidR="00095D4D" w:rsidRPr="00541DE9" w:rsidRDefault="00095D4D" w:rsidP="00E23868">
      <w:pPr>
        <w:autoSpaceDE w:val="0"/>
        <w:autoSpaceDN w:val="0"/>
        <w:adjustRightInd w:val="0"/>
        <w:spacing w:line="288" w:lineRule="auto"/>
        <w:jc w:val="both"/>
        <w:rPr>
          <w:sz w:val="20"/>
          <w:szCs w:val="20"/>
        </w:rPr>
      </w:pPr>
      <w:r w:rsidRPr="00541DE9">
        <w:rPr>
          <w:sz w:val="20"/>
          <w:szCs w:val="20"/>
        </w:rPr>
        <w:t xml:space="preserve">U smislu ovih odredbi oštećenim osobama smatraju se osobe u ugovornom odnosu s osiguranikom, kojima je uslijed neispunjenja, manjkavog ispunjenja ili zakašnjenja u ispunjenju ugovorne obaveze osiguranika nastupila šteta, a neovisno o njihovom pravu po pravilima </w:t>
      </w:r>
      <w:proofErr w:type="spellStart"/>
      <w:r w:rsidRPr="00541DE9">
        <w:rPr>
          <w:sz w:val="20"/>
          <w:szCs w:val="20"/>
        </w:rPr>
        <w:t>izvanugovorne</w:t>
      </w:r>
      <w:proofErr w:type="spellEnd"/>
      <w:r w:rsidRPr="00541DE9">
        <w:rPr>
          <w:sz w:val="20"/>
          <w:szCs w:val="20"/>
        </w:rPr>
        <w:t xml:space="preserve"> (javne) odgovornosti za štetu.</w:t>
      </w:r>
    </w:p>
    <w:p w14:paraId="65D1BC4A" w14:textId="77777777" w:rsidR="00441C0F" w:rsidRPr="00541DE9" w:rsidRDefault="00441C0F" w:rsidP="00E23868">
      <w:pPr>
        <w:spacing w:line="288" w:lineRule="auto"/>
        <w:jc w:val="both"/>
        <w:rPr>
          <w:sz w:val="20"/>
          <w:szCs w:val="20"/>
        </w:rPr>
      </w:pPr>
      <w:r w:rsidRPr="00541DE9">
        <w:rPr>
          <w:sz w:val="20"/>
          <w:szCs w:val="20"/>
        </w:rPr>
        <w:t xml:space="preserve">Po zaprimljenoj obavijesti o nastanku štetnog događaja, Naručitelj se obvezuje u roku od 15 dana po primitku obavijesti dostaviti stručno i argumentirano mišljenje o osnovanosti prijavljenog odštetnog zahtjeva s obzirom na neposredna saznanja koja ima o prijavljenom štetnog događaju, kao i stručnim znanjima potrebnim za utvrđivanje osnovanosti zahtjeva. Ponuditelj je dužan u roku od 30 dana od dana primitka obavijesti o nastanku štetnog </w:t>
      </w:r>
      <w:r w:rsidRPr="00541DE9">
        <w:rPr>
          <w:sz w:val="20"/>
          <w:szCs w:val="20"/>
        </w:rPr>
        <w:lastRenderedPageBreak/>
        <w:t xml:space="preserve">događaja obavijestiti Naručitelja o svojoj odluci u pogledu osnovanosti odštetnog zahtjeva. U slučaju da je stav Ponuditelja drugačiji od mišljenja Naručitelja, Ponuditelj je dužan svoju odluku potkrijepiti stručnom ekspertizom za konkretan štetni događaj. U slučaju da Ponuditelj ne dostavi Naručitelju ovu obavijest ili je njegov stav o osnovanosti zahtjeva neutemeljeno drugačiji od mišljenja Naručitelja, Naručitelj može s oštećenikom direktno dogovoriti naknadu štete, koju je Ponuditelj u obvezi refundirati Naručitelju na njegov poziv. </w:t>
      </w:r>
    </w:p>
    <w:p w14:paraId="3A315FCA" w14:textId="77777777" w:rsidR="00441C0F" w:rsidRPr="00541DE9" w:rsidRDefault="00441C0F" w:rsidP="00E23868">
      <w:pPr>
        <w:spacing w:line="288" w:lineRule="auto"/>
        <w:jc w:val="both"/>
        <w:rPr>
          <w:sz w:val="20"/>
          <w:szCs w:val="20"/>
          <w:u w:val="double"/>
        </w:rPr>
      </w:pPr>
    </w:p>
    <w:p w14:paraId="13349A5C" w14:textId="515E9AF3" w:rsidR="00441C0F" w:rsidRPr="00541DE9" w:rsidRDefault="00441C0F" w:rsidP="00E23868">
      <w:pPr>
        <w:spacing w:line="288" w:lineRule="auto"/>
        <w:jc w:val="both"/>
        <w:rPr>
          <w:b/>
          <w:sz w:val="20"/>
          <w:szCs w:val="20"/>
          <w:u w:val="double"/>
        </w:rPr>
      </w:pPr>
      <w:r w:rsidRPr="00541DE9">
        <w:rPr>
          <w:b/>
          <w:sz w:val="20"/>
          <w:szCs w:val="20"/>
          <w:u w:val="double"/>
        </w:rPr>
        <w:br w:type="page"/>
      </w:r>
    </w:p>
    <w:p w14:paraId="1E8F2316" w14:textId="641263F5" w:rsidR="00095D4D" w:rsidRPr="00541DE9" w:rsidRDefault="00441C0F" w:rsidP="00E23868">
      <w:pPr>
        <w:autoSpaceDE w:val="0"/>
        <w:autoSpaceDN w:val="0"/>
        <w:adjustRightInd w:val="0"/>
        <w:spacing w:line="288" w:lineRule="auto"/>
        <w:jc w:val="both"/>
        <w:rPr>
          <w:sz w:val="20"/>
          <w:szCs w:val="20"/>
        </w:rPr>
      </w:pPr>
      <w:bookmarkStart w:id="92" w:name="_Toc507672163"/>
      <w:bookmarkStart w:id="93" w:name="_Toc275124"/>
      <w:bookmarkStart w:id="94" w:name="_Toc445813256"/>
      <w:bookmarkEnd w:id="43"/>
      <w:r w:rsidRPr="00541DE9">
        <w:rPr>
          <w:sz w:val="20"/>
          <w:szCs w:val="20"/>
        </w:rPr>
        <w:lastRenderedPageBreak/>
        <w:t>VRSTA</w:t>
      </w:r>
    </w:p>
    <w:p w14:paraId="7441C66D" w14:textId="77777777" w:rsidR="00095D4D" w:rsidRPr="00541DE9" w:rsidRDefault="00095D4D" w:rsidP="00E23868">
      <w:pPr>
        <w:spacing w:line="288" w:lineRule="auto"/>
        <w:jc w:val="both"/>
        <w:rPr>
          <w:sz w:val="20"/>
          <w:szCs w:val="20"/>
        </w:rPr>
      </w:pPr>
    </w:p>
    <w:p w14:paraId="1A662FB9" w14:textId="77777777" w:rsidR="00095D4D" w:rsidRPr="00541DE9" w:rsidRDefault="00095D4D" w:rsidP="00E23868">
      <w:pPr>
        <w:spacing w:after="200" w:line="288" w:lineRule="auto"/>
        <w:jc w:val="both"/>
        <w:rPr>
          <w:sz w:val="20"/>
          <w:szCs w:val="20"/>
        </w:rPr>
      </w:pPr>
    </w:p>
    <w:p w14:paraId="5D4183E1" w14:textId="77777777" w:rsidR="00095D4D" w:rsidRPr="00541DE9" w:rsidRDefault="00095D4D" w:rsidP="00E23868">
      <w:pPr>
        <w:spacing w:after="200" w:line="288" w:lineRule="auto"/>
        <w:jc w:val="both"/>
        <w:rPr>
          <w:b/>
          <w:sz w:val="20"/>
          <w:szCs w:val="20"/>
        </w:rPr>
      </w:pPr>
      <w:r w:rsidRPr="00541DE9">
        <w:rPr>
          <w:b/>
          <w:sz w:val="20"/>
          <w:szCs w:val="20"/>
        </w:rPr>
        <w:t>Struktura osiguranika:</w:t>
      </w:r>
    </w:p>
    <w:tbl>
      <w:tblPr>
        <w:tblW w:w="5000" w:type="pct"/>
        <w:tblLook w:val="04A0" w:firstRow="1" w:lastRow="0" w:firstColumn="1" w:lastColumn="0" w:noHBand="0" w:noVBand="1"/>
      </w:tblPr>
      <w:tblGrid>
        <w:gridCol w:w="6271"/>
        <w:gridCol w:w="2791"/>
      </w:tblGrid>
      <w:tr w:rsidR="00095D4D" w:rsidRPr="00541DE9" w14:paraId="3064271E" w14:textId="77777777" w:rsidTr="006056A0">
        <w:trPr>
          <w:trHeight w:val="1729"/>
        </w:trPr>
        <w:tc>
          <w:tcPr>
            <w:tcW w:w="3460" w:type="pct"/>
            <w:tcBorders>
              <w:top w:val="single" w:sz="8" w:space="0" w:color="auto"/>
              <w:left w:val="single" w:sz="4" w:space="0" w:color="auto"/>
              <w:bottom w:val="single" w:sz="8" w:space="0" w:color="auto"/>
              <w:right w:val="single" w:sz="4" w:space="0" w:color="auto"/>
            </w:tcBorders>
            <w:shd w:val="clear" w:color="000000" w:fill="BFBFBF"/>
            <w:vAlign w:val="center"/>
            <w:hideMark/>
          </w:tcPr>
          <w:p w14:paraId="356D2701" w14:textId="77777777" w:rsidR="00095D4D" w:rsidRPr="00541DE9" w:rsidRDefault="00095D4D" w:rsidP="00E23868">
            <w:pPr>
              <w:spacing w:line="288" w:lineRule="auto"/>
              <w:jc w:val="both"/>
              <w:rPr>
                <w:color w:val="000000"/>
                <w:sz w:val="20"/>
                <w:szCs w:val="20"/>
              </w:rPr>
            </w:pPr>
            <w:r w:rsidRPr="00541DE9">
              <w:rPr>
                <w:color w:val="000000"/>
                <w:sz w:val="20"/>
                <w:szCs w:val="20"/>
              </w:rPr>
              <w:t>kirurzi</w:t>
            </w:r>
            <w:r w:rsidRPr="00541DE9">
              <w:rPr>
                <w:color w:val="000000"/>
                <w:sz w:val="20"/>
                <w:szCs w:val="20"/>
              </w:rPr>
              <w:br/>
              <w:t>anesteziolozi                                                                                                                                                                                          ostali liječnici                                                                                                                                                    medicinske sestre i medicinski tehničari                                                                                                                         inženjeri radiologije</w:t>
            </w:r>
          </w:p>
        </w:tc>
        <w:tc>
          <w:tcPr>
            <w:tcW w:w="1540" w:type="pct"/>
            <w:tcBorders>
              <w:top w:val="single" w:sz="8" w:space="0" w:color="auto"/>
              <w:left w:val="nil"/>
              <w:bottom w:val="single" w:sz="8" w:space="0" w:color="auto"/>
              <w:right w:val="single" w:sz="4" w:space="0" w:color="auto"/>
            </w:tcBorders>
            <w:shd w:val="clear" w:color="000000" w:fill="BFBFBF"/>
            <w:vAlign w:val="center"/>
            <w:hideMark/>
          </w:tcPr>
          <w:p w14:paraId="377E2A27" w14:textId="77777777" w:rsidR="00095D4D" w:rsidRPr="00541DE9" w:rsidRDefault="00095D4D" w:rsidP="00E23868">
            <w:pPr>
              <w:spacing w:line="288" w:lineRule="auto"/>
              <w:jc w:val="both"/>
              <w:rPr>
                <w:sz w:val="20"/>
                <w:szCs w:val="20"/>
              </w:rPr>
            </w:pPr>
          </w:p>
          <w:p w14:paraId="446D4E5D" w14:textId="489C0915" w:rsidR="00095D4D" w:rsidRPr="00541DE9" w:rsidRDefault="00095D4D" w:rsidP="00E23868">
            <w:pPr>
              <w:spacing w:line="288" w:lineRule="auto"/>
              <w:jc w:val="both"/>
              <w:rPr>
                <w:sz w:val="20"/>
                <w:szCs w:val="20"/>
              </w:rPr>
            </w:pPr>
          </w:p>
        </w:tc>
      </w:tr>
    </w:tbl>
    <w:p w14:paraId="0D3D81DE" w14:textId="77777777" w:rsidR="00095D4D" w:rsidRPr="00541DE9" w:rsidRDefault="00095D4D" w:rsidP="00E23868">
      <w:pPr>
        <w:spacing w:after="200" w:line="288" w:lineRule="auto"/>
        <w:jc w:val="both"/>
        <w:rPr>
          <w:sz w:val="20"/>
          <w:szCs w:val="20"/>
        </w:rPr>
      </w:pPr>
    </w:p>
    <w:p w14:paraId="0BABDE92" w14:textId="77777777" w:rsidR="00095D4D" w:rsidRPr="00541DE9" w:rsidRDefault="00095D4D" w:rsidP="00E23868">
      <w:pPr>
        <w:spacing w:after="200" w:line="288" w:lineRule="auto"/>
        <w:jc w:val="both"/>
        <w:rPr>
          <w:sz w:val="20"/>
          <w:szCs w:val="20"/>
        </w:rPr>
      </w:pPr>
    </w:p>
    <w:p w14:paraId="5B862E00" w14:textId="77777777" w:rsidR="00095D4D" w:rsidRPr="00541DE9" w:rsidRDefault="00095D4D" w:rsidP="00E23868">
      <w:pPr>
        <w:spacing w:after="200" w:line="288" w:lineRule="auto"/>
        <w:jc w:val="both"/>
        <w:rPr>
          <w:b/>
          <w:sz w:val="20"/>
          <w:szCs w:val="20"/>
        </w:rPr>
      </w:pPr>
      <w:r w:rsidRPr="00541DE9">
        <w:rPr>
          <w:b/>
          <w:sz w:val="20"/>
          <w:szCs w:val="20"/>
        </w:rPr>
        <w:t>Popis RTG uređaja</w:t>
      </w:r>
    </w:p>
    <w:tbl>
      <w:tblPr>
        <w:tblW w:w="5200" w:type="dxa"/>
        <w:tblInd w:w="103" w:type="dxa"/>
        <w:tblLook w:val="04A0" w:firstRow="1" w:lastRow="0" w:firstColumn="1" w:lastColumn="0" w:noHBand="0" w:noVBand="1"/>
      </w:tblPr>
      <w:tblGrid>
        <w:gridCol w:w="5200"/>
      </w:tblGrid>
      <w:tr w:rsidR="00095D4D" w:rsidRPr="00541DE9" w14:paraId="17F8DEC7" w14:textId="77777777" w:rsidTr="00F506FF">
        <w:trPr>
          <w:trHeight w:val="255"/>
        </w:trPr>
        <w:tc>
          <w:tcPr>
            <w:tcW w:w="5200" w:type="dxa"/>
            <w:tcBorders>
              <w:top w:val="nil"/>
              <w:left w:val="single" w:sz="4" w:space="0" w:color="auto"/>
              <w:bottom w:val="single" w:sz="4" w:space="0" w:color="auto"/>
              <w:right w:val="single" w:sz="4" w:space="0" w:color="auto"/>
            </w:tcBorders>
            <w:shd w:val="clear" w:color="auto" w:fill="auto"/>
            <w:noWrap/>
            <w:vAlign w:val="bottom"/>
          </w:tcPr>
          <w:p w14:paraId="459FA139" w14:textId="251538A2" w:rsidR="00095D4D" w:rsidRPr="00541DE9" w:rsidRDefault="00095D4D" w:rsidP="00E23868">
            <w:pPr>
              <w:spacing w:line="288" w:lineRule="auto"/>
              <w:jc w:val="both"/>
              <w:rPr>
                <w:sz w:val="20"/>
                <w:szCs w:val="20"/>
              </w:rPr>
            </w:pPr>
          </w:p>
        </w:tc>
      </w:tr>
      <w:tr w:rsidR="00095D4D" w:rsidRPr="00541DE9" w14:paraId="7A08B1D7" w14:textId="77777777" w:rsidTr="00F506FF">
        <w:trPr>
          <w:trHeight w:val="255"/>
        </w:trPr>
        <w:tc>
          <w:tcPr>
            <w:tcW w:w="5200" w:type="dxa"/>
            <w:tcBorders>
              <w:top w:val="nil"/>
              <w:left w:val="single" w:sz="4" w:space="0" w:color="auto"/>
              <w:bottom w:val="single" w:sz="4" w:space="0" w:color="auto"/>
              <w:right w:val="single" w:sz="4" w:space="0" w:color="auto"/>
            </w:tcBorders>
            <w:shd w:val="clear" w:color="auto" w:fill="auto"/>
            <w:noWrap/>
            <w:vAlign w:val="bottom"/>
          </w:tcPr>
          <w:p w14:paraId="41872E51" w14:textId="3A2A55B3" w:rsidR="00095D4D" w:rsidRPr="00541DE9" w:rsidRDefault="00095D4D" w:rsidP="00E23868">
            <w:pPr>
              <w:spacing w:line="288" w:lineRule="auto"/>
              <w:jc w:val="both"/>
              <w:rPr>
                <w:sz w:val="20"/>
                <w:szCs w:val="20"/>
              </w:rPr>
            </w:pPr>
          </w:p>
        </w:tc>
      </w:tr>
      <w:tr w:rsidR="00095D4D" w:rsidRPr="00541DE9" w14:paraId="7784A56A" w14:textId="77777777" w:rsidTr="00F506FF">
        <w:trPr>
          <w:trHeight w:val="255"/>
        </w:trPr>
        <w:tc>
          <w:tcPr>
            <w:tcW w:w="5200" w:type="dxa"/>
            <w:tcBorders>
              <w:top w:val="nil"/>
              <w:left w:val="single" w:sz="4" w:space="0" w:color="auto"/>
              <w:bottom w:val="single" w:sz="4" w:space="0" w:color="auto"/>
              <w:right w:val="single" w:sz="4" w:space="0" w:color="auto"/>
            </w:tcBorders>
            <w:shd w:val="clear" w:color="auto" w:fill="auto"/>
            <w:noWrap/>
            <w:vAlign w:val="bottom"/>
          </w:tcPr>
          <w:p w14:paraId="3A9B6BD5" w14:textId="05268C5F" w:rsidR="00095D4D" w:rsidRPr="00541DE9" w:rsidRDefault="00095D4D" w:rsidP="00E23868">
            <w:pPr>
              <w:spacing w:line="288" w:lineRule="auto"/>
              <w:jc w:val="both"/>
              <w:rPr>
                <w:sz w:val="20"/>
                <w:szCs w:val="20"/>
              </w:rPr>
            </w:pPr>
          </w:p>
        </w:tc>
      </w:tr>
      <w:tr w:rsidR="00095D4D" w:rsidRPr="00541DE9" w14:paraId="1C65733F" w14:textId="77777777" w:rsidTr="00F506FF">
        <w:trPr>
          <w:trHeight w:val="255"/>
        </w:trPr>
        <w:tc>
          <w:tcPr>
            <w:tcW w:w="5200" w:type="dxa"/>
            <w:tcBorders>
              <w:top w:val="nil"/>
              <w:left w:val="single" w:sz="4" w:space="0" w:color="auto"/>
              <w:bottom w:val="single" w:sz="4" w:space="0" w:color="auto"/>
              <w:right w:val="single" w:sz="4" w:space="0" w:color="auto"/>
            </w:tcBorders>
            <w:shd w:val="clear" w:color="auto" w:fill="auto"/>
            <w:noWrap/>
            <w:vAlign w:val="bottom"/>
          </w:tcPr>
          <w:p w14:paraId="36CAC7F3" w14:textId="32E3D1E8" w:rsidR="00095D4D" w:rsidRPr="00541DE9" w:rsidRDefault="00095D4D" w:rsidP="00E23868">
            <w:pPr>
              <w:spacing w:line="288" w:lineRule="auto"/>
              <w:jc w:val="both"/>
              <w:rPr>
                <w:sz w:val="20"/>
                <w:szCs w:val="20"/>
              </w:rPr>
            </w:pPr>
          </w:p>
        </w:tc>
      </w:tr>
    </w:tbl>
    <w:p w14:paraId="7B02F3AD" w14:textId="77777777" w:rsidR="00095D4D" w:rsidRPr="00541DE9" w:rsidRDefault="00095D4D" w:rsidP="00E23868">
      <w:pPr>
        <w:spacing w:after="200" w:line="288" w:lineRule="auto"/>
        <w:jc w:val="both"/>
        <w:rPr>
          <w:sz w:val="20"/>
          <w:szCs w:val="20"/>
        </w:rPr>
      </w:pPr>
    </w:p>
    <w:p w14:paraId="3B4B321A" w14:textId="7FE95915" w:rsidR="00095D4D" w:rsidRPr="00541DE9" w:rsidRDefault="00095D4D" w:rsidP="00E23868">
      <w:pPr>
        <w:spacing w:after="200" w:line="288" w:lineRule="auto"/>
        <w:jc w:val="both"/>
        <w:rPr>
          <w:rStyle w:val="CharStyle2"/>
          <w:rFonts w:ascii="Times New Roman" w:hAnsi="Times New Roman" w:cs="Times New Roman"/>
          <w:b/>
        </w:rPr>
      </w:pPr>
      <w:r w:rsidRPr="00541DE9">
        <w:rPr>
          <w:sz w:val="20"/>
          <w:szCs w:val="20"/>
        </w:rPr>
        <w:br w:type="page"/>
      </w:r>
      <w:r w:rsidR="00F506FF" w:rsidRPr="00541DE9">
        <w:rPr>
          <w:sz w:val="20"/>
          <w:szCs w:val="20"/>
        </w:rPr>
        <w:lastRenderedPageBreak/>
        <w:t>VRSTA</w:t>
      </w:r>
      <w:r w:rsidRPr="00541DE9">
        <w:rPr>
          <w:rStyle w:val="CharStyle2"/>
          <w:rFonts w:ascii="Times New Roman" w:hAnsi="Times New Roman" w:cs="Times New Roman"/>
          <w:b/>
        </w:rPr>
        <w:t xml:space="preserve"> OSIGURANJA: OSIGURANJE VOZILA</w:t>
      </w:r>
      <w:bookmarkEnd w:id="92"/>
      <w:bookmarkEnd w:id="93"/>
    </w:p>
    <w:p w14:paraId="4ECDEBD5" w14:textId="77777777" w:rsidR="00095D4D" w:rsidRPr="00541DE9" w:rsidRDefault="00095D4D" w:rsidP="00E23868">
      <w:pPr>
        <w:pStyle w:val="Style2"/>
        <w:spacing w:line="288" w:lineRule="auto"/>
        <w:rPr>
          <w:rStyle w:val="CharStyle2"/>
          <w:rFonts w:ascii="Times New Roman" w:hAnsi="Times New Roman" w:cs="Times New Roman"/>
          <w:b/>
          <w:lang w:val="hr-HR" w:eastAsia="hr-HR"/>
        </w:rPr>
      </w:pPr>
    </w:p>
    <w:bookmarkEnd w:id="94"/>
    <w:p w14:paraId="7F39587C" w14:textId="77777777" w:rsidR="00441C0F" w:rsidRPr="00541DE9" w:rsidRDefault="00441C0F" w:rsidP="00E23868">
      <w:pPr>
        <w:spacing w:line="288" w:lineRule="auto"/>
        <w:jc w:val="both"/>
        <w:rPr>
          <w:sz w:val="20"/>
          <w:szCs w:val="20"/>
        </w:rPr>
      </w:pPr>
    </w:p>
    <w:p w14:paraId="6328A5A0" w14:textId="3350A076" w:rsidR="00095D4D" w:rsidRPr="00541DE9" w:rsidRDefault="00095D4D" w:rsidP="00E23868">
      <w:pPr>
        <w:pStyle w:val="Style2"/>
        <w:spacing w:line="288" w:lineRule="auto"/>
        <w:rPr>
          <w:rStyle w:val="CharStyle2"/>
          <w:rFonts w:ascii="Times New Roman" w:hAnsi="Times New Roman" w:cs="Times New Roman"/>
          <w:lang w:val="hr-HR" w:eastAsia="hr-HR"/>
        </w:rPr>
      </w:pPr>
      <w:r w:rsidRPr="00541DE9">
        <w:rPr>
          <w:rStyle w:val="CharStyle2"/>
          <w:rFonts w:ascii="Times New Roman" w:hAnsi="Times New Roman" w:cs="Times New Roman"/>
          <w:lang w:val="hr-HR" w:eastAsia="hr-HR"/>
        </w:rPr>
        <w:t xml:space="preserve">Prilikom realizacije ugovora o osiguranju, uz uvjete i klauzule definirane ovim posebnim ugovaranjima primjenjivati će se Opći, Posebni i Dopunski uvjeti osiguranja dostavljeni </w:t>
      </w:r>
      <w:r w:rsidR="00441C0F" w:rsidRPr="00541DE9">
        <w:rPr>
          <w:rFonts w:ascii="Times New Roman" w:hAnsi="Times New Roman" w:cs="Times New Roman"/>
          <w:lang w:val="hr-HR"/>
        </w:rPr>
        <w:t>uz ponudu</w:t>
      </w:r>
      <w:r w:rsidRPr="00541DE9">
        <w:rPr>
          <w:rStyle w:val="CharStyle2"/>
          <w:rFonts w:ascii="Times New Roman" w:hAnsi="Times New Roman" w:cs="Times New Roman"/>
          <w:lang w:val="hr-HR" w:eastAsia="hr-HR"/>
        </w:rPr>
        <w:t>, bez naknadnih korekcija pokrića, odnosno isključenje, koja bi išla na štetu Naručitelju. Ukoliko su bilo koje odredbe Općih, Posebnih i Dopunskih uvjeta osiguravatelja povoljnije od onih navedenih, primjenjuju se one povoljnije za Naručitelja.</w:t>
      </w:r>
    </w:p>
    <w:p w14:paraId="2966CEC8" w14:textId="77777777" w:rsidR="00095D4D" w:rsidRPr="00541DE9" w:rsidRDefault="00095D4D" w:rsidP="00E23868">
      <w:pPr>
        <w:pStyle w:val="Style2"/>
        <w:spacing w:line="288" w:lineRule="auto"/>
        <w:rPr>
          <w:rStyle w:val="CharStyle2"/>
          <w:rFonts w:ascii="Times New Roman" w:hAnsi="Times New Roman" w:cs="Times New Roman"/>
          <w:lang w:val="hr-HR" w:eastAsia="hr-HR"/>
        </w:rPr>
      </w:pPr>
    </w:p>
    <w:p w14:paraId="68179875" w14:textId="77777777" w:rsidR="00095D4D" w:rsidRPr="00541DE9" w:rsidRDefault="00095D4D" w:rsidP="00E23868">
      <w:pPr>
        <w:tabs>
          <w:tab w:val="left" w:pos="0"/>
        </w:tabs>
        <w:spacing w:line="288" w:lineRule="auto"/>
        <w:jc w:val="both"/>
        <w:rPr>
          <w:sz w:val="20"/>
          <w:szCs w:val="20"/>
        </w:rPr>
      </w:pPr>
      <w:proofErr w:type="spellStart"/>
      <w:r w:rsidRPr="00541DE9">
        <w:rPr>
          <w:sz w:val="20"/>
          <w:szCs w:val="20"/>
        </w:rPr>
        <w:t>Osigurateljno</w:t>
      </w:r>
      <w:proofErr w:type="spellEnd"/>
      <w:r w:rsidRPr="00541DE9">
        <w:rPr>
          <w:sz w:val="20"/>
          <w:szCs w:val="20"/>
        </w:rPr>
        <w:t xml:space="preserve"> pokriće, obveza osiguratelja počinje od dana ugovorenog kao dan početka osiguranja, neovisno o danu kada je izvršena uplata premije osiguranja. </w:t>
      </w:r>
    </w:p>
    <w:p w14:paraId="6C40BD7B" w14:textId="77777777" w:rsidR="00095D4D" w:rsidRPr="00541DE9" w:rsidRDefault="00095D4D" w:rsidP="00E23868">
      <w:pPr>
        <w:pStyle w:val="Style2"/>
        <w:spacing w:line="288" w:lineRule="auto"/>
        <w:rPr>
          <w:rStyle w:val="CharStyle2"/>
          <w:rFonts w:ascii="Times New Roman" w:hAnsi="Times New Roman" w:cs="Times New Roman"/>
          <w:b/>
          <w:lang w:val="hr-HR" w:eastAsia="hr-HR"/>
        </w:rPr>
      </w:pPr>
    </w:p>
    <w:p w14:paraId="383465BA" w14:textId="77777777" w:rsidR="00095D4D" w:rsidRPr="00541DE9" w:rsidRDefault="00095D4D" w:rsidP="00E23868">
      <w:pPr>
        <w:pStyle w:val="Style2"/>
        <w:spacing w:line="288" w:lineRule="auto"/>
        <w:rPr>
          <w:rFonts w:ascii="Times New Roman" w:hAnsi="Times New Roman" w:cs="Times New Roman"/>
          <w:lang w:val="hr-HR"/>
        </w:rPr>
      </w:pPr>
    </w:p>
    <w:p w14:paraId="4D2F6FA7" w14:textId="77777777" w:rsidR="00095D4D" w:rsidRPr="00541DE9" w:rsidRDefault="00095D4D" w:rsidP="00E23868">
      <w:pPr>
        <w:pStyle w:val="Style2"/>
        <w:spacing w:line="288" w:lineRule="auto"/>
        <w:rPr>
          <w:rFonts w:ascii="Times New Roman" w:hAnsi="Times New Roman" w:cs="Times New Roman"/>
          <w:lang w:val="hr-HR"/>
        </w:rPr>
      </w:pPr>
    </w:p>
    <w:p w14:paraId="2FDB46C4" w14:textId="77777777" w:rsidR="00095D4D" w:rsidRPr="00541DE9" w:rsidRDefault="00095D4D" w:rsidP="00E23868">
      <w:pPr>
        <w:pStyle w:val="Style2"/>
        <w:spacing w:line="288" w:lineRule="auto"/>
        <w:rPr>
          <w:rFonts w:ascii="Times New Roman" w:hAnsi="Times New Roman" w:cs="Times New Roman"/>
          <w:b/>
          <w:u w:val="single"/>
          <w:lang w:val="hr-HR"/>
        </w:rPr>
      </w:pPr>
      <w:r w:rsidRPr="00541DE9">
        <w:rPr>
          <w:rFonts w:ascii="Times New Roman" w:hAnsi="Times New Roman" w:cs="Times New Roman"/>
          <w:b/>
          <w:u w:val="single"/>
          <w:lang w:val="hr-HR"/>
        </w:rPr>
        <w:t>OSIGURANJE OD AUTOMOBILSKE ODGOVORNOSTI</w:t>
      </w:r>
    </w:p>
    <w:p w14:paraId="0A3692AA" w14:textId="77777777" w:rsidR="00095D4D" w:rsidRPr="00541DE9" w:rsidRDefault="00095D4D" w:rsidP="00E23868">
      <w:pPr>
        <w:pStyle w:val="Style2"/>
        <w:spacing w:line="288" w:lineRule="auto"/>
        <w:rPr>
          <w:rFonts w:ascii="Times New Roman" w:hAnsi="Times New Roman" w:cs="Times New Roman"/>
          <w:lang w:val="hr-HR"/>
        </w:rPr>
      </w:pPr>
    </w:p>
    <w:p w14:paraId="6AA545D8" w14:textId="77777777" w:rsidR="00095D4D" w:rsidRPr="00541DE9" w:rsidRDefault="00095D4D" w:rsidP="00E23868">
      <w:pPr>
        <w:pStyle w:val="Style2"/>
        <w:spacing w:line="288" w:lineRule="auto"/>
        <w:rPr>
          <w:rFonts w:ascii="Times New Roman" w:hAnsi="Times New Roman" w:cs="Times New Roman"/>
          <w:lang w:val="hr-HR"/>
        </w:rPr>
      </w:pPr>
      <w:r w:rsidRPr="00541DE9">
        <w:rPr>
          <w:rFonts w:ascii="Times New Roman" w:hAnsi="Times New Roman" w:cs="Times New Roman"/>
          <w:lang w:val="hr-HR"/>
        </w:rPr>
        <w:t>Osigurana svota po štetnom događaju – sukladno Zakonu o obveznim osiguranjima u prometu (NN br. 151/05, 36/09, 75/09, 76/13, 152/14) i ovim uvjetima:</w:t>
      </w:r>
    </w:p>
    <w:p w14:paraId="61755140" w14:textId="77777777" w:rsidR="00095D4D" w:rsidRPr="00541DE9" w:rsidRDefault="00095D4D" w:rsidP="00E23868">
      <w:pPr>
        <w:pStyle w:val="Style2"/>
        <w:spacing w:line="288" w:lineRule="auto"/>
        <w:rPr>
          <w:rFonts w:ascii="Times New Roman" w:hAnsi="Times New Roman" w:cs="Times New Roman"/>
          <w:lang w:val="hr-HR"/>
        </w:rPr>
      </w:pPr>
    </w:p>
    <w:p w14:paraId="6CBADFA9" w14:textId="77777777" w:rsidR="00095D4D" w:rsidRPr="00541DE9" w:rsidRDefault="00095D4D" w:rsidP="00E23868">
      <w:pPr>
        <w:pStyle w:val="Style2"/>
        <w:spacing w:line="288" w:lineRule="auto"/>
        <w:rPr>
          <w:rFonts w:ascii="Times New Roman" w:hAnsi="Times New Roman" w:cs="Times New Roman"/>
          <w:lang w:val="hr-HR"/>
        </w:rPr>
      </w:pPr>
      <w:r w:rsidRPr="00541DE9">
        <w:rPr>
          <w:rFonts w:ascii="Times New Roman" w:hAnsi="Times New Roman" w:cs="Times New Roman"/>
          <w:lang w:val="hr-HR"/>
        </w:rPr>
        <w:t xml:space="preserve">Predmet osiguranja je odgovornost vlasnika, odnosno korisnika vozila za štete nanesene trećim osobama, ako je pri uporabi vozila došlo do: </w:t>
      </w:r>
    </w:p>
    <w:p w14:paraId="5823474F" w14:textId="77777777" w:rsidR="00095D4D" w:rsidRPr="00541DE9" w:rsidRDefault="00095D4D" w:rsidP="00E23868">
      <w:pPr>
        <w:pStyle w:val="Style2"/>
        <w:spacing w:line="288" w:lineRule="auto"/>
        <w:rPr>
          <w:rFonts w:ascii="Times New Roman" w:hAnsi="Times New Roman" w:cs="Times New Roman"/>
          <w:lang w:val="hr-HR"/>
        </w:rPr>
      </w:pPr>
      <w:r w:rsidRPr="00541DE9">
        <w:rPr>
          <w:rFonts w:ascii="Times New Roman" w:hAnsi="Times New Roman" w:cs="Times New Roman"/>
          <w:lang w:val="hr-HR"/>
        </w:rPr>
        <w:t xml:space="preserve">1) tjelesne ozljede, narušavanja zdravlja ili smrti neke osobe, </w:t>
      </w:r>
    </w:p>
    <w:p w14:paraId="5C7397B6" w14:textId="77777777" w:rsidR="00095D4D" w:rsidRPr="00541DE9" w:rsidRDefault="00095D4D" w:rsidP="00E23868">
      <w:pPr>
        <w:pStyle w:val="Style2"/>
        <w:spacing w:line="288" w:lineRule="auto"/>
        <w:rPr>
          <w:rFonts w:ascii="Times New Roman" w:hAnsi="Times New Roman" w:cs="Times New Roman"/>
          <w:lang w:val="hr-HR"/>
        </w:rPr>
      </w:pPr>
      <w:r w:rsidRPr="00541DE9">
        <w:rPr>
          <w:rFonts w:ascii="Times New Roman" w:hAnsi="Times New Roman" w:cs="Times New Roman"/>
          <w:lang w:val="hr-HR"/>
        </w:rPr>
        <w:t xml:space="preserve">2) uništenja, odnosno oštećenja stvari, osim ako je došlo do štete na stvarima koje je vlasnik odnosno korisnik vozila kojim je prouzročena šteta primio radi prijevoza. </w:t>
      </w:r>
    </w:p>
    <w:p w14:paraId="598FFE2D" w14:textId="77777777" w:rsidR="00095D4D" w:rsidRPr="00541DE9" w:rsidRDefault="00095D4D" w:rsidP="00E23868">
      <w:pPr>
        <w:pStyle w:val="Style2"/>
        <w:spacing w:line="288" w:lineRule="auto"/>
        <w:rPr>
          <w:rFonts w:ascii="Times New Roman" w:hAnsi="Times New Roman" w:cs="Times New Roman"/>
          <w:lang w:val="hr-HR"/>
        </w:rPr>
      </w:pPr>
      <w:r w:rsidRPr="00541DE9">
        <w:rPr>
          <w:rFonts w:ascii="Times New Roman" w:hAnsi="Times New Roman" w:cs="Times New Roman"/>
          <w:lang w:val="hr-HR"/>
        </w:rPr>
        <w:t>Osiguranje od automobilske odgovornosti pokriva također i štetu nastalu od vučnog vozila kao i štetu nastalu od priključnog vozila. Osiguranjem od odgovornosti zbog uporabe vozila za vuču priključnog vozila odnosno vozila u kvaru, obuhvaćena je i odgovornost za štetu koju prouzroči priključno vozilo odnosno vozilo u kvaru, dok je spojeno s vozilom koje ga vuče te nakon što se odvoji od tog vozila, a djeluje u funkcionalnoj ovisnosti s njim. Za štetu trećim osobama solidarno odgovaraju korisnici obaju vozila.</w:t>
      </w:r>
    </w:p>
    <w:p w14:paraId="0416F51E" w14:textId="77777777" w:rsidR="00095D4D" w:rsidRPr="00541DE9" w:rsidRDefault="00095D4D" w:rsidP="00E23868">
      <w:pPr>
        <w:pStyle w:val="Style2"/>
        <w:spacing w:line="288" w:lineRule="auto"/>
        <w:rPr>
          <w:rFonts w:ascii="Times New Roman" w:hAnsi="Times New Roman" w:cs="Times New Roman"/>
          <w:lang w:val="hr-HR"/>
        </w:rPr>
      </w:pPr>
      <w:r w:rsidRPr="00541DE9">
        <w:rPr>
          <w:rFonts w:ascii="Times New Roman" w:hAnsi="Times New Roman" w:cs="Times New Roman"/>
          <w:lang w:val="hr-HR"/>
        </w:rPr>
        <w:t xml:space="preserve">Pored vlasnika vozila osigurane su sve osobe koje voljom vlasnika sudjeluju u uporabi vozila (vozač, radnik, pratilac i sl.), kao i osobe koje se prevoze vozilom.  Osiguranjem vlasnika prijevoznog sredstva od odgovornosti za štetu nanesenu trećim osobama pokrivene su i štete koje prouzroče osobe koje voljom vlasnika sudjeluju u uporabi prijevoznog sredstva. </w:t>
      </w:r>
    </w:p>
    <w:p w14:paraId="7FC64188" w14:textId="77777777" w:rsidR="00095D4D" w:rsidRPr="00541DE9" w:rsidRDefault="00095D4D" w:rsidP="00E23868">
      <w:pPr>
        <w:pStyle w:val="Style2"/>
        <w:spacing w:line="288" w:lineRule="auto"/>
        <w:rPr>
          <w:rFonts w:ascii="Times New Roman" w:hAnsi="Times New Roman" w:cs="Times New Roman"/>
          <w:lang w:val="hr-HR"/>
        </w:rPr>
      </w:pPr>
    </w:p>
    <w:p w14:paraId="73CD031A" w14:textId="77777777" w:rsidR="00095D4D" w:rsidRPr="00541DE9" w:rsidRDefault="00095D4D" w:rsidP="00E23868">
      <w:pPr>
        <w:pStyle w:val="Style2"/>
        <w:spacing w:line="288" w:lineRule="auto"/>
        <w:rPr>
          <w:rFonts w:ascii="Times New Roman" w:hAnsi="Times New Roman" w:cs="Times New Roman"/>
          <w:lang w:val="hr-HR"/>
        </w:rPr>
      </w:pPr>
      <w:r w:rsidRPr="00541DE9">
        <w:rPr>
          <w:rFonts w:ascii="Times New Roman" w:hAnsi="Times New Roman" w:cs="Times New Roman"/>
          <w:lang w:val="hr-HR"/>
        </w:rPr>
        <w:t xml:space="preserve">Osigurani slučaj </w:t>
      </w:r>
    </w:p>
    <w:p w14:paraId="1AFCF0A9" w14:textId="77777777" w:rsidR="00095D4D" w:rsidRPr="00541DE9" w:rsidRDefault="00095D4D" w:rsidP="00E23868">
      <w:pPr>
        <w:pStyle w:val="Style2"/>
        <w:spacing w:line="288" w:lineRule="auto"/>
        <w:rPr>
          <w:rFonts w:ascii="Times New Roman" w:hAnsi="Times New Roman" w:cs="Times New Roman"/>
          <w:lang w:val="hr-HR"/>
        </w:rPr>
      </w:pPr>
      <w:r w:rsidRPr="00541DE9">
        <w:rPr>
          <w:rFonts w:ascii="Times New Roman" w:hAnsi="Times New Roman" w:cs="Times New Roman"/>
          <w:lang w:val="hr-HR"/>
        </w:rPr>
        <w:t xml:space="preserve">Osigurani slučaj je štetni događaj temeljem kojeg oštećena osoba može postaviti odštetni zahtjev osiguraniku (ili drugoj </w:t>
      </w:r>
      <w:proofErr w:type="spellStart"/>
      <w:r w:rsidRPr="00541DE9">
        <w:rPr>
          <w:rFonts w:ascii="Times New Roman" w:hAnsi="Times New Roman" w:cs="Times New Roman"/>
          <w:lang w:val="hr-HR"/>
        </w:rPr>
        <w:t>suosiguranoj</w:t>
      </w:r>
      <w:proofErr w:type="spellEnd"/>
      <w:r w:rsidRPr="00541DE9">
        <w:rPr>
          <w:rFonts w:ascii="Times New Roman" w:hAnsi="Times New Roman" w:cs="Times New Roman"/>
          <w:lang w:val="hr-HR"/>
        </w:rPr>
        <w:t xml:space="preserve"> osobi), odnosno njegovom osiguratelju. </w:t>
      </w:r>
    </w:p>
    <w:p w14:paraId="74A952BE" w14:textId="77777777" w:rsidR="00095D4D" w:rsidRPr="00541DE9" w:rsidRDefault="00095D4D" w:rsidP="00E23868">
      <w:pPr>
        <w:pStyle w:val="Style2"/>
        <w:spacing w:line="288" w:lineRule="auto"/>
        <w:rPr>
          <w:rFonts w:ascii="Times New Roman" w:hAnsi="Times New Roman" w:cs="Times New Roman"/>
          <w:lang w:val="hr-HR"/>
        </w:rPr>
      </w:pPr>
      <w:r w:rsidRPr="00541DE9">
        <w:rPr>
          <w:rFonts w:ascii="Times New Roman" w:hAnsi="Times New Roman" w:cs="Times New Roman"/>
          <w:lang w:val="hr-HR"/>
        </w:rPr>
        <w:t xml:space="preserve">Više vremenski povezanih šteta predstavlja jedan osigurani slučaj ako su štete nastale zbog istog uzroka. </w:t>
      </w:r>
    </w:p>
    <w:p w14:paraId="1ED82A94" w14:textId="77777777" w:rsidR="00095D4D" w:rsidRPr="00541DE9" w:rsidRDefault="00095D4D" w:rsidP="00E23868">
      <w:pPr>
        <w:pStyle w:val="Style2"/>
        <w:spacing w:line="288" w:lineRule="auto"/>
        <w:rPr>
          <w:rFonts w:ascii="Times New Roman" w:hAnsi="Times New Roman" w:cs="Times New Roman"/>
          <w:lang w:val="hr-HR"/>
        </w:rPr>
      </w:pPr>
    </w:p>
    <w:p w14:paraId="65E62470" w14:textId="77777777" w:rsidR="00095D4D" w:rsidRPr="00541DE9" w:rsidRDefault="00095D4D" w:rsidP="00E23868">
      <w:pPr>
        <w:pStyle w:val="Style2"/>
        <w:spacing w:line="288" w:lineRule="auto"/>
        <w:rPr>
          <w:rFonts w:ascii="Times New Roman" w:hAnsi="Times New Roman" w:cs="Times New Roman"/>
          <w:lang w:val="hr-HR"/>
        </w:rPr>
      </w:pPr>
      <w:r w:rsidRPr="00541DE9">
        <w:rPr>
          <w:rFonts w:ascii="Times New Roman" w:hAnsi="Times New Roman" w:cs="Times New Roman"/>
          <w:lang w:val="hr-HR"/>
        </w:rPr>
        <w:t xml:space="preserve">Osigurana svota </w:t>
      </w:r>
    </w:p>
    <w:p w14:paraId="4910D120" w14:textId="77777777" w:rsidR="00095D4D" w:rsidRPr="00541DE9" w:rsidRDefault="00095D4D" w:rsidP="00E23868">
      <w:pPr>
        <w:pStyle w:val="Style2"/>
        <w:spacing w:line="288" w:lineRule="auto"/>
        <w:rPr>
          <w:rFonts w:ascii="Times New Roman" w:hAnsi="Times New Roman" w:cs="Times New Roman"/>
          <w:lang w:val="hr-HR"/>
        </w:rPr>
      </w:pPr>
      <w:r w:rsidRPr="00541DE9">
        <w:rPr>
          <w:rFonts w:ascii="Times New Roman" w:hAnsi="Times New Roman" w:cs="Times New Roman"/>
          <w:lang w:val="hr-HR"/>
        </w:rPr>
        <w:t xml:space="preserve">Ugovorena osigurana svota predstavlja gornju granicu obveze osiguratelja za sva davanja po jednom štetnom događaju, bez obzira na broj oštećenih osoba, a to je najniži iznos propisan posebno za štetu na osobama, a posebno za štetu na stvarima u vrijeme sklapanja ugovora o osiguranju. Ako ima više oštećenih osoba a ukupna šteta prelazi iznos osigurane svote, prava oštećenih osoba prema društvu za osiguranje razmjerno se smanjuju. </w:t>
      </w:r>
    </w:p>
    <w:p w14:paraId="25339CCE" w14:textId="77777777" w:rsidR="00095D4D" w:rsidRPr="00541DE9" w:rsidRDefault="00095D4D" w:rsidP="00E23868">
      <w:pPr>
        <w:pStyle w:val="Style2"/>
        <w:spacing w:line="288" w:lineRule="auto"/>
        <w:rPr>
          <w:rFonts w:ascii="Times New Roman" w:hAnsi="Times New Roman" w:cs="Times New Roman"/>
          <w:lang w:val="hr-HR"/>
        </w:rPr>
      </w:pPr>
      <w:r w:rsidRPr="00541DE9">
        <w:rPr>
          <w:rFonts w:ascii="Times New Roman" w:hAnsi="Times New Roman" w:cs="Times New Roman"/>
          <w:lang w:val="hr-HR"/>
        </w:rPr>
        <w:t>Osigurana svota temeljem ovog ugovora o osiguranju od automobilske odgovornosti određuje se sukladno minimalnim svotama definiranim zakonom.</w:t>
      </w:r>
    </w:p>
    <w:p w14:paraId="48135F0E" w14:textId="77777777" w:rsidR="00095D4D" w:rsidRPr="00541DE9" w:rsidRDefault="00095D4D" w:rsidP="00E23868">
      <w:pPr>
        <w:pStyle w:val="Style2"/>
        <w:spacing w:line="288" w:lineRule="auto"/>
        <w:rPr>
          <w:rFonts w:ascii="Times New Roman" w:hAnsi="Times New Roman" w:cs="Times New Roman"/>
          <w:lang w:val="hr-HR"/>
        </w:rPr>
      </w:pPr>
      <w:r w:rsidRPr="00541DE9">
        <w:rPr>
          <w:rFonts w:ascii="Times New Roman" w:hAnsi="Times New Roman" w:cs="Times New Roman"/>
          <w:lang w:val="hr-HR"/>
        </w:rPr>
        <w:t>Ako ima više oštećenih osoba, a ukupna šteta je veća od gore navedenog iznosa, prava oštećenih osoba prema društvu za osiguranje razmjerno se smanjuju, a prednost u redoslijedu namirenja štete imaju oštećene fizičke osobe.</w:t>
      </w:r>
    </w:p>
    <w:p w14:paraId="2A327C38" w14:textId="77777777" w:rsidR="00095D4D" w:rsidRPr="00541DE9" w:rsidRDefault="00095D4D" w:rsidP="00E23868">
      <w:pPr>
        <w:pStyle w:val="Style2"/>
        <w:spacing w:line="288" w:lineRule="auto"/>
        <w:rPr>
          <w:rFonts w:ascii="Times New Roman" w:hAnsi="Times New Roman" w:cs="Times New Roman"/>
          <w:lang w:val="hr-HR"/>
        </w:rPr>
      </w:pPr>
      <w:r w:rsidRPr="00541DE9">
        <w:rPr>
          <w:rFonts w:ascii="Times New Roman" w:hAnsi="Times New Roman" w:cs="Times New Roman"/>
          <w:lang w:val="hr-HR"/>
        </w:rPr>
        <w:t xml:space="preserve">Društvo za osiguranje kod kojega se vlasnik vozila osigurao od automobilske odgovornosti, dužno je štetu koja je uporabom vozila nanesena u državama članicama Sustava zelene karte osiguranja, a koja je viša od navedenog </w:t>
      </w:r>
      <w:r w:rsidRPr="00541DE9">
        <w:rPr>
          <w:rFonts w:ascii="Times New Roman" w:hAnsi="Times New Roman" w:cs="Times New Roman"/>
          <w:lang w:val="hr-HR"/>
        </w:rPr>
        <w:lastRenderedPageBreak/>
        <w:t>minimalnog iznosa, nadoknaditi do iznosa određenog propisima o obveznom osiguranju države u kojoj je šteta nastala.</w:t>
      </w:r>
    </w:p>
    <w:p w14:paraId="6DD44BE7" w14:textId="77777777" w:rsidR="00095D4D" w:rsidRPr="00541DE9" w:rsidRDefault="00095D4D" w:rsidP="00E23868">
      <w:pPr>
        <w:pStyle w:val="Style2"/>
        <w:spacing w:line="288" w:lineRule="auto"/>
        <w:rPr>
          <w:rFonts w:ascii="Times New Roman" w:hAnsi="Times New Roman" w:cs="Times New Roman"/>
          <w:lang w:val="hr-HR"/>
        </w:rPr>
      </w:pPr>
    </w:p>
    <w:p w14:paraId="0470DBC7" w14:textId="77777777" w:rsidR="00095D4D" w:rsidRPr="00541DE9" w:rsidRDefault="00095D4D" w:rsidP="00E23868">
      <w:pPr>
        <w:pStyle w:val="Style2"/>
        <w:spacing w:line="288" w:lineRule="auto"/>
        <w:rPr>
          <w:rFonts w:ascii="Times New Roman" w:hAnsi="Times New Roman" w:cs="Times New Roman"/>
          <w:lang w:val="hr-HR"/>
        </w:rPr>
      </w:pPr>
      <w:r w:rsidRPr="00541DE9">
        <w:rPr>
          <w:rFonts w:ascii="Times New Roman" w:hAnsi="Times New Roman" w:cs="Times New Roman"/>
          <w:lang w:val="hr-HR"/>
        </w:rPr>
        <w:t xml:space="preserve">Isključenja iz osiguranja </w:t>
      </w:r>
    </w:p>
    <w:p w14:paraId="78AC0255" w14:textId="77777777" w:rsidR="00095D4D" w:rsidRPr="00541DE9" w:rsidRDefault="00095D4D" w:rsidP="00E23868">
      <w:pPr>
        <w:pStyle w:val="Style2"/>
        <w:spacing w:line="288" w:lineRule="auto"/>
        <w:rPr>
          <w:rFonts w:ascii="Times New Roman" w:hAnsi="Times New Roman" w:cs="Times New Roman"/>
          <w:lang w:val="hr-HR"/>
        </w:rPr>
      </w:pPr>
      <w:r w:rsidRPr="00541DE9">
        <w:rPr>
          <w:rFonts w:ascii="Times New Roman" w:hAnsi="Times New Roman" w:cs="Times New Roman"/>
          <w:lang w:val="hr-HR"/>
        </w:rPr>
        <w:t xml:space="preserve">Iz </w:t>
      </w:r>
      <w:proofErr w:type="spellStart"/>
      <w:r w:rsidRPr="00541DE9">
        <w:rPr>
          <w:rFonts w:ascii="Times New Roman" w:hAnsi="Times New Roman" w:cs="Times New Roman"/>
          <w:lang w:val="hr-HR"/>
        </w:rPr>
        <w:t>osigurateljnog</w:t>
      </w:r>
      <w:proofErr w:type="spellEnd"/>
      <w:r w:rsidRPr="00541DE9">
        <w:rPr>
          <w:rFonts w:ascii="Times New Roman" w:hAnsi="Times New Roman" w:cs="Times New Roman"/>
          <w:lang w:val="hr-HR"/>
        </w:rPr>
        <w:t xml:space="preserve"> pokrića isključeni su odštetni zahtjevi koji po ugovoru prelaze opseg obveze koja potječe iz pravnih propisa o odgovornosti za prouzročenu štetu. </w:t>
      </w:r>
    </w:p>
    <w:p w14:paraId="79E27B0D" w14:textId="77777777" w:rsidR="00095D4D" w:rsidRPr="00541DE9" w:rsidRDefault="00095D4D" w:rsidP="00E23868">
      <w:pPr>
        <w:pStyle w:val="Style2"/>
        <w:spacing w:line="288" w:lineRule="auto"/>
        <w:rPr>
          <w:rFonts w:ascii="Times New Roman" w:hAnsi="Times New Roman" w:cs="Times New Roman"/>
          <w:lang w:val="hr-HR"/>
        </w:rPr>
      </w:pPr>
      <w:r w:rsidRPr="00541DE9">
        <w:rPr>
          <w:rFonts w:ascii="Times New Roman" w:hAnsi="Times New Roman" w:cs="Times New Roman"/>
          <w:lang w:val="hr-HR"/>
        </w:rPr>
        <w:t>Po osnovi osiguranja od automobilske odgovornosti pravo na naknadu štete nema:</w:t>
      </w:r>
    </w:p>
    <w:p w14:paraId="00978B73" w14:textId="77777777" w:rsidR="00095D4D" w:rsidRPr="00541DE9" w:rsidRDefault="00095D4D" w:rsidP="00E23868">
      <w:pPr>
        <w:pStyle w:val="Style2"/>
        <w:spacing w:line="288" w:lineRule="auto"/>
        <w:rPr>
          <w:rFonts w:ascii="Times New Roman" w:hAnsi="Times New Roman" w:cs="Times New Roman"/>
          <w:lang w:val="hr-HR"/>
        </w:rPr>
      </w:pPr>
      <w:r w:rsidRPr="00541DE9">
        <w:rPr>
          <w:rFonts w:ascii="Times New Roman" w:hAnsi="Times New Roman" w:cs="Times New Roman"/>
          <w:lang w:val="hr-HR"/>
        </w:rPr>
        <w:t>1.</w:t>
      </w:r>
      <w:r w:rsidRPr="00541DE9">
        <w:rPr>
          <w:rFonts w:ascii="Times New Roman" w:hAnsi="Times New Roman" w:cs="Times New Roman"/>
          <w:lang w:val="hr-HR"/>
        </w:rPr>
        <w:tab/>
        <w:t>vozač vozila kojim je prouzročena šteta te njegovi srodnici i druge fizičke ili pravne osobe glede štete zbog smrti ili tjelesne ozljede vozača,</w:t>
      </w:r>
    </w:p>
    <w:p w14:paraId="50CD79A4" w14:textId="77777777" w:rsidR="00095D4D" w:rsidRPr="00541DE9" w:rsidRDefault="00095D4D" w:rsidP="00E23868">
      <w:pPr>
        <w:pStyle w:val="Style2"/>
        <w:spacing w:line="288" w:lineRule="auto"/>
        <w:rPr>
          <w:rFonts w:ascii="Times New Roman" w:hAnsi="Times New Roman" w:cs="Times New Roman"/>
          <w:lang w:val="hr-HR"/>
        </w:rPr>
      </w:pPr>
      <w:r w:rsidRPr="00541DE9">
        <w:rPr>
          <w:rFonts w:ascii="Times New Roman" w:hAnsi="Times New Roman" w:cs="Times New Roman"/>
          <w:lang w:val="hr-HR"/>
        </w:rPr>
        <w:t>2.</w:t>
      </w:r>
      <w:r w:rsidRPr="00541DE9">
        <w:rPr>
          <w:rFonts w:ascii="Times New Roman" w:hAnsi="Times New Roman" w:cs="Times New Roman"/>
          <w:lang w:val="hr-HR"/>
        </w:rPr>
        <w:tab/>
        <w:t>vlasnik, suvlasnik, odnosno zajednički vlasnik te svaki drugi korisnik vozila kojim je prouzročena šteta i to na naknadu štete na stvarima,</w:t>
      </w:r>
    </w:p>
    <w:p w14:paraId="75C071A0" w14:textId="77777777" w:rsidR="00095D4D" w:rsidRPr="00541DE9" w:rsidRDefault="00095D4D" w:rsidP="00E23868">
      <w:pPr>
        <w:pStyle w:val="Style2"/>
        <w:spacing w:line="288" w:lineRule="auto"/>
        <w:rPr>
          <w:rFonts w:ascii="Times New Roman" w:hAnsi="Times New Roman" w:cs="Times New Roman"/>
          <w:lang w:val="hr-HR"/>
        </w:rPr>
      </w:pPr>
      <w:r w:rsidRPr="00541DE9">
        <w:rPr>
          <w:rFonts w:ascii="Times New Roman" w:hAnsi="Times New Roman" w:cs="Times New Roman"/>
          <w:lang w:val="hr-HR"/>
        </w:rPr>
        <w:t>3.</w:t>
      </w:r>
      <w:r w:rsidRPr="00541DE9">
        <w:rPr>
          <w:rFonts w:ascii="Times New Roman" w:hAnsi="Times New Roman" w:cs="Times New Roman"/>
          <w:lang w:val="hr-HR"/>
        </w:rPr>
        <w:tab/>
        <w:t>suputnik koji je dragovoljno ušao u vozilo kojim je uzrokovana šteta a kojim je upravljao neovlašteni vozač, ako osiguratelj dokaže da je ta okolnost suputniku bila poznata,</w:t>
      </w:r>
    </w:p>
    <w:p w14:paraId="72D405C0" w14:textId="77777777" w:rsidR="00095D4D" w:rsidRPr="00541DE9" w:rsidRDefault="00095D4D" w:rsidP="00E23868">
      <w:pPr>
        <w:pStyle w:val="Style2"/>
        <w:spacing w:line="288" w:lineRule="auto"/>
        <w:rPr>
          <w:rFonts w:ascii="Times New Roman" w:hAnsi="Times New Roman" w:cs="Times New Roman"/>
          <w:lang w:val="hr-HR"/>
        </w:rPr>
      </w:pPr>
      <w:r w:rsidRPr="00541DE9">
        <w:rPr>
          <w:rFonts w:ascii="Times New Roman" w:hAnsi="Times New Roman" w:cs="Times New Roman"/>
          <w:lang w:val="hr-HR"/>
        </w:rPr>
        <w:t>4.</w:t>
      </w:r>
      <w:r w:rsidRPr="00541DE9">
        <w:rPr>
          <w:rFonts w:ascii="Times New Roman" w:hAnsi="Times New Roman" w:cs="Times New Roman"/>
          <w:lang w:val="hr-HR"/>
        </w:rPr>
        <w:tab/>
        <w:t>suputnik koji je dragovoljno ušao u neregistrirano vozilo bez istaknutih registarskih oznaka na vozilu, ako osiguratelj dokaže da je ta okolnost suputniku bila poznata,</w:t>
      </w:r>
    </w:p>
    <w:p w14:paraId="4AED960E" w14:textId="77777777" w:rsidR="00095D4D" w:rsidRPr="00541DE9" w:rsidRDefault="00095D4D" w:rsidP="00E23868">
      <w:pPr>
        <w:pStyle w:val="Style2"/>
        <w:spacing w:line="288" w:lineRule="auto"/>
        <w:rPr>
          <w:rFonts w:ascii="Times New Roman" w:hAnsi="Times New Roman" w:cs="Times New Roman"/>
          <w:lang w:val="hr-HR"/>
        </w:rPr>
      </w:pPr>
      <w:r w:rsidRPr="00541DE9">
        <w:rPr>
          <w:rFonts w:ascii="Times New Roman" w:hAnsi="Times New Roman" w:cs="Times New Roman"/>
          <w:lang w:val="hr-HR"/>
        </w:rPr>
        <w:t>5.</w:t>
      </w:r>
      <w:r w:rsidRPr="00541DE9">
        <w:rPr>
          <w:rFonts w:ascii="Times New Roman" w:hAnsi="Times New Roman" w:cs="Times New Roman"/>
          <w:lang w:val="hr-HR"/>
        </w:rPr>
        <w:tab/>
        <w:t>suputnik koji je dragovoljno ušao u neosigurano vozilo kojim je uzrokovana šteta, ako Hrvatski ured za osiguranje dokaže da je ova okolnost suputniku bila poznata,</w:t>
      </w:r>
    </w:p>
    <w:p w14:paraId="17A261F1" w14:textId="77777777" w:rsidR="00095D4D" w:rsidRPr="00541DE9" w:rsidRDefault="00095D4D" w:rsidP="00E23868">
      <w:pPr>
        <w:pStyle w:val="Style2"/>
        <w:spacing w:line="288" w:lineRule="auto"/>
        <w:rPr>
          <w:rFonts w:ascii="Times New Roman" w:hAnsi="Times New Roman" w:cs="Times New Roman"/>
          <w:lang w:val="hr-HR"/>
        </w:rPr>
      </w:pPr>
      <w:r w:rsidRPr="00541DE9">
        <w:rPr>
          <w:rFonts w:ascii="Times New Roman" w:hAnsi="Times New Roman" w:cs="Times New Roman"/>
          <w:lang w:val="hr-HR"/>
        </w:rPr>
        <w:t>6.</w:t>
      </w:r>
      <w:r w:rsidRPr="00541DE9">
        <w:rPr>
          <w:rFonts w:ascii="Times New Roman" w:hAnsi="Times New Roman" w:cs="Times New Roman"/>
          <w:lang w:val="hr-HR"/>
        </w:rPr>
        <w:tab/>
        <w:t>oštećena osoba koja je vlasnik ili vozač neosiguranog vozila koje je sudjelovalo u prometnoj nesreći,</w:t>
      </w:r>
    </w:p>
    <w:p w14:paraId="4B941FA2" w14:textId="77777777" w:rsidR="00095D4D" w:rsidRPr="00541DE9" w:rsidRDefault="00095D4D" w:rsidP="00E23868">
      <w:pPr>
        <w:pStyle w:val="Style2"/>
        <w:spacing w:line="288" w:lineRule="auto"/>
        <w:rPr>
          <w:rFonts w:ascii="Times New Roman" w:hAnsi="Times New Roman" w:cs="Times New Roman"/>
          <w:lang w:val="hr-HR"/>
        </w:rPr>
      </w:pPr>
      <w:r w:rsidRPr="00541DE9">
        <w:rPr>
          <w:rFonts w:ascii="Times New Roman" w:hAnsi="Times New Roman" w:cs="Times New Roman"/>
          <w:lang w:val="hr-HR"/>
        </w:rPr>
        <w:t>7.</w:t>
      </w:r>
      <w:r w:rsidRPr="00541DE9">
        <w:rPr>
          <w:rFonts w:ascii="Times New Roman" w:hAnsi="Times New Roman" w:cs="Times New Roman"/>
          <w:lang w:val="hr-HR"/>
        </w:rPr>
        <w:tab/>
        <w:t>oštećena osoba kojoj je šteta nastala:</w:t>
      </w:r>
    </w:p>
    <w:p w14:paraId="0C8E75D4" w14:textId="77777777" w:rsidR="00095D4D" w:rsidRPr="00541DE9" w:rsidRDefault="00095D4D" w:rsidP="00E23868">
      <w:pPr>
        <w:pStyle w:val="Style2"/>
        <w:spacing w:line="288" w:lineRule="auto"/>
        <w:rPr>
          <w:rFonts w:ascii="Times New Roman" w:hAnsi="Times New Roman" w:cs="Times New Roman"/>
          <w:lang w:val="hr-HR"/>
        </w:rPr>
      </w:pPr>
      <w:r w:rsidRPr="00541DE9">
        <w:rPr>
          <w:rFonts w:ascii="Times New Roman" w:hAnsi="Times New Roman" w:cs="Times New Roman"/>
          <w:lang w:val="hr-HR"/>
        </w:rPr>
        <w:t>– zbog uporabe vozila na športskim priredbama koje se održavaju na cesti ili dijelu ceste zatvorenom za promet drugim vozačima, a kojih je cilj postizanje najveće ili najveće prosječne brzine, odnosno na vježbama za te priredbe,</w:t>
      </w:r>
    </w:p>
    <w:p w14:paraId="504AEFAD" w14:textId="77777777" w:rsidR="00095D4D" w:rsidRPr="00541DE9" w:rsidRDefault="00095D4D" w:rsidP="00E23868">
      <w:pPr>
        <w:pStyle w:val="Style2"/>
        <w:spacing w:line="288" w:lineRule="auto"/>
        <w:rPr>
          <w:rFonts w:ascii="Times New Roman" w:hAnsi="Times New Roman" w:cs="Times New Roman"/>
          <w:lang w:val="hr-HR"/>
        </w:rPr>
      </w:pPr>
      <w:r w:rsidRPr="00541DE9">
        <w:rPr>
          <w:rFonts w:ascii="Times New Roman" w:hAnsi="Times New Roman" w:cs="Times New Roman"/>
          <w:lang w:val="hr-HR"/>
        </w:rPr>
        <w:t>– zbog djelovanja nuklearne energije za vrijeme prijevoza radioaktivnog materijala,</w:t>
      </w:r>
    </w:p>
    <w:p w14:paraId="65D99963" w14:textId="77777777" w:rsidR="00095D4D" w:rsidRPr="00541DE9" w:rsidRDefault="00095D4D" w:rsidP="00E23868">
      <w:pPr>
        <w:pStyle w:val="Style2"/>
        <w:spacing w:line="288" w:lineRule="auto"/>
        <w:rPr>
          <w:rFonts w:ascii="Times New Roman" w:hAnsi="Times New Roman" w:cs="Times New Roman"/>
          <w:lang w:val="hr-HR"/>
        </w:rPr>
      </w:pPr>
      <w:r w:rsidRPr="00541DE9">
        <w:rPr>
          <w:rFonts w:ascii="Times New Roman" w:hAnsi="Times New Roman" w:cs="Times New Roman"/>
          <w:lang w:val="hr-HR"/>
        </w:rPr>
        <w:t xml:space="preserve">– zbog ratnih operacija, pobuna ili terorističkog čina, s tim da društvo za osiguranje u tom slučaju mora dokazati da je šteta prouzročena takvim događajem. </w:t>
      </w:r>
    </w:p>
    <w:p w14:paraId="67DE4720" w14:textId="77777777" w:rsidR="00095D4D" w:rsidRPr="00541DE9" w:rsidRDefault="00095D4D" w:rsidP="00E23868">
      <w:pPr>
        <w:pStyle w:val="Style2"/>
        <w:spacing w:line="288" w:lineRule="auto"/>
        <w:rPr>
          <w:rFonts w:ascii="Times New Roman" w:hAnsi="Times New Roman" w:cs="Times New Roman"/>
          <w:lang w:val="hr-HR"/>
        </w:rPr>
      </w:pPr>
    </w:p>
    <w:p w14:paraId="555B807F" w14:textId="77777777" w:rsidR="00095D4D" w:rsidRPr="00541DE9" w:rsidRDefault="00095D4D" w:rsidP="00E23868">
      <w:pPr>
        <w:pStyle w:val="Style2"/>
        <w:spacing w:line="288" w:lineRule="auto"/>
        <w:rPr>
          <w:rFonts w:ascii="Times New Roman" w:hAnsi="Times New Roman" w:cs="Times New Roman"/>
          <w:lang w:val="hr-HR"/>
        </w:rPr>
      </w:pPr>
      <w:r w:rsidRPr="00541DE9">
        <w:rPr>
          <w:rFonts w:ascii="Times New Roman" w:hAnsi="Times New Roman" w:cs="Times New Roman"/>
          <w:lang w:val="hr-HR"/>
        </w:rPr>
        <w:t xml:space="preserve">Gubitak prava iz osiguranja </w:t>
      </w:r>
    </w:p>
    <w:p w14:paraId="325D7B3A" w14:textId="77777777" w:rsidR="00095D4D" w:rsidRPr="00541DE9" w:rsidRDefault="00095D4D" w:rsidP="00E23868">
      <w:pPr>
        <w:pStyle w:val="Style2"/>
        <w:spacing w:line="288" w:lineRule="auto"/>
        <w:rPr>
          <w:rFonts w:ascii="Times New Roman" w:hAnsi="Times New Roman" w:cs="Times New Roman"/>
          <w:lang w:val="hr-HR"/>
        </w:rPr>
      </w:pPr>
      <w:r w:rsidRPr="00541DE9">
        <w:rPr>
          <w:rFonts w:ascii="Times New Roman" w:hAnsi="Times New Roman" w:cs="Times New Roman"/>
          <w:lang w:val="hr-HR"/>
        </w:rPr>
        <w:t xml:space="preserve">Osiguranik gubi svoja prava iz osiguranja u sljedećim slučajevima: </w:t>
      </w:r>
    </w:p>
    <w:p w14:paraId="474D39E9" w14:textId="77777777" w:rsidR="00095D4D" w:rsidRPr="00541DE9" w:rsidRDefault="00095D4D" w:rsidP="00E23868">
      <w:pPr>
        <w:pStyle w:val="Style2"/>
        <w:spacing w:line="288" w:lineRule="auto"/>
        <w:rPr>
          <w:rFonts w:ascii="Times New Roman" w:hAnsi="Times New Roman" w:cs="Times New Roman"/>
          <w:lang w:val="hr-HR"/>
        </w:rPr>
      </w:pPr>
      <w:r w:rsidRPr="00541DE9">
        <w:rPr>
          <w:rFonts w:ascii="Times New Roman" w:hAnsi="Times New Roman" w:cs="Times New Roman"/>
          <w:lang w:val="hr-HR"/>
        </w:rPr>
        <w:t>1.</w:t>
      </w:r>
      <w:r w:rsidRPr="00541DE9">
        <w:rPr>
          <w:rFonts w:ascii="Times New Roman" w:hAnsi="Times New Roman" w:cs="Times New Roman"/>
          <w:lang w:val="hr-HR"/>
        </w:rPr>
        <w:tab/>
        <w:t>ako vozač nije koristio vozilo u svrhu kojoj je namijenjeno,</w:t>
      </w:r>
    </w:p>
    <w:p w14:paraId="78B37150" w14:textId="77777777" w:rsidR="00095D4D" w:rsidRPr="00541DE9" w:rsidRDefault="00095D4D" w:rsidP="00E23868">
      <w:pPr>
        <w:pStyle w:val="Style2"/>
        <w:spacing w:line="288" w:lineRule="auto"/>
        <w:rPr>
          <w:rFonts w:ascii="Times New Roman" w:hAnsi="Times New Roman" w:cs="Times New Roman"/>
          <w:lang w:val="hr-HR"/>
        </w:rPr>
      </w:pPr>
      <w:r w:rsidRPr="00541DE9">
        <w:rPr>
          <w:rFonts w:ascii="Times New Roman" w:hAnsi="Times New Roman" w:cs="Times New Roman"/>
          <w:lang w:val="hr-HR"/>
        </w:rPr>
        <w:t>2.</w:t>
      </w:r>
      <w:r w:rsidRPr="00541DE9">
        <w:rPr>
          <w:rFonts w:ascii="Times New Roman" w:hAnsi="Times New Roman" w:cs="Times New Roman"/>
          <w:lang w:val="hr-HR"/>
        </w:rPr>
        <w:tab/>
        <w:t>ako vozač nije imao važeću vozačku dozvolu odgovarajuće vrste ili kategorije, osim ako je za vrijeme poduke iz vožnje vozilom upravljao kandidat za vozača motornog vozila, uz poštivanje svih propisa kojima se ta poduka uređuje,</w:t>
      </w:r>
    </w:p>
    <w:p w14:paraId="170F09D1" w14:textId="77777777" w:rsidR="00095D4D" w:rsidRPr="00541DE9" w:rsidRDefault="00095D4D" w:rsidP="00E23868">
      <w:pPr>
        <w:pStyle w:val="Style2"/>
        <w:spacing w:line="288" w:lineRule="auto"/>
        <w:rPr>
          <w:rFonts w:ascii="Times New Roman" w:hAnsi="Times New Roman" w:cs="Times New Roman"/>
          <w:lang w:val="hr-HR"/>
        </w:rPr>
      </w:pPr>
      <w:r w:rsidRPr="00541DE9">
        <w:rPr>
          <w:rFonts w:ascii="Times New Roman" w:hAnsi="Times New Roman" w:cs="Times New Roman"/>
          <w:lang w:val="hr-HR"/>
        </w:rPr>
        <w:t>3.</w:t>
      </w:r>
      <w:r w:rsidRPr="00541DE9">
        <w:rPr>
          <w:rFonts w:ascii="Times New Roman" w:hAnsi="Times New Roman" w:cs="Times New Roman"/>
          <w:lang w:val="hr-HR"/>
        </w:rPr>
        <w:tab/>
        <w:t>ako je vozaču oduzeta vozačka dozvola ili je isključen iz prometa ili ako mu je izrečena zaštitna mjera zabrane upravljanja vozilom određene vrste ili kategorije ili mjera prestanka važenja vozačke dozvole odnosno zaštitna mjera zabrane uporabe inozemne vozačke dozvole na teritoriju Republike Hrvatske,</w:t>
      </w:r>
    </w:p>
    <w:p w14:paraId="36F8653A" w14:textId="77777777" w:rsidR="00095D4D" w:rsidRPr="00541DE9" w:rsidRDefault="00095D4D" w:rsidP="00E23868">
      <w:pPr>
        <w:pStyle w:val="Style2"/>
        <w:spacing w:line="288" w:lineRule="auto"/>
        <w:rPr>
          <w:rFonts w:ascii="Times New Roman" w:hAnsi="Times New Roman" w:cs="Times New Roman"/>
          <w:lang w:val="hr-HR"/>
        </w:rPr>
      </w:pPr>
      <w:r w:rsidRPr="00541DE9">
        <w:rPr>
          <w:rFonts w:ascii="Times New Roman" w:hAnsi="Times New Roman" w:cs="Times New Roman"/>
          <w:lang w:val="hr-HR"/>
        </w:rPr>
        <w:t>4.</w:t>
      </w:r>
      <w:r w:rsidRPr="00541DE9">
        <w:rPr>
          <w:rFonts w:ascii="Times New Roman" w:hAnsi="Times New Roman" w:cs="Times New Roman"/>
          <w:lang w:val="hr-HR"/>
        </w:rPr>
        <w:tab/>
        <w:t>ako je vozač upravljao vozilom pod utjecajem alkohola iznad ugovorene granice, droga te psihoaktivnih lijekova ili drugih psihoaktivnih tvari,</w:t>
      </w:r>
    </w:p>
    <w:p w14:paraId="725034CA" w14:textId="77777777" w:rsidR="00095D4D" w:rsidRPr="00541DE9" w:rsidRDefault="00095D4D" w:rsidP="00E23868">
      <w:pPr>
        <w:pStyle w:val="Style2"/>
        <w:spacing w:line="288" w:lineRule="auto"/>
        <w:rPr>
          <w:rFonts w:ascii="Times New Roman" w:hAnsi="Times New Roman" w:cs="Times New Roman"/>
          <w:lang w:val="hr-HR"/>
        </w:rPr>
      </w:pPr>
      <w:r w:rsidRPr="00541DE9">
        <w:rPr>
          <w:rFonts w:ascii="Times New Roman" w:hAnsi="Times New Roman" w:cs="Times New Roman"/>
          <w:lang w:val="hr-HR"/>
        </w:rPr>
        <w:t>5.</w:t>
      </w:r>
      <w:r w:rsidRPr="00541DE9">
        <w:rPr>
          <w:rFonts w:ascii="Times New Roman" w:hAnsi="Times New Roman" w:cs="Times New Roman"/>
          <w:lang w:val="hr-HR"/>
        </w:rPr>
        <w:tab/>
        <w:t>ako je vozač štetu prouzročio namjerno,</w:t>
      </w:r>
    </w:p>
    <w:p w14:paraId="0A06179B" w14:textId="77777777" w:rsidR="00095D4D" w:rsidRPr="00541DE9" w:rsidRDefault="00095D4D" w:rsidP="00E23868">
      <w:pPr>
        <w:pStyle w:val="Style2"/>
        <w:spacing w:line="288" w:lineRule="auto"/>
        <w:rPr>
          <w:rFonts w:ascii="Times New Roman" w:hAnsi="Times New Roman" w:cs="Times New Roman"/>
          <w:lang w:val="hr-HR"/>
        </w:rPr>
      </w:pPr>
      <w:r w:rsidRPr="00541DE9">
        <w:rPr>
          <w:rFonts w:ascii="Times New Roman" w:hAnsi="Times New Roman" w:cs="Times New Roman"/>
          <w:lang w:val="hr-HR"/>
        </w:rPr>
        <w:t>6.</w:t>
      </w:r>
      <w:r w:rsidRPr="00541DE9">
        <w:rPr>
          <w:rFonts w:ascii="Times New Roman" w:hAnsi="Times New Roman" w:cs="Times New Roman"/>
          <w:lang w:val="hr-HR"/>
        </w:rPr>
        <w:tab/>
        <w:t>ako je šteta nastala zbog toga što je vozilo bilo tehnički neispravno, a ta je okolnost vozaču vozila bila poznata,</w:t>
      </w:r>
    </w:p>
    <w:p w14:paraId="26C45047" w14:textId="77777777" w:rsidR="00095D4D" w:rsidRPr="00541DE9" w:rsidRDefault="00095D4D" w:rsidP="00E23868">
      <w:pPr>
        <w:pStyle w:val="Style2"/>
        <w:spacing w:line="288" w:lineRule="auto"/>
        <w:rPr>
          <w:rFonts w:ascii="Times New Roman" w:hAnsi="Times New Roman" w:cs="Times New Roman"/>
          <w:lang w:val="hr-HR"/>
        </w:rPr>
      </w:pPr>
      <w:r w:rsidRPr="00541DE9">
        <w:rPr>
          <w:rFonts w:ascii="Times New Roman" w:hAnsi="Times New Roman" w:cs="Times New Roman"/>
          <w:lang w:val="hr-HR"/>
        </w:rPr>
        <w:t>7.</w:t>
      </w:r>
      <w:r w:rsidRPr="00541DE9">
        <w:rPr>
          <w:rFonts w:ascii="Times New Roman" w:hAnsi="Times New Roman" w:cs="Times New Roman"/>
          <w:lang w:val="hr-HR"/>
        </w:rPr>
        <w:tab/>
        <w:t>ako je šteta prouzročena kaznenim djelom obijesne vožnje u cestovnom prometu za koje je donesena pravomoćna sudska presuda.</w:t>
      </w:r>
    </w:p>
    <w:p w14:paraId="54488BC2" w14:textId="77777777" w:rsidR="00095D4D" w:rsidRPr="00541DE9" w:rsidRDefault="00095D4D" w:rsidP="00E23868">
      <w:pPr>
        <w:pStyle w:val="Style2"/>
        <w:spacing w:line="288" w:lineRule="auto"/>
        <w:rPr>
          <w:rFonts w:ascii="Times New Roman" w:hAnsi="Times New Roman" w:cs="Times New Roman"/>
          <w:lang w:val="hr-HR"/>
        </w:rPr>
      </w:pPr>
      <w:r w:rsidRPr="00541DE9">
        <w:rPr>
          <w:rFonts w:ascii="Times New Roman" w:hAnsi="Times New Roman" w:cs="Times New Roman"/>
          <w:lang w:val="hr-HR"/>
        </w:rPr>
        <w:t>Gubitak prava iz osiguranja nema utjecaja na pravo oštećene osobe na naknadu štete te oštećena osoba može podnijeti odštetni zahtjev odgovornom osiguratelju.</w:t>
      </w:r>
    </w:p>
    <w:p w14:paraId="7E2674C1" w14:textId="77777777" w:rsidR="00095D4D" w:rsidRPr="00541DE9" w:rsidRDefault="00095D4D" w:rsidP="00E23868">
      <w:pPr>
        <w:pStyle w:val="Style2"/>
        <w:spacing w:line="288" w:lineRule="auto"/>
        <w:rPr>
          <w:rFonts w:ascii="Times New Roman" w:hAnsi="Times New Roman" w:cs="Times New Roman"/>
          <w:lang w:val="hr-HR"/>
        </w:rPr>
      </w:pPr>
    </w:p>
    <w:p w14:paraId="245A03CE" w14:textId="77777777" w:rsidR="00095D4D" w:rsidRPr="00541DE9" w:rsidRDefault="00095D4D" w:rsidP="00E23868">
      <w:pPr>
        <w:pStyle w:val="Style2"/>
        <w:spacing w:line="288" w:lineRule="auto"/>
        <w:rPr>
          <w:rFonts w:ascii="Times New Roman" w:hAnsi="Times New Roman" w:cs="Times New Roman"/>
          <w:lang w:val="hr-HR"/>
        </w:rPr>
      </w:pPr>
      <w:r w:rsidRPr="00541DE9">
        <w:rPr>
          <w:rFonts w:ascii="Times New Roman" w:hAnsi="Times New Roman" w:cs="Times New Roman"/>
          <w:lang w:val="hr-HR"/>
        </w:rPr>
        <w:t xml:space="preserve">Osiguranik ne gubi svoja prava: </w:t>
      </w:r>
    </w:p>
    <w:p w14:paraId="2C50BAB2" w14:textId="77777777" w:rsidR="00095D4D" w:rsidRPr="00541DE9" w:rsidRDefault="00095D4D" w:rsidP="00E23868">
      <w:pPr>
        <w:pStyle w:val="Style2"/>
        <w:spacing w:line="288" w:lineRule="auto"/>
        <w:rPr>
          <w:rFonts w:ascii="Times New Roman" w:hAnsi="Times New Roman" w:cs="Times New Roman"/>
          <w:lang w:val="hr-HR"/>
        </w:rPr>
      </w:pPr>
      <w:r w:rsidRPr="00541DE9">
        <w:rPr>
          <w:rFonts w:ascii="Times New Roman" w:hAnsi="Times New Roman" w:cs="Times New Roman"/>
          <w:lang w:val="hr-HR"/>
        </w:rPr>
        <w:t xml:space="preserve">1) ako dokaže da nije kriv za postojanje okolnosti koje dovode do gubitka prava iz osiguranja; </w:t>
      </w:r>
    </w:p>
    <w:p w14:paraId="301715BB" w14:textId="77777777" w:rsidR="00095D4D" w:rsidRPr="00541DE9" w:rsidRDefault="00095D4D" w:rsidP="00E23868">
      <w:pPr>
        <w:pStyle w:val="Style2"/>
        <w:spacing w:line="288" w:lineRule="auto"/>
        <w:rPr>
          <w:rFonts w:ascii="Times New Roman" w:hAnsi="Times New Roman" w:cs="Times New Roman"/>
          <w:lang w:val="hr-HR"/>
        </w:rPr>
      </w:pPr>
      <w:r w:rsidRPr="00541DE9">
        <w:rPr>
          <w:rFonts w:ascii="Times New Roman" w:hAnsi="Times New Roman" w:cs="Times New Roman"/>
          <w:lang w:val="hr-HR"/>
        </w:rPr>
        <w:t xml:space="preserve">2) ako dokaže da štetni događaj nije u uzročnoj svezi s činjenicom da je vozač u trenutku prometne nezgode bio pod utjecajem alkohola, opojnih droga, psihoaktivnih lijekova ili drugih psihoaktivnih tvari. </w:t>
      </w:r>
    </w:p>
    <w:p w14:paraId="00A98353" w14:textId="77777777" w:rsidR="00095D4D" w:rsidRPr="00541DE9" w:rsidRDefault="00095D4D" w:rsidP="00E23868">
      <w:pPr>
        <w:pStyle w:val="Style2"/>
        <w:spacing w:line="288" w:lineRule="auto"/>
        <w:rPr>
          <w:rFonts w:ascii="Times New Roman" w:hAnsi="Times New Roman" w:cs="Times New Roman"/>
          <w:lang w:val="hr-HR"/>
        </w:rPr>
      </w:pPr>
      <w:r w:rsidRPr="00541DE9">
        <w:rPr>
          <w:rFonts w:ascii="Times New Roman" w:hAnsi="Times New Roman" w:cs="Times New Roman"/>
          <w:lang w:val="hr-HR"/>
        </w:rPr>
        <w:lastRenderedPageBreak/>
        <w:t xml:space="preserve">Osiguranik koji gubi svoja prava dužan je osiguratelju nadoknaditi isplaćeni iznos najviše do 12 (dvanaest) prosječnih neto plaća prema zadnjem službenom izvješću Državnog zavoda za statistiku. </w:t>
      </w:r>
    </w:p>
    <w:p w14:paraId="021FB935" w14:textId="77777777" w:rsidR="00095D4D" w:rsidRPr="00541DE9" w:rsidRDefault="00095D4D" w:rsidP="00E23868">
      <w:pPr>
        <w:pStyle w:val="Style2"/>
        <w:spacing w:line="288" w:lineRule="auto"/>
        <w:rPr>
          <w:rFonts w:ascii="Times New Roman" w:hAnsi="Times New Roman" w:cs="Times New Roman"/>
          <w:lang w:val="hr-HR"/>
        </w:rPr>
      </w:pPr>
      <w:r w:rsidRPr="00541DE9">
        <w:rPr>
          <w:rFonts w:ascii="Times New Roman" w:hAnsi="Times New Roman" w:cs="Times New Roman"/>
          <w:lang w:val="hr-HR"/>
        </w:rPr>
        <w:t xml:space="preserve">Ako za povećani rizik nije plaćen doplatak na premiju (npr. za vozila koja prevoze opasne terete i sl.), te u slučaju kada se vozilom prevozi veći broj osoba od dozvoljenog broja, osiguranik gubi prava iz osiguranja za svaki osigurani slučaj iz povećanog rizika u omjeru između plaćene premije i premije koju je trebao platiti. </w:t>
      </w:r>
    </w:p>
    <w:p w14:paraId="1610E69F" w14:textId="77777777" w:rsidR="00095D4D" w:rsidRPr="00541DE9" w:rsidRDefault="00095D4D" w:rsidP="00E23868">
      <w:pPr>
        <w:pStyle w:val="Style2"/>
        <w:spacing w:line="288" w:lineRule="auto"/>
        <w:rPr>
          <w:rFonts w:ascii="Times New Roman" w:hAnsi="Times New Roman" w:cs="Times New Roman"/>
          <w:lang w:val="hr-HR"/>
        </w:rPr>
      </w:pPr>
    </w:p>
    <w:p w14:paraId="216C21DD" w14:textId="77777777" w:rsidR="00095D4D" w:rsidRPr="00541DE9" w:rsidRDefault="00095D4D" w:rsidP="00E23868">
      <w:pPr>
        <w:pStyle w:val="Style2"/>
        <w:spacing w:line="288" w:lineRule="auto"/>
        <w:rPr>
          <w:rFonts w:ascii="Times New Roman" w:hAnsi="Times New Roman" w:cs="Times New Roman"/>
          <w:lang w:val="hr-HR"/>
        </w:rPr>
      </w:pPr>
      <w:r w:rsidRPr="00541DE9">
        <w:rPr>
          <w:rFonts w:ascii="Times New Roman" w:hAnsi="Times New Roman" w:cs="Times New Roman"/>
          <w:lang w:val="hr-HR"/>
        </w:rPr>
        <w:t xml:space="preserve">Obveze osiguranika </w:t>
      </w:r>
    </w:p>
    <w:p w14:paraId="4C5BDA0A" w14:textId="77777777" w:rsidR="00095D4D" w:rsidRPr="00541DE9" w:rsidRDefault="00095D4D" w:rsidP="00E23868">
      <w:pPr>
        <w:pStyle w:val="Style2"/>
        <w:spacing w:line="288" w:lineRule="auto"/>
        <w:rPr>
          <w:rFonts w:ascii="Times New Roman" w:hAnsi="Times New Roman" w:cs="Times New Roman"/>
          <w:lang w:val="hr-HR"/>
        </w:rPr>
      </w:pPr>
      <w:r w:rsidRPr="00541DE9">
        <w:rPr>
          <w:rFonts w:ascii="Times New Roman" w:hAnsi="Times New Roman" w:cs="Times New Roman"/>
          <w:lang w:val="hr-HR"/>
        </w:rPr>
        <w:t xml:space="preserve">Osiguranik je u obvezi prema svojim mogućnostima pomagati osiguratelju u rješavanju pitanja odgovornosti. Osiguranik će u roku od 3 (tri) dana od štetnog događaja o štetnom događaju obavijestiti osiguratelja te mu dati istinite i iscrpne podatke o tijeku nezgode i njenim okolnostima. </w:t>
      </w:r>
    </w:p>
    <w:p w14:paraId="7AC87D0B" w14:textId="77777777" w:rsidR="00095D4D" w:rsidRPr="00541DE9" w:rsidRDefault="00095D4D" w:rsidP="00E23868">
      <w:pPr>
        <w:pStyle w:val="Style2"/>
        <w:spacing w:line="288" w:lineRule="auto"/>
        <w:rPr>
          <w:rFonts w:ascii="Times New Roman" w:hAnsi="Times New Roman" w:cs="Times New Roman"/>
          <w:lang w:val="hr-HR"/>
        </w:rPr>
      </w:pPr>
      <w:r w:rsidRPr="00541DE9">
        <w:rPr>
          <w:rFonts w:ascii="Times New Roman" w:hAnsi="Times New Roman" w:cs="Times New Roman"/>
          <w:lang w:val="hr-HR"/>
        </w:rPr>
        <w:t xml:space="preserve">Ako je protiv osiguranika ili osobe za koju on odgovara postavljen odštetni zahtjev, podnijeta tužba za naknadu štete, postavljen građansko-pravni zahtjev ili stavljen prijedlog za osiguranje dokaza, obvezan je u roku od 3 (tri) dana koji počinje teći od primitka navedene dokumentacije, bez odlaganja o tome izvijestiti osiguratelja i dostaviti mu sva pismena koja sadrži odnosni odštetni zahtjev. </w:t>
      </w:r>
    </w:p>
    <w:p w14:paraId="78721B8F" w14:textId="77777777" w:rsidR="00095D4D" w:rsidRPr="00541DE9" w:rsidRDefault="00095D4D" w:rsidP="00E23868">
      <w:pPr>
        <w:pStyle w:val="Style2"/>
        <w:spacing w:line="288" w:lineRule="auto"/>
        <w:rPr>
          <w:rFonts w:ascii="Times New Roman" w:hAnsi="Times New Roman" w:cs="Times New Roman"/>
          <w:lang w:val="hr-HR"/>
        </w:rPr>
      </w:pPr>
      <w:r w:rsidRPr="00541DE9">
        <w:rPr>
          <w:rFonts w:ascii="Times New Roman" w:hAnsi="Times New Roman" w:cs="Times New Roman"/>
          <w:lang w:val="hr-HR"/>
        </w:rPr>
        <w:t xml:space="preserve">Osiguranik je u obvezi obavijestiti osiguratelja o pokretanju parnice kako bi se osiguratelj mogao umiješati u parnicu na strani osiguranika. </w:t>
      </w:r>
    </w:p>
    <w:p w14:paraId="4C9833DC" w14:textId="77777777" w:rsidR="00095D4D" w:rsidRPr="00541DE9" w:rsidRDefault="00095D4D" w:rsidP="00E23868">
      <w:pPr>
        <w:pStyle w:val="Style2"/>
        <w:spacing w:line="288" w:lineRule="auto"/>
        <w:rPr>
          <w:rFonts w:ascii="Times New Roman" w:hAnsi="Times New Roman" w:cs="Times New Roman"/>
          <w:lang w:val="hr-HR"/>
        </w:rPr>
      </w:pPr>
      <w:r w:rsidRPr="00541DE9">
        <w:rPr>
          <w:rFonts w:ascii="Times New Roman" w:hAnsi="Times New Roman" w:cs="Times New Roman"/>
          <w:lang w:val="hr-HR"/>
        </w:rPr>
        <w:t xml:space="preserve">Osiguratelj može stupiti u parnicu kao stranka umjesto osiguranika uz suglasnost parničnih stranaka sukladno odredbama Zakona o parničnom postupku. </w:t>
      </w:r>
    </w:p>
    <w:p w14:paraId="060A62F4" w14:textId="77777777" w:rsidR="00095D4D" w:rsidRPr="00541DE9" w:rsidRDefault="00095D4D" w:rsidP="00E23868">
      <w:pPr>
        <w:pStyle w:val="Style2"/>
        <w:spacing w:line="288" w:lineRule="auto"/>
        <w:rPr>
          <w:rFonts w:ascii="Times New Roman" w:hAnsi="Times New Roman" w:cs="Times New Roman"/>
          <w:lang w:val="hr-HR"/>
        </w:rPr>
      </w:pPr>
      <w:r w:rsidRPr="00541DE9">
        <w:rPr>
          <w:rFonts w:ascii="Times New Roman" w:hAnsi="Times New Roman" w:cs="Times New Roman"/>
          <w:lang w:val="hr-HR"/>
        </w:rPr>
        <w:t xml:space="preserve">Osiguratelj nije dužan stupiti u parnicu u svojstvu </w:t>
      </w:r>
      <w:proofErr w:type="spellStart"/>
      <w:r w:rsidRPr="00541DE9">
        <w:rPr>
          <w:rFonts w:ascii="Times New Roman" w:hAnsi="Times New Roman" w:cs="Times New Roman"/>
          <w:lang w:val="hr-HR"/>
        </w:rPr>
        <w:t>umješača</w:t>
      </w:r>
      <w:proofErr w:type="spellEnd"/>
      <w:r w:rsidRPr="00541DE9">
        <w:rPr>
          <w:rFonts w:ascii="Times New Roman" w:hAnsi="Times New Roman" w:cs="Times New Roman"/>
          <w:lang w:val="hr-HR"/>
        </w:rPr>
        <w:t xml:space="preserve"> ili stupiti u parnicu kao stranka umjesto osiguranika u smislu ovog stavka ako ocijeni da nema pravnog interesa. </w:t>
      </w:r>
    </w:p>
    <w:p w14:paraId="5782F0EC" w14:textId="77777777" w:rsidR="00095D4D" w:rsidRPr="00541DE9" w:rsidRDefault="00095D4D" w:rsidP="00E23868">
      <w:pPr>
        <w:pStyle w:val="Style2"/>
        <w:spacing w:line="288" w:lineRule="auto"/>
        <w:rPr>
          <w:rFonts w:ascii="Times New Roman" w:hAnsi="Times New Roman" w:cs="Times New Roman"/>
          <w:lang w:val="hr-HR"/>
        </w:rPr>
      </w:pPr>
      <w:r w:rsidRPr="00541DE9">
        <w:rPr>
          <w:rFonts w:ascii="Times New Roman" w:hAnsi="Times New Roman" w:cs="Times New Roman"/>
          <w:lang w:val="hr-HR"/>
        </w:rPr>
        <w:t xml:space="preserve">Osiguranik je u obvezi obradu odštetnih zahtjeva prepustiti osiguratelju, te nema pravo odbiti ih, naročito priznati ih, osim ako time čini očiglednu nepravdu. </w:t>
      </w:r>
    </w:p>
    <w:p w14:paraId="5561761C" w14:textId="77777777" w:rsidR="00095D4D" w:rsidRPr="00541DE9" w:rsidRDefault="00095D4D" w:rsidP="00E23868">
      <w:pPr>
        <w:pStyle w:val="Style2"/>
        <w:spacing w:line="288" w:lineRule="auto"/>
        <w:rPr>
          <w:rFonts w:ascii="Times New Roman" w:hAnsi="Times New Roman" w:cs="Times New Roman"/>
          <w:lang w:val="hr-HR"/>
        </w:rPr>
      </w:pPr>
      <w:r w:rsidRPr="00541DE9">
        <w:rPr>
          <w:rFonts w:ascii="Times New Roman" w:hAnsi="Times New Roman" w:cs="Times New Roman"/>
          <w:lang w:val="hr-HR"/>
        </w:rPr>
        <w:t xml:space="preserve">Ugovaratelj osiguranja, odnosno osiguranik će sve obavijesti koje upućuje osiguratelju pismeno potvrditi, a naročito promjenu imena, naziva i adrese te promjenu tehničkih karakteristika ili namjene vozila. </w:t>
      </w:r>
    </w:p>
    <w:p w14:paraId="16FCEAFD" w14:textId="77777777" w:rsidR="00095D4D" w:rsidRPr="00541DE9" w:rsidRDefault="00095D4D" w:rsidP="00E23868">
      <w:pPr>
        <w:pStyle w:val="Style2"/>
        <w:spacing w:line="288" w:lineRule="auto"/>
        <w:rPr>
          <w:rFonts w:ascii="Times New Roman" w:hAnsi="Times New Roman" w:cs="Times New Roman"/>
          <w:lang w:val="hr-HR"/>
        </w:rPr>
      </w:pPr>
      <w:r w:rsidRPr="00541DE9">
        <w:rPr>
          <w:rFonts w:ascii="Times New Roman" w:hAnsi="Times New Roman" w:cs="Times New Roman"/>
          <w:lang w:val="hr-HR"/>
        </w:rPr>
        <w:t>Povreda obveze osiguranika ima za posljedicu smanjenje obveze osiguratelju za toliko, kolika mu je nastala počinjena šteta zbog tih povreda.</w:t>
      </w:r>
    </w:p>
    <w:p w14:paraId="7FCFA514" w14:textId="77777777" w:rsidR="00095D4D" w:rsidRPr="00541DE9" w:rsidRDefault="00095D4D" w:rsidP="00E23868">
      <w:pPr>
        <w:pStyle w:val="Style2"/>
        <w:spacing w:line="288" w:lineRule="auto"/>
        <w:rPr>
          <w:rFonts w:ascii="Times New Roman" w:hAnsi="Times New Roman" w:cs="Times New Roman"/>
          <w:lang w:val="hr-HR"/>
        </w:rPr>
      </w:pPr>
    </w:p>
    <w:p w14:paraId="5BFCE0CE" w14:textId="77777777" w:rsidR="00095D4D" w:rsidRPr="00541DE9" w:rsidRDefault="00095D4D" w:rsidP="00E23868">
      <w:pPr>
        <w:pStyle w:val="Style2"/>
        <w:spacing w:line="288" w:lineRule="auto"/>
        <w:rPr>
          <w:rFonts w:ascii="Times New Roman" w:hAnsi="Times New Roman" w:cs="Times New Roman"/>
          <w:lang w:val="hr-HR"/>
        </w:rPr>
      </w:pPr>
      <w:r w:rsidRPr="00541DE9">
        <w:rPr>
          <w:rFonts w:ascii="Times New Roman" w:hAnsi="Times New Roman" w:cs="Times New Roman"/>
          <w:lang w:val="hr-HR"/>
        </w:rPr>
        <w:t xml:space="preserve">Obveze osiguratelja </w:t>
      </w:r>
    </w:p>
    <w:p w14:paraId="0F493873" w14:textId="77777777" w:rsidR="00095D4D" w:rsidRPr="00541DE9" w:rsidRDefault="00095D4D" w:rsidP="00E23868">
      <w:pPr>
        <w:pStyle w:val="Style2"/>
        <w:spacing w:line="288" w:lineRule="auto"/>
        <w:rPr>
          <w:rFonts w:ascii="Times New Roman" w:hAnsi="Times New Roman" w:cs="Times New Roman"/>
          <w:lang w:val="hr-HR"/>
        </w:rPr>
      </w:pPr>
      <w:r w:rsidRPr="00541DE9">
        <w:rPr>
          <w:rFonts w:ascii="Times New Roman" w:hAnsi="Times New Roman" w:cs="Times New Roman"/>
          <w:lang w:val="hr-HR"/>
        </w:rPr>
        <w:t xml:space="preserve">Osiguratelj je dužan podmiriti opravdane zahtjeve i voditi brigu o zaštiti osiguranika od neutemeljenih ili pretjeranih odštetnih zahtjeva. Ako osiguratelj povrijedi ovu obvezu, dužan je osiguraniku nadoknaditi štetu. </w:t>
      </w:r>
    </w:p>
    <w:p w14:paraId="07073FB0" w14:textId="77777777" w:rsidR="00095D4D" w:rsidRPr="00541DE9" w:rsidRDefault="00095D4D" w:rsidP="00E23868">
      <w:pPr>
        <w:pStyle w:val="Style2"/>
        <w:spacing w:line="288" w:lineRule="auto"/>
        <w:rPr>
          <w:rFonts w:ascii="Times New Roman" w:hAnsi="Times New Roman" w:cs="Times New Roman"/>
          <w:lang w:val="hr-HR"/>
        </w:rPr>
      </w:pPr>
      <w:r w:rsidRPr="00541DE9">
        <w:rPr>
          <w:rFonts w:ascii="Times New Roman" w:hAnsi="Times New Roman" w:cs="Times New Roman"/>
          <w:lang w:val="hr-HR"/>
        </w:rPr>
        <w:t xml:space="preserve">Osiguratelj je ovlašten da u ime osiguranika daje izjave koje su prema njegovom mišljenju potrebne radi rješavanja odštetnog zahtjeva ili zbog zaštite od neutemeljenih ili pretjeranih zahtjeva. </w:t>
      </w:r>
    </w:p>
    <w:p w14:paraId="3C230759" w14:textId="77777777" w:rsidR="00095D4D" w:rsidRPr="00541DE9" w:rsidRDefault="00095D4D" w:rsidP="00E23868">
      <w:pPr>
        <w:pStyle w:val="Style2"/>
        <w:spacing w:line="288" w:lineRule="auto"/>
        <w:rPr>
          <w:rFonts w:ascii="Times New Roman" w:hAnsi="Times New Roman" w:cs="Times New Roman"/>
          <w:lang w:val="hr-HR"/>
        </w:rPr>
      </w:pPr>
      <w:r w:rsidRPr="00541DE9">
        <w:rPr>
          <w:rFonts w:ascii="Times New Roman" w:hAnsi="Times New Roman" w:cs="Times New Roman"/>
          <w:lang w:val="hr-HR"/>
        </w:rPr>
        <w:t xml:space="preserve">Troškove obrane osiguranika u kaznenom postupku nadoknađuje osiguratelj samo u slučaju kada je izričito dao pristanak za branitelja, te se obvezao na naknadu troškova. </w:t>
      </w:r>
    </w:p>
    <w:p w14:paraId="26DDB4F4" w14:textId="77777777" w:rsidR="00095D4D" w:rsidRPr="00541DE9" w:rsidRDefault="00095D4D" w:rsidP="00E23868">
      <w:pPr>
        <w:pStyle w:val="Style2"/>
        <w:spacing w:line="288" w:lineRule="auto"/>
        <w:rPr>
          <w:rFonts w:ascii="Times New Roman" w:hAnsi="Times New Roman" w:cs="Times New Roman"/>
          <w:lang w:val="hr-HR"/>
        </w:rPr>
      </w:pPr>
      <w:r w:rsidRPr="00541DE9">
        <w:rPr>
          <w:rFonts w:ascii="Times New Roman" w:hAnsi="Times New Roman" w:cs="Times New Roman"/>
          <w:lang w:val="hr-HR"/>
        </w:rPr>
        <w:t xml:space="preserve">Troškove parničnog postupka nadoknađuje osiguratelj ako je osiguranik parnicu vodio uz suglasnost osiguratelja ili ako je bio zastupan od osobe koju je odredio osiguratelj. Ovi troškovi se nadoknađuju u punom iznosu bez obzira na visinu svote </w:t>
      </w:r>
      <w:proofErr w:type="spellStart"/>
      <w:r w:rsidRPr="00541DE9">
        <w:rPr>
          <w:rFonts w:ascii="Times New Roman" w:hAnsi="Times New Roman" w:cs="Times New Roman"/>
          <w:lang w:val="hr-HR"/>
        </w:rPr>
        <w:t>osigurateljnog</w:t>
      </w:r>
      <w:proofErr w:type="spellEnd"/>
      <w:r w:rsidRPr="00541DE9">
        <w:rPr>
          <w:rFonts w:ascii="Times New Roman" w:hAnsi="Times New Roman" w:cs="Times New Roman"/>
          <w:lang w:val="hr-HR"/>
        </w:rPr>
        <w:t xml:space="preserve"> pokrića. Osiguratelj će iznimno nadoknaditi troškove parničnog postupka i u slučaju kada nisu bili ispunjeni navedeni uvjeti, ako se po okončanju parnice utvrdi da je ta odluka osiguranika bila opravdana. </w:t>
      </w:r>
    </w:p>
    <w:p w14:paraId="2273C364" w14:textId="77777777" w:rsidR="00095D4D" w:rsidRPr="00541DE9" w:rsidRDefault="00095D4D" w:rsidP="00E23868">
      <w:pPr>
        <w:pStyle w:val="Style2"/>
        <w:spacing w:line="288" w:lineRule="auto"/>
        <w:rPr>
          <w:rFonts w:ascii="Times New Roman" w:hAnsi="Times New Roman" w:cs="Times New Roman"/>
          <w:lang w:val="hr-HR"/>
        </w:rPr>
      </w:pPr>
      <w:r w:rsidRPr="00541DE9">
        <w:rPr>
          <w:rFonts w:ascii="Times New Roman" w:hAnsi="Times New Roman" w:cs="Times New Roman"/>
          <w:lang w:val="hr-HR"/>
        </w:rPr>
        <w:t xml:space="preserve">Pri sklapanju ugovora o osiguranju društvo za osiguranje dužno je ugovaratelju osiguranja uručiti policu osiguranja, a za potrebe putovanja u inozemstvo i zelenu kartu. </w:t>
      </w:r>
    </w:p>
    <w:p w14:paraId="4E1BA97F" w14:textId="77777777" w:rsidR="00095D4D" w:rsidRPr="00541DE9" w:rsidRDefault="00095D4D" w:rsidP="00E23868">
      <w:pPr>
        <w:pStyle w:val="Style2"/>
        <w:spacing w:line="288" w:lineRule="auto"/>
        <w:rPr>
          <w:rFonts w:ascii="Times New Roman" w:hAnsi="Times New Roman" w:cs="Times New Roman"/>
          <w:lang w:val="hr-HR"/>
        </w:rPr>
      </w:pPr>
      <w:r w:rsidRPr="00541DE9">
        <w:rPr>
          <w:rFonts w:ascii="Times New Roman" w:hAnsi="Times New Roman" w:cs="Times New Roman"/>
          <w:lang w:val="hr-HR"/>
        </w:rPr>
        <w:t xml:space="preserve">Društvo za osiguranje dužno je na zahtjev osiguranika izdati mu potvrdu o eventualno postavljenim odštetnim zahtjevima trećih osoba na temelju osiguranja od automobilske odgovornosti osiguranika. Potvrdu će društvo za osiguranje izdati u roku od 15 dana od dana podnošenja zahtjeva. </w:t>
      </w:r>
    </w:p>
    <w:p w14:paraId="164242A2" w14:textId="77777777" w:rsidR="00095D4D" w:rsidRPr="00541DE9" w:rsidRDefault="00095D4D" w:rsidP="00E23868">
      <w:pPr>
        <w:pStyle w:val="Style2"/>
        <w:spacing w:line="288" w:lineRule="auto"/>
        <w:rPr>
          <w:rFonts w:ascii="Times New Roman" w:hAnsi="Times New Roman" w:cs="Times New Roman"/>
          <w:lang w:val="hr-HR"/>
        </w:rPr>
      </w:pPr>
      <w:r w:rsidRPr="00541DE9">
        <w:rPr>
          <w:rFonts w:ascii="Times New Roman" w:hAnsi="Times New Roman" w:cs="Times New Roman"/>
          <w:lang w:val="hr-HR"/>
        </w:rPr>
        <w:t xml:space="preserve">Teritorijalna valjanost osiguranja </w:t>
      </w:r>
    </w:p>
    <w:p w14:paraId="0702FDFF" w14:textId="77777777" w:rsidR="00095D4D" w:rsidRPr="00541DE9" w:rsidRDefault="00095D4D" w:rsidP="00E23868">
      <w:pPr>
        <w:pStyle w:val="Style2"/>
        <w:spacing w:line="288" w:lineRule="auto"/>
        <w:rPr>
          <w:rFonts w:ascii="Times New Roman" w:hAnsi="Times New Roman" w:cs="Times New Roman"/>
          <w:lang w:val="hr-HR"/>
        </w:rPr>
      </w:pPr>
      <w:proofErr w:type="spellStart"/>
      <w:r w:rsidRPr="00541DE9">
        <w:rPr>
          <w:rFonts w:ascii="Times New Roman" w:hAnsi="Times New Roman" w:cs="Times New Roman"/>
          <w:lang w:val="hr-HR"/>
        </w:rPr>
        <w:t>Osigurateljno</w:t>
      </w:r>
      <w:proofErr w:type="spellEnd"/>
      <w:r w:rsidRPr="00541DE9">
        <w:rPr>
          <w:rFonts w:ascii="Times New Roman" w:hAnsi="Times New Roman" w:cs="Times New Roman"/>
          <w:lang w:val="hr-HR"/>
        </w:rPr>
        <w:t xml:space="preserve"> pokriće proteže se na područje Republike Hrvatske i na zemlje članice Sustava zelene karate. </w:t>
      </w:r>
    </w:p>
    <w:p w14:paraId="18D6DB82" w14:textId="77777777" w:rsidR="00095D4D" w:rsidRPr="00541DE9" w:rsidRDefault="00095D4D" w:rsidP="00E23868">
      <w:pPr>
        <w:pStyle w:val="Style2"/>
        <w:spacing w:line="288" w:lineRule="auto"/>
        <w:rPr>
          <w:rFonts w:ascii="Times New Roman" w:hAnsi="Times New Roman" w:cs="Times New Roman"/>
          <w:lang w:val="hr-HR"/>
        </w:rPr>
      </w:pPr>
    </w:p>
    <w:p w14:paraId="05AFC2BA" w14:textId="77777777" w:rsidR="00095D4D" w:rsidRPr="00541DE9" w:rsidRDefault="00095D4D" w:rsidP="00E23868">
      <w:pPr>
        <w:pStyle w:val="Style2"/>
        <w:spacing w:line="288" w:lineRule="auto"/>
        <w:rPr>
          <w:rFonts w:ascii="Times New Roman" w:hAnsi="Times New Roman" w:cs="Times New Roman"/>
          <w:lang w:val="hr-HR"/>
        </w:rPr>
      </w:pPr>
      <w:r w:rsidRPr="00541DE9">
        <w:rPr>
          <w:rFonts w:ascii="Times New Roman" w:hAnsi="Times New Roman" w:cs="Times New Roman"/>
          <w:lang w:val="hr-HR"/>
        </w:rPr>
        <w:t xml:space="preserve">Početak i prestanak </w:t>
      </w:r>
      <w:proofErr w:type="spellStart"/>
      <w:r w:rsidRPr="00541DE9">
        <w:rPr>
          <w:rFonts w:ascii="Times New Roman" w:hAnsi="Times New Roman" w:cs="Times New Roman"/>
          <w:lang w:val="hr-HR"/>
        </w:rPr>
        <w:t>osigurateljnog</w:t>
      </w:r>
      <w:proofErr w:type="spellEnd"/>
      <w:r w:rsidRPr="00541DE9">
        <w:rPr>
          <w:rFonts w:ascii="Times New Roman" w:hAnsi="Times New Roman" w:cs="Times New Roman"/>
          <w:lang w:val="hr-HR"/>
        </w:rPr>
        <w:t xml:space="preserve"> pokrića </w:t>
      </w:r>
    </w:p>
    <w:p w14:paraId="42CE0B66" w14:textId="2602AB0D" w:rsidR="00095D4D" w:rsidRPr="00541DE9" w:rsidRDefault="00095D4D" w:rsidP="00E23868">
      <w:pPr>
        <w:pStyle w:val="Style2"/>
        <w:spacing w:line="288" w:lineRule="auto"/>
        <w:rPr>
          <w:rFonts w:ascii="Times New Roman" w:hAnsi="Times New Roman" w:cs="Times New Roman"/>
          <w:lang w:val="hr-HR"/>
        </w:rPr>
      </w:pPr>
      <w:r w:rsidRPr="00541DE9">
        <w:rPr>
          <w:rFonts w:ascii="Times New Roman" w:hAnsi="Times New Roman" w:cs="Times New Roman"/>
          <w:lang w:val="hr-HR"/>
        </w:rPr>
        <w:lastRenderedPageBreak/>
        <w:t>Obveza osiguratelja iz ugovora o osiguranju ugovoreno počinje po isteku 0-tog sata dana koji je u ispravi o osiguranju naveden kao početak osiguranja, a prestaje po isteku 0-tog sata koji je u ispravi o osiguranju naveden kao dan isteka trajanja osiguranja</w:t>
      </w:r>
      <w:r w:rsidR="00B60BAF">
        <w:rPr>
          <w:rFonts w:ascii="Times New Roman" w:hAnsi="Times New Roman" w:cs="Times New Roman"/>
          <w:lang w:val="hr-HR"/>
        </w:rPr>
        <w:t>, neovisno o plaćanju premije osiguranja</w:t>
      </w:r>
      <w:r w:rsidRPr="00541DE9">
        <w:rPr>
          <w:rFonts w:ascii="Times New Roman" w:hAnsi="Times New Roman" w:cs="Times New Roman"/>
          <w:lang w:val="hr-HR"/>
        </w:rPr>
        <w:t xml:space="preserve">. </w:t>
      </w:r>
    </w:p>
    <w:p w14:paraId="759819E0" w14:textId="77777777" w:rsidR="00095D4D" w:rsidRPr="00541DE9" w:rsidRDefault="00095D4D" w:rsidP="00E23868">
      <w:pPr>
        <w:pStyle w:val="Style2"/>
        <w:spacing w:line="288" w:lineRule="auto"/>
        <w:rPr>
          <w:rFonts w:ascii="Times New Roman" w:hAnsi="Times New Roman" w:cs="Times New Roman"/>
          <w:lang w:val="hr-HR"/>
        </w:rPr>
      </w:pPr>
      <w:r w:rsidRPr="00541DE9">
        <w:rPr>
          <w:rFonts w:ascii="Times New Roman" w:hAnsi="Times New Roman" w:cs="Times New Roman"/>
          <w:lang w:val="hr-HR"/>
        </w:rPr>
        <w:t>Obostrane obveze i prava iz ugovora o osiguranju produžuju se za 30 dana (</w:t>
      </w:r>
      <w:proofErr w:type="spellStart"/>
      <w:r w:rsidRPr="00541DE9">
        <w:rPr>
          <w:rFonts w:ascii="Times New Roman" w:hAnsi="Times New Roman" w:cs="Times New Roman"/>
          <w:lang w:val="hr-HR"/>
        </w:rPr>
        <w:t>počekni</w:t>
      </w:r>
      <w:proofErr w:type="spellEnd"/>
      <w:r w:rsidRPr="00541DE9">
        <w:rPr>
          <w:rFonts w:ascii="Times New Roman" w:hAnsi="Times New Roman" w:cs="Times New Roman"/>
          <w:lang w:val="hr-HR"/>
        </w:rPr>
        <w:t xml:space="preserve"> rok). Ako se u </w:t>
      </w:r>
      <w:proofErr w:type="spellStart"/>
      <w:r w:rsidRPr="00541DE9">
        <w:rPr>
          <w:rFonts w:ascii="Times New Roman" w:hAnsi="Times New Roman" w:cs="Times New Roman"/>
          <w:lang w:val="hr-HR"/>
        </w:rPr>
        <w:t>počeknom</w:t>
      </w:r>
      <w:proofErr w:type="spellEnd"/>
      <w:r w:rsidRPr="00541DE9">
        <w:rPr>
          <w:rFonts w:ascii="Times New Roman" w:hAnsi="Times New Roman" w:cs="Times New Roman"/>
          <w:lang w:val="hr-HR"/>
        </w:rPr>
        <w:t xml:space="preserve"> roku dogodi osigurani slučaj ugovaratelj osiguranja je u obvezi prethodnom osiguratelju platiti premiju osiguranja za cijelu sljedeću godinu osiguranja s time da se osiguranje sklapa od dana isteka prethodnog osiguranja. </w:t>
      </w:r>
    </w:p>
    <w:p w14:paraId="26B9F873" w14:textId="77777777" w:rsidR="00095D4D" w:rsidRPr="00541DE9" w:rsidRDefault="00095D4D" w:rsidP="00E23868">
      <w:pPr>
        <w:pStyle w:val="Style2"/>
        <w:spacing w:line="288" w:lineRule="auto"/>
        <w:rPr>
          <w:rFonts w:ascii="Times New Roman" w:hAnsi="Times New Roman" w:cs="Times New Roman"/>
          <w:lang w:val="hr-HR"/>
        </w:rPr>
      </w:pPr>
    </w:p>
    <w:p w14:paraId="477D273F" w14:textId="77777777" w:rsidR="00095D4D" w:rsidRPr="00541DE9" w:rsidRDefault="00095D4D" w:rsidP="00E23868">
      <w:pPr>
        <w:pStyle w:val="Style2"/>
        <w:spacing w:line="288" w:lineRule="auto"/>
        <w:rPr>
          <w:rFonts w:ascii="Times New Roman" w:hAnsi="Times New Roman" w:cs="Times New Roman"/>
          <w:lang w:val="hr-HR"/>
        </w:rPr>
      </w:pPr>
      <w:r w:rsidRPr="00541DE9">
        <w:rPr>
          <w:rFonts w:ascii="Times New Roman" w:hAnsi="Times New Roman" w:cs="Times New Roman"/>
          <w:lang w:val="hr-HR"/>
        </w:rPr>
        <w:t xml:space="preserve">Vraćanje premije </w:t>
      </w:r>
    </w:p>
    <w:p w14:paraId="27578311" w14:textId="77777777" w:rsidR="00095D4D" w:rsidRPr="00541DE9" w:rsidRDefault="00095D4D" w:rsidP="00E23868">
      <w:pPr>
        <w:pStyle w:val="Style2"/>
        <w:spacing w:line="288" w:lineRule="auto"/>
        <w:rPr>
          <w:rFonts w:ascii="Times New Roman" w:hAnsi="Times New Roman" w:cs="Times New Roman"/>
          <w:lang w:val="hr-HR"/>
        </w:rPr>
      </w:pPr>
      <w:r w:rsidRPr="00541DE9">
        <w:rPr>
          <w:rFonts w:ascii="Times New Roman" w:hAnsi="Times New Roman" w:cs="Times New Roman"/>
          <w:lang w:val="hr-HR"/>
        </w:rPr>
        <w:t xml:space="preserve">U slučaju raskida ugovora radi odjave vozila zbog uništenja, rashodovanja ili stavljanja vozila izvan prometa (mirovanja), osiguratelj je u obvezi na zahtjev ugovaratelja osiguranja vratiti neiskorišteni dio premije, ako se do dana odjave nije ostvario osigurani slučaj. </w:t>
      </w:r>
    </w:p>
    <w:p w14:paraId="634BDB38" w14:textId="77777777" w:rsidR="00095D4D" w:rsidRPr="00541DE9" w:rsidRDefault="00095D4D" w:rsidP="00E23868">
      <w:pPr>
        <w:pStyle w:val="Style2"/>
        <w:spacing w:line="288" w:lineRule="auto"/>
        <w:rPr>
          <w:rFonts w:ascii="Times New Roman" w:hAnsi="Times New Roman" w:cs="Times New Roman"/>
          <w:lang w:val="hr-HR"/>
        </w:rPr>
      </w:pPr>
      <w:r w:rsidRPr="00541DE9">
        <w:rPr>
          <w:rFonts w:ascii="Times New Roman" w:hAnsi="Times New Roman" w:cs="Times New Roman"/>
          <w:lang w:val="hr-HR"/>
        </w:rPr>
        <w:t>U slučaju odjave vozila zbog uništenja, rashodovanja, stavljanja izvan prometa (mirovanja) ili krađe vozila, a pod uvjetom da se do dana odjave nije ostvario osigurani slučaj, osiguratelj je u obvezi na zahtjev ugovaratelja osiguranja vratiti 90% neiskorištenog dijela premije s pripadnim porezom. Prilikom obračuna neiskorištenog dijela premije, primjenjuje se premijski sustav koji je vrijedio na dan ugovaranja osiguranja.</w:t>
      </w:r>
    </w:p>
    <w:p w14:paraId="7025EE73" w14:textId="77777777" w:rsidR="00095D4D" w:rsidRPr="00541DE9" w:rsidRDefault="00095D4D" w:rsidP="00E23868">
      <w:pPr>
        <w:pStyle w:val="Style2"/>
        <w:spacing w:line="288" w:lineRule="auto"/>
        <w:rPr>
          <w:rFonts w:ascii="Times New Roman" w:hAnsi="Times New Roman" w:cs="Times New Roman"/>
          <w:lang w:val="hr-HR"/>
        </w:rPr>
      </w:pPr>
    </w:p>
    <w:p w14:paraId="7A399C52" w14:textId="77777777" w:rsidR="00095D4D" w:rsidRPr="00541DE9" w:rsidRDefault="00095D4D" w:rsidP="00E23868">
      <w:pPr>
        <w:pStyle w:val="Style2"/>
        <w:spacing w:line="288" w:lineRule="auto"/>
        <w:rPr>
          <w:rFonts w:ascii="Times New Roman" w:hAnsi="Times New Roman" w:cs="Times New Roman"/>
          <w:lang w:val="hr-HR"/>
        </w:rPr>
      </w:pPr>
      <w:r w:rsidRPr="00541DE9">
        <w:rPr>
          <w:rFonts w:ascii="Times New Roman" w:hAnsi="Times New Roman" w:cs="Times New Roman"/>
          <w:lang w:val="hr-HR"/>
        </w:rPr>
        <w:t xml:space="preserve">Promjena vlasnika vozila </w:t>
      </w:r>
    </w:p>
    <w:p w14:paraId="0F2F0162" w14:textId="77777777" w:rsidR="00095D4D" w:rsidRPr="00541DE9" w:rsidRDefault="00095D4D" w:rsidP="00E23868">
      <w:pPr>
        <w:pStyle w:val="Style2"/>
        <w:spacing w:line="288" w:lineRule="auto"/>
        <w:rPr>
          <w:rFonts w:ascii="Times New Roman" w:hAnsi="Times New Roman" w:cs="Times New Roman"/>
          <w:lang w:val="hr-HR"/>
        </w:rPr>
      </w:pPr>
      <w:r w:rsidRPr="00541DE9">
        <w:rPr>
          <w:rFonts w:ascii="Times New Roman" w:hAnsi="Times New Roman" w:cs="Times New Roman"/>
          <w:lang w:val="hr-HR"/>
        </w:rPr>
        <w:t xml:space="preserve">Ako se za vrijeme trajanja osiguranja promijeni vlasnik vozila, prava i obveze iz ugovora o osiguranju od automobilske odgovornosti prenose se na novog vlasnika i traju do isteka tekućeg </w:t>
      </w:r>
      <w:proofErr w:type="spellStart"/>
      <w:r w:rsidRPr="00541DE9">
        <w:rPr>
          <w:rFonts w:ascii="Times New Roman" w:hAnsi="Times New Roman" w:cs="Times New Roman"/>
          <w:lang w:val="hr-HR"/>
        </w:rPr>
        <w:t>osigurateljnog</w:t>
      </w:r>
      <w:proofErr w:type="spellEnd"/>
      <w:r w:rsidRPr="00541DE9">
        <w:rPr>
          <w:rFonts w:ascii="Times New Roman" w:hAnsi="Times New Roman" w:cs="Times New Roman"/>
          <w:lang w:val="hr-HR"/>
        </w:rPr>
        <w:t xml:space="preserve"> razdoblja, uključujući i prava iz </w:t>
      </w:r>
      <w:proofErr w:type="spellStart"/>
      <w:r w:rsidRPr="00541DE9">
        <w:rPr>
          <w:rFonts w:ascii="Times New Roman" w:hAnsi="Times New Roman" w:cs="Times New Roman"/>
          <w:lang w:val="hr-HR"/>
        </w:rPr>
        <w:t>počeknog</w:t>
      </w:r>
      <w:proofErr w:type="spellEnd"/>
      <w:r w:rsidRPr="00541DE9">
        <w:rPr>
          <w:rFonts w:ascii="Times New Roman" w:hAnsi="Times New Roman" w:cs="Times New Roman"/>
          <w:lang w:val="hr-HR"/>
        </w:rPr>
        <w:t xml:space="preserve"> roka. U tom slučaju stari vlasnik je novom vlasniku dužan uručiti policu osiguranja od automobilske odgovornosti. </w:t>
      </w:r>
    </w:p>
    <w:p w14:paraId="1954CF5E" w14:textId="77777777" w:rsidR="00095D4D" w:rsidRPr="00541DE9" w:rsidRDefault="00095D4D" w:rsidP="00E23868">
      <w:pPr>
        <w:pStyle w:val="Style2"/>
        <w:spacing w:line="288" w:lineRule="auto"/>
        <w:rPr>
          <w:rFonts w:ascii="Times New Roman" w:hAnsi="Times New Roman" w:cs="Times New Roman"/>
          <w:lang w:val="hr-HR"/>
        </w:rPr>
      </w:pPr>
    </w:p>
    <w:p w14:paraId="65A3F68E" w14:textId="77777777" w:rsidR="00095D4D" w:rsidRPr="00541DE9" w:rsidRDefault="00095D4D" w:rsidP="00E23868">
      <w:pPr>
        <w:pStyle w:val="Style2"/>
        <w:spacing w:line="288" w:lineRule="auto"/>
        <w:rPr>
          <w:rFonts w:ascii="Times New Roman" w:hAnsi="Times New Roman" w:cs="Times New Roman"/>
          <w:lang w:val="hr-HR"/>
        </w:rPr>
      </w:pPr>
      <w:r w:rsidRPr="00541DE9">
        <w:rPr>
          <w:rFonts w:ascii="Times New Roman" w:hAnsi="Times New Roman" w:cs="Times New Roman"/>
          <w:lang w:val="hr-HR"/>
        </w:rPr>
        <w:t xml:space="preserve">Ostalo </w:t>
      </w:r>
    </w:p>
    <w:p w14:paraId="5E368245" w14:textId="77777777" w:rsidR="00095D4D" w:rsidRPr="00541DE9" w:rsidRDefault="00095D4D" w:rsidP="00E23868">
      <w:pPr>
        <w:pStyle w:val="Style2"/>
        <w:spacing w:line="288" w:lineRule="auto"/>
        <w:rPr>
          <w:rFonts w:ascii="Times New Roman" w:hAnsi="Times New Roman" w:cs="Times New Roman"/>
          <w:lang w:val="hr-HR"/>
        </w:rPr>
      </w:pPr>
      <w:r w:rsidRPr="00541DE9">
        <w:rPr>
          <w:rFonts w:ascii="Times New Roman" w:hAnsi="Times New Roman" w:cs="Times New Roman"/>
          <w:lang w:val="hr-HR"/>
        </w:rPr>
        <w:t xml:space="preserve">Na traženo osiguranje mogu se ugovoriti uvjeti odabranoga osiguratelja samo u dijelu u kojem nisu u suprotnosti s bilo kojom odredbom ili zahtjevom iz ove Dokumentacije, odnosno samo u dijelu koji je povoljniji za Naručitelja. </w:t>
      </w:r>
    </w:p>
    <w:p w14:paraId="6C30855A" w14:textId="77777777" w:rsidR="00095D4D" w:rsidRPr="00541DE9" w:rsidRDefault="00095D4D" w:rsidP="00E23868">
      <w:pPr>
        <w:pStyle w:val="Style2"/>
        <w:spacing w:line="288" w:lineRule="auto"/>
        <w:rPr>
          <w:rFonts w:ascii="Times New Roman" w:hAnsi="Times New Roman" w:cs="Times New Roman"/>
          <w:lang w:val="hr-HR"/>
        </w:rPr>
      </w:pPr>
      <w:r w:rsidRPr="00541DE9">
        <w:rPr>
          <w:rFonts w:ascii="Times New Roman" w:hAnsi="Times New Roman" w:cs="Times New Roman"/>
          <w:lang w:val="hr-HR"/>
        </w:rPr>
        <w:t xml:space="preserve">Društvo za osiguranje dužno je ugovaratelju osiguranja uz policu osiguranja od automobilske odgovornosti uručiti Europsko izvješće o nezgodi kao i Zelenu kartu osiguranja. </w:t>
      </w:r>
    </w:p>
    <w:p w14:paraId="1C78CA4E" w14:textId="77777777" w:rsidR="00095D4D" w:rsidRPr="00541DE9" w:rsidRDefault="00095D4D" w:rsidP="00E23868">
      <w:pPr>
        <w:pStyle w:val="Style2"/>
        <w:spacing w:line="288" w:lineRule="auto"/>
        <w:rPr>
          <w:rFonts w:ascii="Times New Roman" w:hAnsi="Times New Roman" w:cs="Times New Roman"/>
          <w:lang w:val="hr-HR"/>
        </w:rPr>
      </w:pPr>
      <w:r w:rsidRPr="00541DE9">
        <w:rPr>
          <w:rFonts w:ascii="Times New Roman" w:hAnsi="Times New Roman" w:cs="Times New Roman"/>
          <w:lang w:val="hr-HR"/>
        </w:rPr>
        <w:t xml:space="preserve">Ako tijekom trajanja ugovora dođe do promjena u zakonskim i podzakonskim propisima u pogledu poreznog tretmana obveznog osiguranja od automobilske odgovornosti, određivanje iznosa ukupne premije promijeniti će se na odgovarajući način odnosno smanjiti ili povećati za iznos porezne razlike. </w:t>
      </w:r>
    </w:p>
    <w:p w14:paraId="60F5C882" w14:textId="77777777" w:rsidR="00095D4D" w:rsidRPr="00541DE9" w:rsidRDefault="00095D4D" w:rsidP="00E23868">
      <w:pPr>
        <w:pStyle w:val="Style2"/>
        <w:spacing w:line="288" w:lineRule="auto"/>
        <w:rPr>
          <w:rFonts w:ascii="Times New Roman" w:hAnsi="Times New Roman" w:cs="Times New Roman"/>
          <w:lang w:val="hr-HR"/>
        </w:rPr>
      </w:pPr>
      <w:r w:rsidRPr="00541DE9">
        <w:rPr>
          <w:rFonts w:ascii="Times New Roman" w:hAnsi="Times New Roman" w:cs="Times New Roman"/>
          <w:lang w:val="hr-HR"/>
        </w:rPr>
        <w:t xml:space="preserve">Naručitelj može raskinuti pojedinačni ugovor o osiguranju (policu osiguranja) za određeno vozilo i tražiti povrat dijela neiskorištene premije u slučajevima: </w:t>
      </w:r>
    </w:p>
    <w:p w14:paraId="501A0994" w14:textId="77777777" w:rsidR="00095D4D" w:rsidRPr="00541DE9" w:rsidRDefault="00095D4D" w:rsidP="00E23868">
      <w:pPr>
        <w:pStyle w:val="Style2"/>
        <w:spacing w:line="288" w:lineRule="auto"/>
        <w:rPr>
          <w:rFonts w:ascii="Times New Roman" w:hAnsi="Times New Roman" w:cs="Times New Roman"/>
          <w:lang w:val="hr-HR"/>
        </w:rPr>
      </w:pPr>
      <w:r w:rsidRPr="00541DE9">
        <w:rPr>
          <w:rFonts w:ascii="Times New Roman" w:hAnsi="Times New Roman" w:cs="Times New Roman"/>
          <w:lang w:val="hr-HR"/>
        </w:rPr>
        <w:t>-</w:t>
      </w:r>
      <w:r w:rsidRPr="00541DE9">
        <w:rPr>
          <w:rFonts w:ascii="Times New Roman" w:hAnsi="Times New Roman" w:cs="Times New Roman"/>
          <w:lang w:val="hr-HR"/>
        </w:rPr>
        <w:tab/>
        <w:t xml:space="preserve">odjava osiguranog vozila, rashodovanje ili stavljanje vozila izvan prometa; </w:t>
      </w:r>
    </w:p>
    <w:p w14:paraId="11EE5141" w14:textId="77777777" w:rsidR="00095D4D" w:rsidRPr="00541DE9" w:rsidRDefault="00095D4D" w:rsidP="00E23868">
      <w:pPr>
        <w:pStyle w:val="Style2"/>
        <w:spacing w:line="288" w:lineRule="auto"/>
        <w:rPr>
          <w:rFonts w:ascii="Times New Roman" w:hAnsi="Times New Roman" w:cs="Times New Roman"/>
          <w:lang w:val="hr-HR"/>
        </w:rPr>
      </w:pPr>
      <w:r w:rsidRPr="00541DE9">
        <w:rPr>
          <w:rFonts w:ascii="Times New Roman" w:hAnsi="Times New Roman" w:cs="Times New Roman"/>
          <w:lang w:val="hr-HR"/>
        </w:rPr>
        <w:t>-</w:t>
      </w:r>
      <w:r w:rsidRPr="00541DE9">
        <w:rPr>
          <w:rFonts w:ascii="Times New Roman" w:hAnsi="Times New Roman" w:cs="Times New Roman"/>
          <w:lang w:val="hr-HR"/>
        </w:rPr>
        <w:tab/>
        <w:t xml:space="preserve">zaračunavanje neugovorene cijene od strane osiguratelja prema Naručitelju; </w:t>
      </w:r>
    </w:p>
    <w:p w14:paraId="7EAFDFF5" w14:textId="77777777" w:rsidR="00095D4D" w:rsidRPr="00541DE9" w:rsidRDefault="00095D4D" w:rsidP="00E23868">
      <w:pPr>
        <w:pStyle w:val="Style2"/>
        <w:spacing w:line="288" w:lineRule="auto"/>
        <w:rPr>
          <w:rFonts w:ascii="Times New Roman" w:hAnsi="Times New Roman" w:cs="Times New Roman"/>
          <w:lang w:val="hr-HR"/>
        </w:rPr>
      </w:pPr>
      <w:r w:rsidRPr="00541DE9">
        <w:rPr>
          <w:rFonts w:ascii="Times New Roman" w:hAnsi="Times New Roman" w:cs="Times New Roman"/>
          <w:lang w:val="hr-HR"/>
        </w:rPr>
        <w:t>-</w:t>
      </w:r>
      <w:r w:rsidRPr="00541DE9">
        <w:rPr>
          <w:rFonts w:ascii="Times New Roman" w:hAnsi="Times New Roman" w:cs="Times New Roman"/>
          <w:lang w:val="hr-HR"/>
        </w:rPr>
        <w:tab/>
        <w:t xml:space="preserve">zakašnjenje s dostavom police osiguranja. </w:t>
      </w:r>
    </w:p>
    <w:p w14:paraId="3C2FC6CB" w14:textId="77777777" w:rsidR="00095D4D" w:rsidRPr="00541DE9" w:rsidRDefault="00095D4D" w:rsidP="00E23868">
      <w:pPr>
        <w:pStyle w:val="Style2"/>
        <w:spacing w:line="288" w:lineRule="auto"/>
        <w:rPr>
          <w:rFonts w:ascii="Times New Roman" w:hAnsi="Times New Roman" w:cs="Times New Roman"/>
          <w:lang w:val="hr-HR"/>
        </w:rPr>
      </w:pPr>
    </w:p>
    <w:p w14:paraId="0FEA3F47" w14:textId="77777777" w:rsidR="00095D4D" w:rsidRPr="00541DE9" w:rsidRDefault="00095D4D" w:rsidP="00E23868">
      <w:pPr>
        <w:pStyle w:val="Style2"/>
        <w:spacing w:line="288" w:lineRule="auto"/>
        <w:rPr>
          <w:rFonts w:ascii="Times New Roman" w:hAnsi="Times New Roman" w:cs="Times New Roman"/>
          <w:lang w:val="hr-HR"/>
        </w:rPr>
      </w:pPr>
      <w:r w:rsidRPr="00541DE9">
        <w:rPr>
          <w:rFonts w:ascii="Times New Roman" w:hAnsi="Times New Roman" w:cs="Times New Roman"/>
          <w:lang w:val="hr-HR"/>
        </w:rPr>
        <w:t>Uz osiguranje od automobilske odgovornosti traži se i osiguranje naknade neimovinske štete vozaču odgovornom za prometnu nesreću za sva vozila kao i usluga pomoći na cesti dolaskom na mjesto kvara ili nezgode od 0 do 24 sata, 365 dana u godini.</w:t>
      </w:r>
    </w:p>
    <w:p w14:paraId="288A3EFE" w14:textId="77777777" w:rsidR="00095D4D" w:rsidRPr="00541DE9" w:rsidRDefault="00095D4D" w:rsidP="00E23868">
      <w:pPr>
        <w:pStyle w:val="Style2"/>
        <w:spacing w:line="288" w:lineRule="auto"/>
        <w:rPr>
          <w:rFonts w:ascii="Times New Roman" w:hAnsi="Times New Roman" w:cs="Times New Roman"/>
          <w:lang w:val="hr-HR"/>
        </w:rPr>
      </w:pPr>
    </w:p>
    <w:p w14:paraId="5A9F5297" w14:textId="77777777" w:rsidR="00095D4D" w:rsidRPr="00541DE9" w:rsidRDefault="00095D4D" w:rsidP="00E23868">
      <w:pPr>
        <w:pStyle w:val="Style2"/>
        <w:spacing w:line="288" w:lineRule="auto"/>
        <w:rPr>
          <w:rFonts w:ascii="Times New Roman" w:hAnsi="Times New Roman" w:cs="Times New Roman"/>
          <w:lang w:val="hr-HR"/>
        </w:rPr>
      </w:pPr>
      <w:r w:rsidRPr="00541DE9">
        <w:rPr>
          <w:rFonts w:ascii="Times New Roman" w:hAnsi="Times New Roman" w:cs="Times New Roman"/>
          <w:lang w:val="hr-HR"/>
        </w:rPr>
        <w:t>Naručitelj može raskinuti ugovor o osiguranju po polici za određeno vozilo i tražiti povrat premije i u slijedećim slučajevima ukoliko mu Osiguratelj:</w:t>
      </w:r>
    </w:p>
    <w:p w14:paraId="2D304D2A" w14:textId="77777777" w:rsidR="00095D4D" w:rsidRPr="00541DE9" w:rsidRDefault="00095D4D" w:rsidP="00E23868">
      <w:pPr>
        <w:pStyle w:val="Style2"/>
        <w:spacing w:line="288" w:lineRule="auto"/>
        <w:rPr>
          <w:rFonts w:ascii="Times New Roman" w:hAnsi="Times New Roman" w:cs="Times New Roman"/>
          <w:lang w:val="hr-HR"/>
        </w:rPr>
      </w:pPr>
      <w:r w:rsidRPr="00541DE9">
        <w:rPr>
          <w:rFonts w:ascii="Times New Roman" w:hAnsi="Times New Roman" w:cs="Times New Roman"/>
          <w:lang w:val="hr-HR"/>
        </w:rPr>
        <w:t>-</w:t>
      </w:r>
      <w:r w:rsidRPr="00541DE9">
        <w:rPr>
          <w:rFonts w:ascii="Times New Roman" w:hAnsi="Times New Roman" w:cs="Times New Roman"/>
          <w:lang w:val="hr-HR"/>
        </w:rPr>
        <w:tab/>
        <w:t>Zaračuna neugovorenu cijenu;</w:t>
      </w:r>
    </w:p>
    <w:p w14:paraId="310D03B9" w14:textId="77777777" w:rsidR="00095D4D" w:rsidRPr="00541DE9" w:rsidRDefault="00095D4D" w:rsidP="00E23868">
      <w:pPr>
        <w:pStyle w:val="Style2"/>
        <w:spacing w:line="288" w:lineRule="auto"/>
        <w:rPr>
          <w:rFonts w:ascii="Times New Roman" w:hAnsi="Times New Roman" w:cs="Times New Roman"/>
          <w:lang w:val="hr-HR"/>
        </w:rPr>
      </w:pPr>
      <w:r w:rsidRPr="00541DE9">
        <w:rPr>
          <w:rFonts w:ascii="Times New Roman" w:hAnsi="Times New Roman" w:cs="Times New Roman"/>
          <w:lang w:val="hr-HR"/>
        </w:rPr>
        <w:t>-</w:t>
      </w:r>
      <w:r w:rsidRPr="00541DE9">
        <w:rPr>
          <w:rFonts w:ascii="Times New Roman" w:hAnsi="Times New Roman" w:cs="Times New Roman"/>
          <w:lang w:val="hr-HR"/>
        </w:rPr>
        <w:tab/>
        <w:t>Zakasni sa dostavom police osiguranja.</w:t>
      </w:r>
    </w:p>
    <w:p w14:paraId="5B54A446" w14:textId="77777777" w:rsidR="00095D4D" w:rsidRPr="00541DE9" w:rsidRDefault="00095D4D" w:rsidP="00E23868">
      <w:pPr>
        <w:pStyle w:val="Style2"/>
        <w:spacing w:line="288" w:lineRule="auto"/>
        <w:rPr>
          <w:rFonts w:ascii="Times New Roman" w:hAnsi="Times New Roman" w:cs="Times New Roman"/>
          <w:lang w:val="hr-HR"/>
        </w:rPr>
      </w:pPr>
    </w:p>
    <w:p w14:paraId="7C9F12B6" w14:textId="77777777" w:rsidR="00095D4D" w:rsidRPr="00541DE9" w:rsidRDefault="00095D4D" w:rsidP="00E23868">
      <w:pPr>
        <w:pStyle w:val="Style2"/>
        <w:spacing w:line="288" w:lineRule="auto"/>
        <w:rPr>
          <w:rFonts w:ascii="Times New Roman" w:hAnsi="Times New Roman" w:cs="Times New Roman"/>
          <w:lang w:val="hr-HR"/>
        </w:rPr>
      </w:pPr>
      <w:r w:rsidRPr="00541DE9">
        <w:rPr>
          <w:rFonts w:ascii="Times New Roman" w:hAnsi="Times New Roman" w:cs="Times New Roman"/>
          <w:lang w:val="hr-HR"/>
        </w:rPr>
        <w:t>Promjena vlasnika vozila</w:t>
      </w:r>
    </w:p>
    <w:p w14:paraId="7D9DCE38" w14:textId="77777777" w:rsidR="00095D4D" w:rsidRPr="00541DE9" w:rsidRDefault="00095D4D" w:rsidP="00E23868">
      <w:pPr>
        <w:pStyle w:val="Style2"/>
        <w:spacing w:line="288" w:lineRule="auto"/>
        <w:rPr>
          <w:rFonts w:ascii="Times New Roman" w:hAnsi="Times New Roman" w:cs="Times New Roman"/>
          <w:lang w:val="hr-HR"/>
        </w:rPr>
      </w:pPr>
      <w:r w:rsidRPr="00541DE9">
        <w:rPr>
          <w:rFonts w:ascii="Times New Roman" w:hAnsi="Times New Roman" w:cs="Times New Roman"/>
          <w:lang w:val="hr-HR"/>
        </w:rPr>
        <w:t xml:space="preserve">Ako se za vrijeme trajanja osiguranja promijeni vlasnik vozila, prava i obveze iz ugovora o osiguranju od automobilske odgovornosti prenose se na novog vlasnika i traju do isteka tekućeg </w:t>
      </w:r>
      <w:proofErr w:type="spellStart"/>
      <w:r w:rsidRPr="00541DE9">
        <w:rPr>
          <w:rFonts w:ascii="Times New Roman" w:hAnsi="Times New Roman" w:cs="Times New Roman"/>
          <w:lang w:val="hr-HR"/>
        </w:rPr>
        <w:t>osigurateljnog</w:t>
      </w:r>
      <w:proofErr w:type="spellEnd"/>
      <w:r w:rsidRPr="00541DE9">
        <w:rPr>
          <w:rFonts w:ascii="Times New Roman" w:hAnsi="Times New Roman" w:cs="Times New Roman"/>
          <w:lang w:val="hr-HR"/>
        </w:rPr>
        <w:t xml:space="preserve"> razdoblja.</w:t>
      </w:r>
    </w:p>
    <w:p w14:paraId="29FD2F29" w14:textId="77777777" w:rsidR="00095D4D" w:rsidRPr="00541DE9" w:rsidRDefault="00095D4D" w:rsidP="00E23868">
      <w:pPr>
        <w:pStyle w:val="Style2"/>
        <w:spacing w:line="288" w:lineRule="auto"/>
        <w:rPr>
          <w:rFonts w:ascii="Times New Roman" w:hAnsi="Times New Roman" w:cs="Times New Roman"/>
          <w:lang w:val="hr-HR"/>
        </w:rPr>
      </w:pPr>
      <w:r w:rsidRPr="00541DE9">
        <w:rPr>
          <w:rFonts w:ascii="Times New Roman" w:hAnsi="Times New Roman" w:cs="Times New Roman"/>
          <w:lang w:val="hr-HR"/>
        </w:rPr>
        <w:t>U slučaju iz prethodnog stavka stari vlasnik je novom vlasniku dužan uručiti policu osiguranja od automobilske odgovornosti.</w:t>
      </w:r>
    </w:p>
    <w:p w14:paraId="7106F243" w14:textId="77777777" w:rsidR="00095D4D" w:rsidRPr="00541DE9" w:rsidRDefault="00095D4D" w:rsidP="00E23868">
      <w:pPr>
        <w:pStyle w:val="Style2"/>
        <w:spacing w:line="288" w:lineRule="auto"/>
        <w:rPr>
          <w:rFonts w:ascii="Times New Roman" w:hAnsi="Times New Roman" w:cs="Times New Roman"/>
          <w:lang w:val="hr-HR"/>
        </w:rPr>
      </w:pPr>
    </w:p>
    <w:p w14:paraId="3288E149" w14:textId="77777777" w:rsidR="00095D4D" w:rsidRPr="00541DE9" w:rsidRDefault="00095D4D" w:rsidP="00E23868">
      <w:pPr>
        <w:pStyle w:val="Style2"/>
        <w:spacing w:line="288" w:lineRule="auto"/>
        <w:rPr>
          <w:rFonts w:ascii="Times New Roman" w:hAnsi="Times New Roman" w:cs="Times New Roman"/>
          <w:lang w:val="hr-HR"/>
        </w:rPr>
      </w:pPr>
      <w:r w:rsidRPr="00541DE9">
        <w:rPr>
          <w:rFonts w:ascii="Times New Roman" w:hAnsi="Times New Roman" w:cs="Times New Roman"/>
          <w:lang w:val="hr-HR"/>
        </w:rPr>
        <w:t>Jedinstveni porez na premiju osiguranja automobilske odgovornosti, koji se primjenjuje u Republici Hrvatskoj, iznosi 15%.</w:t>
      </w:r>
    </w:p>
    <w:p w14:paraId="48378B8E" w14:textId="77777777" w:rsidR="00095D4D" w:rsidRPr="00541DE9" w:rsidRDefault="00095D4D" w:rsidP="00E23868">
      <w:pPr>
        <w:pStyle w:val="Style2"/>
        <w:spacing w:line="288" w:lineRule="auto"/>
        <w:rPr>
          <w:rFonts w:ascii="Times New Roman" w:hAnsi="Times New Roman" w:cs="Times New Roman"/>
          <w:b/>
          <w:u w:val="single"/>
          <w:lang w:val="hr-HR"/>
        </w:rPr>
      </w:pPr>
    </w:p>
    <w:p w14:paraId="15F19EDB" w14:textId="77777777" w:rsidR="00095D4D" w:rsidRPr="00541DE9" w:rsidRDefault="00095D4D" w:rsidP="00E23868">
      <w:pPr>
        <w:pStyle w:val="Style2"/>
        <w:spacing w:line="288" w:lineRule="auto"/>
        <w:rPr>
          <w:rFonts w:ascii="Times New Roman" w:hAnsi="Times New Roman" w:cs="Times New Roman"/>
          <w:b/>
          <w:u w:val="single"/>
          <w:lang w:val="hr-HR"/>
        </w:rPr>
      </w:pPr>
      <w:r w:rsidRPr="00541DE9">
        <w:rPr>
          <w:rFonts w:ascii="Times New Roman" w:hAnsi="Times New Roman" w:cs="Times New Roman"/>
          <w:b/>
          <w:u w:val="single"/>
          <w:lang w:val="hr-HR"/>
        </w:rPr>
        <w:t>KASKO OSIGURANJE</w:t>
      </w:r>
    </w:p>
    <w:p w14:paraId="7167E9FC" w14:textId="77777777" w:rsidR="00095D4D" w:rsidRPr="00541DE9" w:rsidRDefault="00095D4D" w:rsidP="00E23868">
      <w:pPr>
        <w:pStyle w:val="Style2"/>
        <w:spacing w:line="288" w:lineRule="auto"/>
        <w:rPr>
          <w:rFonts w:ascii="Times New Roman" w:hAnsi="Times New Roman" w:cs="Times New Roman"/>
          <w:lang w:val="hr-HR"/>
        </w:rPr>
      </w:pPr>
    </w:p>
    <w:p w14:paraId="3A884BC1" w14:textId="77777777" w:rsidR="00095D4D" w:rsidRPr="00541DE9" w:rsidRDefault="00095D4D" w:rsidP="00E23868">
      <w:pPr>
        <w:autoSpaceDE w:val="0"/>
        <w:autoSpaceDN w:val="0"/>
        <w:adjustRightInd w:val="0"/>
        <w:spacing w:line="288" w:lineRule="auto"/>
        <w:jc w:val="both"/>
        <w:rPr>
          <w:rFonts w:eastAsia="Calibri"/>
          <w:sz w:val="20"/>
          <w:szCs w:val="20"/>
        </w:rPr>
      </w:pPr>
      <w:r w:rsidRPr="00541DE9">
        <w:rPr>
          <w:rFonts w:eastAsia="Calibri"/>
          <w:sz w:val="20"/>
          <w:szCs w:val="20"/>
        </w:rPr>
        <w:t xml:space="preserve">Predmet osiguranja su sve vrste motornih vozila (u daljnjem tekstu: vozila) kao i od strane proizvođača tvornički ugrađena oprema za pojedinu marku, tip i model vozila te audio uređaji, video uređaji, navigacijski uređaji, </w:t>
      </w:r>
      <w:proofErr w:type="spellStart"/>
      <w:r w:rsidRPr="00541DE9">
        <w:rPr>
          <w:rFonts w:eastAsia="Calibri"/>
          <w:sz w:val="20"/>
          <w:szCs w:val="20"/>
        </w:rPr>
        <w:t>autotelefon</w:t>
      </w:r>
      <w:proofErr w:type="spellEnd"/>
      <w:r w:rsidRPr="00541DE9">
        <w:rPr>
          <w:rFonts w:eastAsia="Calibri"/>
          <w:sz w:val="20"/>
          <w:szCs w:val="20"/>
        </w:rPr>
        <w:t xml:space="preserve">, putni hladnjak prema nabavnoj vrijednosti istih odnosno prema principu „staro za novo“. Osigurani su i reklamni napisi u vozilu i na vozilu i to na njihovu </w:t>
      </w:r>
      <w:proofErr w:type="spellStart"/>
      <w:r w:rsidRPr="00541DE9">
        <w:rPr>
          <w:rFonts w:eastAsia="Calibri"/>
          <w:sz w:val="20"/>
          <w:szCs w:val="20"/>
        </w:rPr>
        <w:t>novonabavnu</w:t>
      </w:r>
      <w:proofErr w:type="spellEnd"/>
      <w:r w:rsidRPr="00541DE9">
        <w:rPr>
          <w:rFonts w:eastAsia="Calibri"/>
          <w:sz w:val="20"/>
          <w:szCs w:val="20"/>
        </w:rPr>
        <w:t xml:space="preserve"> vrijednost. Kada se u vozilima nalazi dodatna oprema koja je nužna za obavljanje određene djelatnosti, ta se oprema smatra sastavnim dijelom vozila. Osiguranjem su pokrivene štete od tereta koji se osiguranim vozilom prevozi, i u slučaju prometne nezgode, kao i pri utovaru i istovaru tereta.</w:t>
      </w:r>
    </w:p>
    <w:p w14:paraId="19CEF179" w14:textId="77777777" w:rsidR="00095D4D" w:rsidRPr="00541DE9" w:rsidRDefault="00095D4D" w:rsidP="00E23868">
      <w:pPr>
        <w:autoSpaceDE w:val="0"/>
        <w:autoSpaceDN w:val="0"/>
        <w:adjustRightInd w:val="0"/>
        <w:spacing w:line="288" w:lineRule="auto"/>
        <w:jc w:val="both"/>
        <w:rPr>
          <w:rFonts w:eastAsia="Calibri"/>
          <w:sz w:val="20"/>
          <w:szCs w:val="20"/>
        </w:rPr>
      </w:pPr>
    </w:p>
    <w:p w14:paraId="331277F0" w14:textId="77777777" w:rsidR="00095D4D" w:rsidRPr="00541DE9" w:rsidRDefault="00095D4D" w:rsidP="00E23868">
      <w:pPr>
        <w:autoSpaceDE w:val="0"/>
        <w:autoSpaceDN w:val="0"/>
        <w:adjustRightInd w:val="0"/>
        <w:spacing w:line="288" w:lineRule="auto"/>
        <w:jc w:val="both"/>
        <w:rPr>
          <w:rFonts w:eastAsia="Calibri"/>
          <w:sz w:val="20"/>
          <w:szCs w:val="20"/>
        </w:rPr>
      </w:pPr>
      <w:r w:rsidRPr="00541DE9">
        <w:rPr>
          <w:rFonts w:eastAsia="Calibri"/>
          <w:sz w:val="20"/>
          <w:szCs w:val="20"/>
        </w:rPr>
        <w:t>Kasko osiguranjem vozila pokriveni su svi rizici uslijed kojih može doći do oštećenja, uništenja ili nestanka predmeta osiguranja osim onih rizika koji su navedeni u nižim isključenjima, a pokriva štetu od uništenja, oštećenja ili nestanka osiguranog predmeta kao posljedice iznenadnih i o volji ugovaratelja osiguranja, osiguranika ili vozača neovisnih događaja.</w:t>
      </w:r>
    </w:p>
    <w:p w14:paraId="669008E1" w14:textId="77777777" w:rsidR="00095D4D" w:rsidRPr="00541DE9" w:rsidRDefault="00095D4D" w:rsidP="00E23868">
      <w:pPr>
        <w:autoSpaceDE w:val="0"/>
        <w:autoSpaceDN w:val="0"/>
        <w:adjustRightInd w:val="0"/>
        <w:spacing w:line="288" w:lineRule="auto"/>
        <w:jc w:val="both"/>
        <w:rPr>
          <w:rFonts w:eastAsia="Calibri"/>
          <w:sz w:val="20"/>
          <w:szCs w:val="20"/>
        </w:rPr>
      </w:pPr>
    </w:p>
    <w:p w14:paraId="3EB17FA6" w14:textId="77777777" w:rsidR="00095D4D" w:rsidRPr="00541DE9" w:rsidRDefault="00095D4D" w:rsidP="00E23868">
      <w:pPr>
        <w:autoSpaceDE w:val="0"/>
        <w:autoSpaceDN w:val="0"/>
        <w:adjustRightInd w:val="0"/>
        <w:spacing w:line="288" w:lineRule="auto"/>
        <w:jc w:val="both"/>
        <w:rPr>
          <w:rFonts w:eastAsia="Calibri"/>
          <w:sz w:val="20"/>
          <w:szCs w:val="20"/>
        </w:rPr>
      </w:pPr>
      <w:r w:rsidRPr="00541DE9">
        <w:rPr>
          <w:rFonts w:eastAsia="Calibri"/>
          <w:sz w:val="20"/>
          <w:szCs w:val="20"/>
        </w:rPr>
        <w:t>Osiguratelj nije u obvezi naknaditi štetu koja je nastala:</w:t>
      </w:r>
    </w:p>
    <w:p w14:paraId="3A7AC9F6" w14:textId="77777777" w:rsidR="00095D4D" w:rsidRPr="00541DE9" w:rsidRDefault="00095D4D" w:rsidP="00E23868">
      <w:pPr>
        <w:autoSpaceDE w:val="0"/>
        <w:autoSpaceDN w:val="0"/>
        <w:adjustRightInd w:val="0"/>
        <w:spacing w:line="288" w:lineRule="auto"/>
        <w:jc w:val="both"/>
        <w:rPr>
          <w:rFonts w:eastAsia="Calibri"/>
          <w:sz w:val="20"/>
          <w:szCs w:val="20"/>
        </w:rPr>
      </w:pPr>
      <w:r w:rsidRPr="00541DE9">
        <w:rPr>
          <w:rFonts w:eastAsia="Calibri"/>
          <w:sz w:val="20"/>
          <w:szCs w:val="20"/>
        </w:rPr>
        <w:t>1. zbog kvara za vrijeme pog</w:t>
      </w:r>
      <w:bookmarkStart w:id="95" w:name="_GoBack"/>
      <w:bookmarkEnd w:id="95"/>
      <w:r w:rsidRPr="00541DE9">
        <w:rPr>
          <w:rFonts w:eastAsia="Calibri"/>
          <w:sz w:val="20"/>
          <w:szCs w:val="20"/>
        </w:rPr>
        <w:t xml:space="preserve">ona vozila (tzv. pogonska šteta), na primjer: zbog grešaka u materijalu, istrošenosti materijala, kočenja, lošeg rukovanja, oštećenja na gibnjevima i amortizerima, </w:t>
      </w:r>
      <w:proofErr w:type="spellStart"/>
      <w:r w:rsidRPr="00541DE9">
        <w:rPr>
          <w:rFonts w:eastAsia="Calibri"/>
          <w:sz w:val="20"/>
          <w:szCs w:val="20"/>
        </w:rPr>
        <w:t>probušenja</w:t>
      </w:r>
      <w:proofErr w:type="spellEnd"/>
      <w:r w:rsidRPr="00541DE9">
        <w:rPr>
          <w:rFonts w:eastAsia="Calibri"/>
          <w:sz w:val="20"/>
          <w:szCs w:val="20"/>
        </w:rPr>
        <w:t xml:space="preserve"> ili pucanja vanjske ili unutarnje gume, oštećenja kotača zbog vožnje s praznom gumom, nedovoljna podmazivanja, nedostatka vode u hladnjaku, oštećenja na električnim instalacijama, pretjeranog opterećenja vozila i drugih pogonskih šteta. Osiguratelj je pak u obvezi naknaditi štetu od prometne nezgode, požara i eksplozije do koje je došlo kao posljedice pogonske štete;</w:t>
      </w:r>
    </w:p>
    <w:p w14:paraId="13A2C739" w14:textId="77777777" w:rsidR="00095D4D" w:rsidRPr="00541DE9" w:rsidRDefault="00095D4D" w:rsidP="00E23868">
      <w:pPr>
        <w:autoSpaceDE w:val="0"/>
        <w:autoSpaceDN w:val="0"/>
        <w:adjustRightInd w:val="0"/>
        <w:spacing w:line="288" w:lineRule="auto"/>
        <w:jc w:val="both"/>
        <w:rPr>
          <w:rFonts w:eastAsia="Calibri"/>
          <w:sz w:val="20"/>
          <w:szCs w:val="20"/>
        </w:rPr>
      </w:pPr>
      <w:r w:rsidRPr="00541DE9">
        <w:rPr>
          <w:rFonts w:eastAsia="Calibri"/>
          <w:sz w:val="20"/>
          <w:szCs w:val="20"/>
        </w:rPr>
        <w:t>2. kao neposredna posljedica dugotrajnih kemijskih, termičkih, mehaničkih, električkih, atmosferskih i drugih utjecaja, uključujući oštećenja koja su nastala kao posljedica pranja vozila, poliranja, kemijskog čišćenja i ona oštećenja koja su nastala kao posljedica čišćenja snijega ili odleđivanja vozila, kao i redovne eksploatacije vozila;</w:t>
      </w:r>
    </w:p>
    <w:p w14:paraId="66C19BEA" w14:textId="77777777" w:rsidR="00095D4D" w:rsidRPr="00541DE9" w:rsidRDefault="00095D4D" w:rsidP="00E23868">
      <w:pPr>
        <w:autoSpaceDE w:val="0"/>
        <w:autoSpaceDN w:val="0"/>
        <w:adjustRightInd w:val="0"/>
        <w:spacing w:line="288" w:lineRule="auto"/>
        <w:jc w:val="both"/>
        <w:rPr>
          <w:rFonts w:eastAsia="Calibri"/>
          <w:sz w:val="20"/>
          <w:szCs w:val="20"/>
        </w:rPr>
      </w:pPr>
      <w:r w:rsidRPr="00541DE9">
        <w:rPr>
          <w:rFonts w:eastAsia="Calibri"/>
          <w:sz w:val="20"/>
          <w:szCs w:val="20"/>
        </w:rPr>
        <w:t>3. zbog smrzavanja tekućine u hladnjaku ili bloku motora;</w:t>
      </w:r>
    </w:p>
    <w:p w14:paraId="2C87416B" w14:textId="77777777" w:rsidR="00095D4D" w:rsidRPr="00541DE9" w:rsidRDefault="00095D4D" w:rsidP="00E23868">
      <w:pPr>
        <w:autoSpaceDE w:val="0"/>
        <w:autoSpaceDN w:val="0"/>
        <w:adjustRightInd w:val="0"/>
        <w:spacing w:line="288" w:lineRule="auto"/>
        <w:jc w:val="both"/>
        <w:rPr>
          <w:rFonts w:eastAsia="Calibri"/>
          <w:sz w:val="20"/>
          <w:szCs w:val="20"/>
        </w:rPr>
      </w:pPr>
      <w:r w:rsidRPr="00541DE9">
        <w:rPr>
          <w:rFonts w:eastAsia="Calibri"/>
          <w:sz w:val="20"/>
          <w:szCs w:val="20"/>
        </w:rPr>
        <w:t>4. zbog kvara na motoru, mjenjaču ili drugim sklopovima na vozilu kao posljedica gubitka ulja ili tekućine za hlađenje u tijeku nastavka vožnje nakon oštećenja vozila, a za koje je vozač vozila imao saznanja da su se dogodile i da mogu uzrokovati navedenu štetu;</w:t>
      </w:r>
    </w:p>
    <w:p w14:paraId="5BE55E71" w14:textId="77777777" w:rsidR="00095D4D" w:rsidRPr="00541DE9" w:rsidRDefault="00095D4D" w:rsidP="00E23868">
      <w:pPr>
        <w:autoSpaceDE w:val="0"/>
        <w:autoSpaceDN w:val="0"/>
        <w:adjustRightInd w:val="0"/>
        <w:spacing w:line="288" w:lineRule="auto"/>
        <w:jc w:val="both"/>
        <w:rPr>
          <w:rFonts w:eastAsia="Calibri"/>
          <w:sz w:val="20"/>
          <w:szCs w:val="20"/>
        </w:rPr>
      </w:pPr>
      <w:r w:rsidRPr="00541DE9">
        <w:rPr>
          <w:rFonts w:eastAsia="Calibri"/>
          <w:sz w:val="20"/>
          <w:szCs w:val="20"/>
        </w:rPr>
        <w:t>5. zbog kvara na motoru, mjenjaču ili drugim sklopovima na vozilu kao posljedica nastavka rada motora nakon oštećenja vozila, a za koje je vozač vozila imao saznanja da su se dogodile i da mogu uzrokovati navedenu štetu;</w:t>
      </w:r>
    </w:p>
    <w:p w14:paraId="0964F437" w14:textId="77777777" w:rsidR="00095D4D" w:rsidRPr="00541DE9" w:rsidRDefault="00095D4D" w:rsidP="00E23868">
      <w:pPr>
        <w:autoSpaceDE w:val="0"/>
        <w:autoSpaceDN w:val="0"/>
        <w:adjustRightInd w:val="0"/>
        <w:spacing w:line="288" w:lineRule="auto"/>
        <w:jc w:val="both"/>
        <w:rPr>
          <w:rFonts w:eastAsia="Calibri"/>
          <w:sz w:val="20"/>
          <w:szCs w:val="20"/>
        </w:rPr>
      </w:pPr>
      <w:r w:rsidRPr="00541DE9">
        <w:rPr>
          <w:rFonts w:eastAsia="Calibri"/>
          <w:sz w:val="20"/>
          <w:szCs w:val="20"/>
        </w:rPr>
        <w:t>6. kao direktna posljedica tehničke neispravnosti vozila, osim ako je tehnička neispravnost nastala iznenada tijekom vožnje;</w:t>
      </w:r>
    </w:p>
    <w:p w14:paraId="00F98952" w14:textId="77777777" w:rsidR="00095D4D" w:rsidRPr="00541DE9" w:rsidRDefault="00095D4D" w:rsidP="00E23868">
      <w:pPr>
        <w:autoSpaceDE w:val="0"/>
        <w:autoSpaceDN w:val="0"/>
        <w:adjustRightInd w:val="0"/>
        <w:spacing w:line="288" w:lineRule="auto"/>
        <w:jc w:val="both"/>
        <w:rPr>
          <w:rFonts w:eastAsia="Calibri"/>
          <w:sz w:val="20"/>
          <w:szCs w:val="20"/>
        </w:rPr>
      </w:pPr>
      <w:r w:rsidRPr="00541DE9">
        <w:rPr>
          <w:rFonts w:eastAsia="Calibri"/>
          <w:sz w:val="20"/>
          <w:szCs w:val="20"/>
        </w:rPr>
        <w:t>7. zbog toga što je vozilo stavljeno u pogon prije konačnog popravka, osim kada se radi o šteti nastaloj nakon privremenog popravka koji treba omogućiti kretanje ili tegljenje vozila do radionice koja treba obaviti drugi privremeni ili konačni popravak;</w:t>
      </w:r>
    </w:p>
    <w:p w14:paraId="0015D021" w14:textId="77777777" w:rsidR="00095D4D" w:rsidRPr="00541DE9" w:rsidRDefault="00095D4D" w:rsidP="00E23868">
      <w:pPr>
        <w:autoSpaceDE w:val="0"/>
        <w:autoSpaceDN w:val="0"/>
        <w:adjustRightInd w:val="0"/>
        <w:spacing w:line="288" w:lineRule="auto"/>
        <w:jc w:val="both"/>
        <w:rPr>
          <w:rFonts w:eastAsia="Calibri"/>
          <w:sz w:val="20"/>
          <w:szCs w:val="20"/>
        </w:rPr>
      </w:pPr>
      <w:r w:rsidRPr="00541DE9">
        <w:rPr>
          <w:rFonts w:eastAsia="Calibri"/>
          <w:sz w:val="20"/>
          <w:szCs w:val="20"/>
        </w:rPr>
        <w:t>8. posredno, ostvarenjem osiguranog slučaja, kao: gubitak zarade, danguba, kazna, plaćanje na temelju odgovornosti, naknada za garažiranje i čuvanje vozila, osim naknade za čuvanje vozila u najnužnije potrebno vrijeme na mjestu nezgode ili na drugom najbližem pogodnom mjestu ako se ne radi o mjestu boravka ili sjedištu Osiguranika ili korisnika vozila;</w:t>
      </w:r>
    </w:p>
    <w:p w14:paraId="5FDE4473" w14:textId="77777777" w:rsidR="00095D4D" w:rsidRPr="00541DE9" w:rsidRDefault="00095D4D" w:rsidP="00E23868">
      <w:pPr>
        <w:autoSpaceDE w:val="0"/>
        <w:autoSpaceDN w:val="0"/>
        <w:adjustRightInd w:val="0"/>
        <w:spacing w:line="288" w:lineRule="auto"/>
        <w:jc w:val="both"/>
        <w:rPr>
          <w:rFonts w:eastAsia="Calibri"/>
          <w:sz w:val="20"/>
          <w:szCs w:val="20"/>
        </w:rPr>
      </w:pPr>
      <w:r w:rsidRPr="00541DE9">
        <w:rPr>
          <w:rFonts w:eastAsia="Calibri"/>
          <w:sz w:val="20"/>
          <w:szCs w:val="20"/>
        </w:rPr>
        <w:t>9. umanjenjem vrijednosti vozila nakon popravka koji je obavljen u vezi s ostvarenim osiguranim slučajem;</w:t>
      </w:r>
    </w:p>
    <w:p w14:paraId="6CF4D989" w14:textId="77777777" w:rsidR="00095D4D" w:rsidRPr="00541DE9" w:rsidRDefault="00095D4D" w:rsidP="00E23868">
      <w:pPr>
        <w:autoSpaceDE w:val="0"/>
        <w:autoSpaceDN w:val="0"/>
        <w:adjustRightInd w:val="0"/>
        <w:spacing w:line="288" w:lineRule="auto"/>
        <w:jc w:val="both"/>
        <w:rPr>
          <w:rFonts w:eastAsia="Calibri"/>
          <w:sz w:val="20"/>
          <w:szCs w:val="20"/>
        </w:rPr>
      </w:pPr>
      <w:r w:rsidRPr="00541DE9">
        <w:rPr>
          <w:rFonts w:eastAsia="Calibri"/>
          <w:sz w:val="20"/>
          <w:szCs w:val="20"/>
        </w:rPr>
        <w:t xml:space="preserve">10. zbog rata, neprijateljstava ili ratu sličnih radnji, građanskog rata, revolucije, pobune, ustanka ili građanskih nemira koji nastanu iz takvih događaja, mina, torpeda, bomba ili drugih ratnih oružja, zarobljavanja, zapljene, oduzimanja, ograničavanja ili zadržavanja i posljedica tih događaja ili pokušaja da se izvedu sabotaže ili pak terorizma učinjenog iz političkih pobuda, detonacije eksploziva ako osoba koja to radi iz političkih pobuda, </w:t>
      </w:r>
      <w:r w:rsidRPr="00541DE9">
        <w:rPr>
          <w:rFonts w:eastAsia="Calibri"/>
          <w:sz w:val="20"/>
          <w:szCs w:val="20"/>
        </w:rPr>
        <w:lastRenderedPageBreak/>
        <w:t>građanskih nemira, konfiskacije, rekviriranja ili ostalih sličnih mjera koje provodi ili namjerava provesti neka vlast ili druga slična organizacija koja se bori za vlast ili ima vlast;</w:t>
      </w:r>
    </w:p>
    <w:p w14:paraId="084A43BA" w14:textId="77777777" w:rsidR="00095D4D" w:rsidRPr="00541DE9" w:rsidRDefault="00095D4D" w:rsidP="00E23868">
      <w:pPr>
        <w:autoSpaceDE w:val="0"/>
        <w:autoSpaceDN w:val="0"/>
        <w:adjustRightInd w:val="0"/>
        <w:spacing w:line="288" w:lineRule="auto"/>
        <w:jc w:val="both"/>
        <w:rPr>
          <w:rFonts w:eastAsia="Calibri"/>
          <w:sz w:val="20"/>
          <w:szCs w:val="20"/>
        </w:rPr>
      </w:pPr>
      <w:r w:rsidRPr="00541DE9">
        <w:rPr>
          <w:rFonts w:eastAsia="Calibri"/>
          <w:sz w:val="20"/>
          <w:szCs w:val="20"/>
        </w:rPr>
        <w:t xml:space="preserve">11. pri sudjelovanju vozila na natjecanju radi postizanja najveće ili najveće prosječne brzine, </w:t>
      </w:r>
      <w:proofErr w:type="spellStart"/>
      <w:r w:rsidRPr="00541DE9">
        <w:rPr>
          <w:rFonts w:eastAsia="Calibri"/>
          <w:sz w:val="20"/>
          <w:szCs w:val="20"/>
        </w:rPr>
        <w:t>rally</w:t>
      </w:r>
      <w:proofErr w:type="spellEnd"/>
      <w:r w:rsidRPr="00541DE9">
        <w:rPr>
          <w:rFonts w:eastAsia="Calibri"/>
          <w:sz w:val="20"/>
          <w:szCs w:val="20"/>
        </w:rPr>
        <w:t xml:space="preserve"> natjecanja ili </w:t>
      </w:r>
      <w:proofErr w:type="spellStart"/>
      <w:r w:rsidRPr="00541DE9">
        <w:rPr>
          <w:rFonts w:eastAsia="Calibri"/>
          <w:sz w:val="20"/>
          <w:szCs w:val="20"/>
        </w:rPr>
        <w:t>ocjenskih</w:t>
      </w:r>
      <w:proofErr w:type="spellEnd"/>
      <w:r w:rsidRPr="00541DE9">
        <w:rPr>
          <w:rFonts w:eastAsia="Calibri"/>
          <w:sz w:val="20"/>
          <w:szCs w:val="20"/>
        </w:rPr>
        <w:t xml:space="preserve"> vožnja uključivši i službeni trening za to, osim ako nije drukčije ugovoreno;</w:t>
      </w:r>
    </w:p>
    <w:p w14:paraId="2414D9DD" w14:textId="77777777" w:rsidR="00095D4D" w:rsidRPr="00541DE9" w:rsidRDefault="00095D4D" w:rsidP="00E23868">
      <w:pPr>
        <w:autoSpaceDE w:val="0"/>
        <w:autoSpaceDN w:val="0"/>
        <w:adjustRightInd w:val="0"/>
        <w:spacing w:line="288" w:lineRule="auto"/>
        <w:jc w:val="both"/>
        <w:rPr>
          <w:rFonts w:eastAsia="Calibri"/>
          <w:sz w:val="20"/>
          <w:szCs w:val="20"/>
        </w:rPr>
      </w:pPr>
      <w:r w:rsidRPr="00541DE9">
        <w:rPr>
          <w:rFonts w:eastAsia="Calibri"/>
          <w:sz w:val="20"/>
          <w:szCs w:val="20"/>
        </w:rPr>
        <w:t>12. namjerno ili prijevarom od strane:</w:t>
      </w:r>
    </w:p>
    <w:p w14:paraId="4EF6BBF7" w14:textId="77777777" w:rsidR="00095D4D" w:rsidRPr="00541DE9" w:rsidRDefault="00095D4D" w:rsidP="00E23868">
      <w:pPr>
        <w:autoSpaceDE w:val="0"/>
        <w:autoSpaceDN w:val="0"/>
        <w:adjustRightInd w:val="0"/>
        <w:spacing w:line="288" w:lineRule="auto"/>
        <w:jc w:val="both"/>
        <w:rPr>
          <w:rFonts w:eastAsia="Calibri"/>
          <w:sz w:val="20"/>
          <w:szCs w:val="20"/>
        </w:rPr>
      </w:pPr>
      <w:r w:rsidRPr="00541DE9">
        <w:rPr>
          <w:rFonts w:eastAsia="Calibri"/>
          <w:sz w:val="20"/>
          <w:szCs w:val="20"/>
        </w:rPr>
        <w:t>• Ugovaratelja osiguranja, Osiguranika ili članova njihove uže obitelji,</w:t>
      </w:r>
    </w:p>
    <w:p w14:paraId="6A95D3E9" w14:textId="7D304AC0" w:rsidR="00095D4D" w:rsidRPr="00541DE9" w:rsidRDefault="00095D4D" w:rsidP="00E23868">
      <w:pPr>
        <w:autoSpaceDE w:val="0"/>
        <w:autoSpaceDN w:val="0"/>
        <w:adjustRightInd w:val="0"/>
        <w:spacing w:line="288" w:lineRule="auto"/>
        <w:jc w:val="both"/>
        <w:rPr>
          <w:rFonts w:eastAsia="Calibri"/>
          <w:sz w:val="20"/>
          <w:szCs w:val="20"/>
        </w:rPr>
      </w:pPr>
      <w:r w:rsidRPr="00541DE9">
        <w:rPr>
          <w:rFonts w:eastAsia="Calibri"/>
          <w:sz w:val="20"/>
          <w:szCs w:val="20"/>
        </w:rPr>
        <w:t>• vozača; osim za vozila koja su dana u kratkoročni ili dugoročni najam i kada vozilom upravlja zaposlenik Osiguranika ili Ugovaratelja.</w:t>
      </w:r>
    </w:p>
    <w:p w14:paraId="10EF820A" w14:textId="77777777" w:rsidR="00095D4D" w:rsidRPr="00541DE9" w:rsidRDefault="00095D4D" w:rsidP="00E23868">
      <w:pPr>
        <w:autoSpaceDE w:val="0"/>
        <w:autoSpaceDN w:val="0"/>
        <w:adjustRightInd w:val="0"/>
        <w:spacing w:line="288" w:lineRule="auto"/>
        <w:jc w:val="both"/>
        <w:rPr>
          <w:rFonts w:eastAsia="Calibri"/>
          <w:sz w:val="20"/>
          <w:szCs w:val="20"/>
        </w:rPr>
      </w:pPr>
    </w:p>
    <w:p w14:paraId="4F5C7ECB" w14:textId="77777777" w:rsidR="00095D4D" w:rsidRPr="00541DE9" w:rsidRDefault="00095D4D" w:rsidP="00E23868">
      <w:pPr>
        <w:autoSpaceDE w:val="0"/>
        <w:autoSpaceDN w:val="0"/>
        <w:adjustRightInd w:val="0"/>
        <w:spacing w:line="288" w:lineRule="auto"/>
        <w:jc w:val="both"/>
        <w:rPr>
          <w:rFonts w:eastAsia="Calibri"/>
          <w:sz w:val="20"/>
          <w:szCs w:val="20"/>
        </w:rPr>
      </w:pPr>
      <w:r w:rsidRPr="00541DE9">
        <w:rPr>
          <w:rFonts w:eastAsia="Calibri"/>
          <w:sz w:val="20"/>
          <w:szCs w:val="20"/>
        </w:rPr>
        <w:t>Bez obzira na definiran opseg pokrića i eventualna isključenja u uvjetima osiguranja, ovim osiguranjem pokriveni su i slijedeći slučajevi:</w:t>
      </w:r>
    </w:p>
    <w:p w14:paraId="2A78FE53" w14:textId="77777777" w:rsidR="00095D4D" w:rsidRPr="00541DE9" w:rsidRDefault="00095D4D" w:rsidP="00E23868">
      <w:pPr>
        <w:pStyle w:val="ListParagraph"/>
        <w:numPr>
          <w:ilvl w:val="1"/>
          <w:numId w:val="12"/>
        </w:numPr>
        <w:overflowPunct w:val="0"/>
        <w:autoSpaceDE w:val="0"/>
        <w:autoSpaceDN w:val="0"/>
        <w:adjustRightInd w:val="0"/>
        <w:spacing w:line="288" w:lineRule="auto"/>
        <w:ind w:left="705"/>
        <w:contextualSpacing w:val="0"/>
        <w:jc w:val="both"/>
        <w:textAlignment w:val="baseline"/>
        <w:rPr>
          <w:rFonts w:eastAsia="Calibri"/>
          <w:sz w:val="20"/>
          <w:szCs w:val="20"/>
          <w:lang w:val="hr-HR"/>
        </w:rPr>
      </w:pPr>
      <w:r w:rsidRPr="00541DE9">
        <w:rPr>
          <w:rFonts w:eastAsia="Calibri"/>
          <w:sz w:val="20"/>
          <w:szCs w:val="20"/>
          <w:lang w:val="hr-HR"/>
        </w:rPr>
        <w:t>ako je u trenutku prometne nesreće vozač osiguranog vozila bio pod utjecajem alkohola ili narkotika</w:t>
      </w:r>
    </w:p>
    <w:p w14:paraId="7EC1820D" w14:textId="77777777" w:rsidR="00095D4D" w:rsidRPr="00541DE9" w:rsidRDefault="00095D4D" w:rsidP="00E23868">
      <w:pPr>
        <w:pStyle w:val="ListParagraph"/>
        <w:numPr>
          <w:ilvl w:val="1"/>
          <w:numId w:val="12"/>
        </w:numPr>
        <w:overflowPunct w:val="0"/>
        <w:autoSpaceDE w:val="0"/>
        <w:autoSpaceDN w:val="0"/>
        <w:adjustRightInd w:val="0"/>
        <w:spacing w:line="288" w:lineRule="auto"/>
        <w:ind w:left="705"/>
        <w:contextualSpacing w:val="0"/>
        <w:jc w:val="both"/>
        <w:textAlignment w:val="baseline"/>
        <w:rPr>
          <w:rFonts w:eastAsia="Calibri"/>
          <w:sz w:val="20"/>
          <w:szCs w:val="20"/>
          <w:lang w:val="hr-HR"/>
        </w:rPr>
      </w:pPr>
      <w:r w:rsidRPr="00541DE9">
        <w:rPr>
          <w:rFonts w:eastAsia="Calibri"/>
          <w:sz w:val="20"/>
          <w:szCs w:val="20"/>
          <w:lang w:val="hr-HR"/>
        </w:rPr>
        <w:t>štete nastale dok je vozilom upravljala osoba koja nije imala vozačku dozvolu, vozačku dozvolu odgovarajuće vrste ili kategorije odnosno ako je vozaču oduzeta vozačka dozvola ili je isključen iz prometa ili ako mu je izrečena zaštitna mjera zabrane upravljanja vozilom ili mjera prestanka važenja vozačke dozvole</w:t>
      </w:r>
    </w:p>
    <w:p w14:paraId="60A72D00" w14:textId="77777777" w:rsidR="00095D4D" w:rsidRPr="00541DE9" w:rsidRDefault="00095D4D" w:rsidP="00E23868">
      <w:pPr>
        <w:pStyle w:val="ListParagraph"/>
        <w:numPr>
          <w:ilvl w:val="1"/>
          <w:numId w:val="12"/>
        </w:numPr>
        <w:overflowPunct w:val="0"/>
        <w:autoSpaceDE w:val="0"/>
        <w:autoSpaceDN w:val="0"/>
        <w:adjustRightInd w:val="0"/>
        <w:spacing w:line="288" w:lineRule="auto"/>
        <w:ind w:left="705"/>
        <w:contextualSpacing w:val="0"/>
        <w:jc w:val="both"/>
        <w:textAlignment w:val="baseline"/>
        <w:rPr>
          <w:rFonts w:eastAsia="Calibri"/>
          <w:sz w:val="20"/>
          <w:szCs w:val="20"/>
          <w:lang w:val="hr-HR"/>
        </w:rPr>
      </w:pPr>
      <w:r w:rsidRPr="00541DE9">
        <w:rPr>
          <w:rFonts w:eastAsia="Calibri"/>
          <w:sz w:val="20"/>
          <w:szCs w:val="20"/>
          <w:lang w:val="hr-HR"/>
        </w:rPr>
        <w:t>ako je s vozilom ukradena prometna dozvola i/ili knjižica vozila;</w:t>
      </w:r>
    </w:p>
    <w:p w14:paraId="087631A5" w14:textId="77777777" w:rsidR="00095D4D" w:rsidRPr="00541DE9" w:rsidRDefault="00095D4D" w:rsidP="00E23868">
      <w:pPr>
        <w:pStyle w:val="ListParagraph"/>
        <w:numPr>
          <w:ilvl w:val="1"/>
          <w:numId w:val="12"/>
        </w:numPr>
        <w:overflowPunct w:val="0"/>
        <w:autoSpaceDE w:val="0"/>
        <w:autoSpaceDN w:val="0"/>
        <w:adjustRightInd w:val="0"/>
        <w:spacing w:line="288" w:lineRule="auto"/>
        <w:ind w:left="705"/>
        <w:contextualSpacing w:val="0"/>
        <w:jc w:val="both"/>
        <w:textAlignment w:val="baseline"/>
        <w:rPr>
          <w:rFonts w:eastAsia="Calibri"/>
          <w:sz w:val="20"/>
          <w:szCs w:val="20"/>
          <w:lang w:val="hr-HR"/>
        </w:rPr>
      </w:pPr>
      <w:r w:rsidRPr="00541DE9">
        <w:rPr>
          <w:rFonts w:eastAsia="Calibri"/>
          <w:sz w:val="20"/>
          <w:szCs w:val="20"/>
          <w:lang w:val="hr-HR"/>
        </w:rPr>
        <w:t>rizik krađe koji može nastati zbog gubitka ključeva, prometne dozvole, knjižice vozila, kodnih kartica, master ključeva</w:t>
      </w:r>
    </w:p>
    <w:p w14:paraId="395B35D9" w14:textId="77777777" w:rsidR="00095D4D" w:rsidRPr="00541DE9" w:rsidRDefault="00095D4D" w:rsidP="00E23868">
      <w:pPr>
        <w:pStyle w:val="ListParagraph"/>
        <w:numPr>
          <w:ilvl w:val="1"/>
          <w:numId w:val="12"/>
        </w:numPr>
        <w:overflowPunct w:val="0"/>
        <w:autoSpaceDE w:val="0"/>
        <w:autoSpaceDN w:val="0"/>
        <w:adjustRightInd w:val="0"/>
        <w:spacing w:line="288" w:lineRule="auto"/>
        <w:ind w:left="705"/>
        <w:contextualSpacing w:val="0"/>
        <w:jc w:val="both"/>
        <w:textAlignment w:val="baseline"/>
        <w:rPr>
          <w:rFonts w:eastAsia="Calibri"/>
          <w:sz w:val="20"/>
          <w:szCs w:val="20"/>
          <w:lang w:val="hr-HR"/>
        </w:rPr>
      </w:pPr>
      <w:r w:rsidRPr="00541DE9">
        <w:rPr>
          <w:rFonts w:eastAsia="Calibri"/>
          <w:sz w:val="20"/>
          <w:szCs w:val="20"/>
          <w:lang w:val="hr-HR"/>
        </w:rPr>
        <w:t>štete od tereta prilikom utovara, prijevoza i istovara;</w:t>
      </w:r>
    </w:p>
    <w:p w14:paraId="7B2D946E" w14:textId="77777777" w:rsidR="00095D4D" w:rsidRPr="00541DE9" w:rsidRDefault="00095D4D" w:rsidP="00E23868">
      <w:pPr>
        <w:pStyle w:val="ListParagraph"/>
        <w:numPr>
          <w:ilvl w:val="1"/>
          <w:numId w:val="12"/>
        </w:numPr>
        <w:overflowPunct w:val="0"/>
        <w:autoSpaceDE w:val="0"/>
        <w:autoSpaceDN w:val="0"/>
        <w:adjustRightInd w:val="0"/>
        <w:spacing w:line="288" w:lineRule="auto"/>
        <w:ind w:left="705"/>
        <w:contextualSpacing w:val="0"/>
        <w:jc w:val="both"/>
        <w:textAlignment w:val="baseline"/>
        <w:rPr>
          <w:rFonts w:eastAsia="Calibri"/>
          <w:sz w:val="20"/>
          <w:szCs w:val="20"/>
          <w:lang w:val="hr-HR"/>
        </w:rPr>
      </w:pPr>
      <w:r w:rsidRPr="00541DE9">
        <w:rPr>
          <w:rFonts w:eastAsia="Calibri"/>
          <w:sz w:val="20"/>
          <w:szCs w:val="20"/>
          <w:lang w:val="hr-HR"/>
        </w:rPr>
        <w:t xml:space="preserve">osiguratelj pokriva štete nastale kod prijevoza vozila drugim vozilom na kopnu, unutarnjim vodama </w:t>
      </w:r>
    </w:p>
    <w:p w14:paraId="1EA42E8F" w14:textId="77777777" w:rsidR="00095D4D" w:rsidRPr="00541DE9" w:rsidRDefault="00095D4D" w:rsidP="00E23868">
      <w:pPr>
        <w:pStyle w:val="ListParagraph"/>
        <w:numPr>
          <w:ilvl w:val="1"/>
          <w:numId w:val="12"/>
        </w:numPr>
        <w:overflowPunct w:val="0"/>
        <w:autoSpaceDE w:val="0"/>
        <w:autoSpaceDN w:val="0"/>
        <w:adjustRightInd w:val="0"/>
        <w:spacing w:line="288" w:lineRule="auto"/>
        <w:ind w:left="705"/>
        <w:contextualSpacing w:val="0"/>
        <w:jc w:val="both"/>
        <w:textAlignment w:val="baseline"/>
        <w:rPr>
          <w:rFonts w:eastAsia="Calibri"/>
          <w:sz w:val="20"/>
          <w:szCs w:val="20"/>
          <w:lang w:val="hr-HR"/>
        </w:rPr>
      </w:pPr>
      <w:r w:rsidRPr="00541DE9">
        <w:rPr>
          <w:rFonts w:eastAsia="Calibri"/>
          <w:sz w:val="20"/>
          <w:szCs w:val="20"/>
          <w:lang w:val="hr-HR"/>
        </w:rPr>
        <w:t xml:space="preserve">osiguratelj pokriva troškove vuče i izvlačenja odnosno prijevoza vozila do najbliže radionice koja može obaviti privremeni ili konačni popravak i/ili do mjesta prebivališta odnosno sjedišta osiguranika ako vozilo nije u voznom stanju zbog ostvarenja osiguranog slučaja, a u slučaju totalne štete troškovi tegljenja do sjedišta Osiguranika, odnosno Ugovaratelja osiguranja, sve prema računu osobe koja pruža uslugu vuče, izvlačenja odnosno prijevoza. </w:t>
      </w:r>
    </w:p>
    <w:p w14:paraId="1B9ADB53" w14:textId="77777777" w:rsidR="00095D4D" w:rsidRPr="00541DE9" w:rsidRDefault="00095D4D" w:rsidP="00E23868">
      <w:pPr>
        <w:pStyle w:val="ListParagraph"/>
        <w:numPr>
          <w:ilvl w:val="1"/>
          <w:numId w:val="12"/>
        </w:numPr>
        <w:overflowPunct w:val="0"/>
        <w:autoSpaceDE w:val="0"/>
        <w:autoSpaceDN w:val="0"/>
        <w:adjustRightInd w:val="0"/>
        <w:spacing w:line="288" w:lineRule="auto"/>
        <w:ind w:left="705"/>
        <w:contextualSpacing w:val="0"/>
        <w:jc w:val="both"/>
        <w:textAlignment w:val="baseline"/>
        <w:rPr>
          <w:rFonts w:eastAsia="Calibri"/>
          <w:sz w:val="20"/>
          <w:szCs w:val="20"/>
          <w:lang w:val="hr-HR"/>
        </w:rPr>
      </w:pPr>
      <w:r w:rsidRPr="00541DE9">
        <w:rPr>
          <w:rFonts w:eastAsia="Calibri"/>
          <w:sz w:val="20"/>
          <w:szCs w:val="20"/>
          <w:lang w:val="hr-HR"/>
        </w:rPr>
        <w:t>štete u vozilu nastale zbog kiše ili snijega neposredno nakon oštećenja vozila;</w:t>
      </w:r>
    </w:p>
    <w:p w14:paraId="1EDCBB8C" w14:textId="77777777" w:rsidR="00095D4D" w:rsidRPr="00541DE9" w:rsidRDefault="00095D4D" w:rsidP="00E23868">
      <w:pPr>
        <w:pStyle w:val="ListParagraph"/>
        <w:numPr>
          <w:ilvl w:val="1"/>
          <w:numId w:val="12"/>
        </w:numPr>
        <w:overflowPunct w:val="0"/>
        <w:autoSpaceDE w:val="0"/>
        <w:autoSpaceDN w:val="0"/>
        <w:adjustRightInd w:val="0"/>
        <w:spacing w:line="288" w:lineRule="auto"/>
        <w:ind w:left="705"/>
        <w:contextualSpacing w:val="0"/>
        <w:jc w:val="both"/>
        <w:textAlignment w:val="baseline"/>
        <w:rPr>
          <w:rFonts w:eastAsia="Calibri"/>
          <w:sz w:val="20"/>
          <w:szCs w:val="20"/>
          <w:lang w:val="hr-HR"/>
        </w:rPr>
      </w:pPr>
      <w:r w:rsidRPr="00541DE9">
        <w:rPr>
          <w:rFonts w:eastAsia="Calibri"/>
          <w:sz w:val="20"/>
          <w:szCs w:val="20"/>
          <w:lang w:val="hr-HR"/>
        </w:rPr>
        <w:t xml:space="preserve">štete zbog nestanka dijelova vozila ili stvari koje su sastavni dio vozila nakon nastanka osiguranog slučaja </w:t>
      </w:r>
    </w:p>
    <w:p w14:paraId="1513ACC6" w14:textId="77777777" w:rsidR="00095D4D" w:rsidRPr="00541DE9" w:rsidRDefault="00095D4D" w:rsidP="00E23868">
      <w:pPr>
        <w:pStyle w:val="ListParagraph"/>
        <w:numPr>
          <w:ilvl w:val="1"/>
          <w:numId w:val="12"/>
        </w:numPr>
        <w:overflowPunct w:val="0"/>
        <w:autoSpaceDE w:val="0"/>
        <w:autoSpaceDN w:val="0"/>
        <w:adjustRightInd w:val="0"/>
        <w:spacing w:line="288" w:lineRule="auto"/>
        <w:ind w:left="705"/>
        <w:contextualSpacing w:val="0"/>
        <w:jc w:val="both"/>
        <w:textAlignment w:val="baseline"/>
        <w:rPr>
          <w:rFonts w:eastAsia="Calibri"/>
          <w:sz w:val="20"/>
          <w:szCs w:val="20"/>
          <w:lang w:val="hr-HR"/>
        </w:rPr>
      </w:pPr>
      <w:r w:rsidRPr="00541DE9">
        <w:rPr>
          <w:rFonts w:eastAsia="Calibri"/>
          <w:sz w:val="20"/>
          <w:szCs w:val="20"/>
          <w:lang w:val="hr-HR"/>
        </w:rPr>
        <w:t xml:space="preserve">štete koje se dogode za vrijeme prijevoza drugim vozilom na kopnu, unutarnjim vodama i moru, </w:t>
      </w:r>
      <w:proofErr w:type="spellStart"/>
      <w:r w:rsidRPr="00541DE9">
        <w:rPr>
          <w:rFonts w:eastAsia="Calibri"/>
          <w:sz w:val="20"/>
          <w:szCs w:val="20"/>
          <w:lang w:val="hr-HR"/>
        </w:rPr>
        <w:t>uključno</w:t>
      </w:r>
      <w:proofErr w:type="spellEnd"/>
      <w:r w:rsidRPr="00541DE9">
        <w:rPr>
          <w:rFonts w:eastAsia="Calibri"/>
          <w:sz w:val="20"/>
          <w:szCs w:val="20"/>
          <w:lang w:val="hr-HR"/>
        </w:rPr>
        <w:t xml:space="preserve"> prijevoz skelom (brodaricom) ili trajektom u priobalnoj plovidbi u Jadranskom moru</w:t>
      </w:r>
    </w:p>
    <w:p w14:paraId="2ED7E346" w14:textId="77777777" w:rsidR="00095D4D" w:rsidRPr="00541DE9" w:rsidRDefault="00095D4D" w:rsidP="00E23868">
      <w:pPr>
        <w:pStyle w:val="ListParagraph"/>
        <w:numPr>
          <w:ilvl w:val="1"/>
          <w:numId w:val="12"/>
        </w:numPr>
        <w:overflowPunct w:val="0"/>
        <w:autoSpaceDE w:val="0"/>
        <w:autoSpaceDN w:val="0"/>
        <w:adjustRightInd w:val="0"/>
        <w:spacing w:line="288" w:lineRule="auto"/>
        <w:ind w:left="705"/>
        <w:contextualSpacing w:val="0"/>
        <w:jc w:val="both"/>
        <w:textAlignment w:val="baseline"/>
        <w:rPr>
          <w:rFonts w:eastAsia="Calibri"/>
          <w:sz w:val="20"/>
          <w:szCs w:val="20"/>
          <w:lang w:val="hr-HR"/>
        </w:rPr>
      </w:pPr>
      <w:r w:rsidRPr="00541DE9">
        <w:rPr>
          <w:rFonts w:eastAsia="Calibri"/>
          <w:sz w:val="20"/>
          <w:szCs w:val="20"/>
          <w:lang w:val="hr-HR"/>
        </w:rPr>
        <w:t xml:space="preserve">troškove najma za osobno ili kombi-vozilo ako je osigurano vozilo uništeno, nestalo ili oštećeno uslijed nekog od rizika ugovorenih po punom kasko osiguranju, za vrijeme do završetka popravka, nabave drugog vozila ili do pronalaska nestalog vozila, ali najviše 10 dana. Osiguranjem su obuhvaćeni troškovi najma vozila s radnim obujmom motora koji ima </w:t>
      </w:r>
      <w:proofErr w:type="spellStart"/>
      <w:r w:rsidRPr="00541DE9">
        <w:rPr>
          <w:rFonts w:eastAsia="Calibri"/>
          <w:sz w:val="20"/>
          <w:szCs w:val="20"/>
          <w:lang w:val="hr-HR"/>
        </w:rPr>
        <w:t>Osiguranikovo</w:t>
      </w:r>
      <w:proofErr w:type="spellEnd"/>
      <w:r w:rsidRPr="00541DE9">
        <w:rPr>
          <w:rFonts w:eastAsia="Calibri"/>
          <w:sz w:val="20"/>
          <w:szCs w:val="20"/>
          <w:lang w:val="hr-HR"/>
        </w:rPr>
        <w:t xml:space="preserve"> vozilo. U troškove najma vozila uzimaju se troškovi najamnog dana i kilometraža do 100 prijeđenih kilometara na dan. Troškovi se nadoknađuju na temelju iznajmljivačeva računa. Isto ne vrijedi za osobe koje se bave davanjem vozila u najam</w:t>
      </w:r>
    </w:p>
    <w:p w14:paraId="6FC5080C" w14:textId="77777777" w:rsidR="00095D4D" w:rsidRPr="00541DE9" w:rsidRDefault="00095D4D" w:rsidP="00E23868">
      <w:pPr>
        <w:pStyle w:val="ListParagraph"/>
        <w:numPr>
          <w:ilvl w:val="0"/>
          <w:numId w:val="18"/>
        </w:numPr>
        <w:overflowPunct w:val="0"/>
        <w:autoSpaceDE w:val="0"/>
        <w:autoSpaceDN w:val="0"/>
        <w:adjustRightInd w:val="0"/>
        <w:spacing w:line="288" w:lineRule="auto"/>
        <w:contextualSpacing w:val="0"/>
        <w:jc w:val="both"/>
        <w:textAlignment w:val="baseline"/>
        <w:rPr>
          <w:rFonts w:eastAsia="Calibri"/>
          <w:sz w:val="20"/>
          <w:szCs w:val="20"/>
          <w:lang w:val="hr-HR"/>
        </w:rPr>
      </w:pPr>
      <w:r w:rsidRPr="00541DE9">
        <w:rPr>
          <w:rFonts w:eastAsia="Calibri"/>
          <w:sz w:val="20"/>
          <w:szCs w:val="20"/>
          <w:lang w:val="hr-HR"/>
        </w:rPr>
        <w:t>na osiguranoj audio, video i telekomunikacijskoj opremi uslijed rizika krađe ukoliko na vozilu nema tragova provalne krađe.</w:t>
      </w:r>
    </w:p>
    <w:p w14:paraId="74D2A9EB" w14:textId="77777777" w:rsidR="00095D4D" w:rsidRPr="00541DE9" w:rsidRDefault="00095D4D" w:rsidP="00E23868">
      <w:pPr>
        <w:autoSpaceDE w:val="0"/>
        <w:autoSpaceDN w:val="0"/>
        <w:adjustRightInd w:val="0"/>
        <w:spacing w:line="288" w:lineRule="auto"/>
        <w:jc w:val="both"/>
        <w:rPr>
          <w:rFonts w:eastAsia="Calibri"/>
          <w:sz w:val="20"/>
          <w:szCs w:val="20"/>
        </w:rPr>
      </w:pPr>
    </w:p>
    <w:p w14:paraId="50CD9C6C" w14:textId="77777777" w:rsidR="00095D4D" w:rsidRPr="00541DE9" w:rsidRDefault="00095D4D" w:rsidP="00E23868">
      <w:pPr>
        <w:autoSpaceDE w:val="0"/>
        <w:autoSpaceDN w:val="0"/>
        <w:adjustRightInd w:val="0"/>
        <w:spacing w:line="288" w:lineRule="auto"/>
        <w:jc w:val="both"/>
        <w:rPr>
          <w:rFonts w:eastAsia="Calibri"/>
          <w:sz w:val="20"/>
          <w:szCs w:val="20"/>
        </w:rPr>
      </w:pPr>
      <w:r w:rsidRPr="00541DE9">
        <w:rPr>
          <w:rFonts w:eastAsia="Calibri"/>
          <w:sz w:val="20"/>
          <w:szCs w:val="20"/>
        </w:rPr>
        <w:t>Osiguranjem od svih rizika navedenih u automobilskom kasku obuhvaćeni su i naknadno ugrađena oprema i pribor kao i naknadno postavljene naljepnice, razni natpisi i ukrasi na vozilu, ukupno do 5% ukupne vrijednosti vozila.</w:t>
      </w:r>
    </w:p>
    <w:p w14:paraId="7AF6C568" w14:textId="77777777" w:rsidR="00095D4D" w:rsidRPr="00541DE9" w:rsidRDefault="00095D4D" w:rsidP="00E23868">
      <w:pPr>
        <w:autoSpaceDE w:val="0"/>
        <w:autoSpaceDN w:val="0"/>
        <w:adjustRightInd w:val="0"/>
        <w:spacing w:line="288" w:lineRule="auto"/>
        <w:jc w:val="both"/>
        <w:rPr>
          <w:rFonts w:eastAsia="Calibri"/>
          <w:sz w:val="20"/>
          <w:szCs w:val="20"/>
        </w:rPr>
      </w:pPr>
    </w:p>
    <w:p w14:paraId="68000F61" w14:textId="77777777" w:rsidR="00095D4D" w:rsidRPr="00541DE9" w:rsidRDefault="00095D4D" w:rsidP="00E23868">
      <w:pPr>
        <w:autoSpaceDE w:val="0"/>
        <w:autoSpaceDN w:val="0"/>
        <w:adjustRightInd w:val="0"/>
        <w:spacing w:line="288" w:lineRule="auto"/>
        <w:jc w:val="both"/>
        <w:rPr>
          <w:rFonts w:eastAsia="Calibri"/>
          <w:sz w:val="20"/>
          <w:szCs w:val="20"/>
        </w:rPr>
      </w:pPr>
      <w:r w:rsidRPr="00541DE9">
        <w:rPr>
          <w:rFonts w:eastAsia="Calibri"/>
          <w:sz w:val="20"/>
          <w:szCs w:val="20"/>
        </w:rPr>
        <w:t>Osiguranje vrijedi dok se osigurano vozilo nalazi na području Republike Hrvatske i ostalih europskih zemalja osim azijskog dijela Turske te dijela Rusije koji se nalazi istočno od 55. meridijana.</w:t>
      </w:r>
    </w:p>
    <w:p w14:paraId="655AEBF4" w14:textId="77777777" w:rsidR="00095D4D" w:rsidRPr="00541DE9" w:rsidRDefault="00095D4D" w:rsidP="00E23868">
      <w:pPr>
        <w:autoSpaceDE w:val="0"/>
        <w:autoSpaceDN w:val="0"/>
        <w:adjustRightInd w:val="0"/>
        <w:spacing w:line="288" w:lineRule="auto"/>
        <w:jc w:val="both"/>
        <w:rPr>
          <w:rFonts w:eastAsia="Calibri"/>
          <w:sz w:val="20"/>
          <w:szCs w:val="20"/>
        </w:rPr>
      </w:pPr>
    </w:p>
    <w:p w14:paraId="6C1AE92C" w14:textId="77777777" w:rsidR="00095D4D" w:rsidRPr="00541DE9" w:rsidRDefault="00095D4D" w:rsidP="00E23868">
      <w:pPr>
        <w:autoSpaceDE w:val="0"/>
        <w:autoSpaceDN w:val="0"/>
        <w:adjustRightInd w:val="0"/>
        <w:spacing w:line="288" w:lineRule="auto"/>
        <w:jc w:val="both"/>
        <w:rPr>
          <w:rFonts w:eastAsia="Calibri"/>
          <w:sz w:val="20"/>
          <w:szCs w:val="20"/>
        </w:rPr>
      </w:pPr>
      <w:r w:rsidRPr="00541DE9">
        <w:rPr>
          <w:rFonts w:eastAsia="Calibri"/>
          <w:sz w:val="20"/>
          <w:szCs w:val="20"/>
        </w:rPr>
        <w:t>Osiguratelj se obvezuje kod oštećenja vozila prihvatiti račun popravka od ovlaštenog servisa za oštećeni predmet osiguranja u punom iznosu, bez obzira na starost predmeta osiguranja. Isključuje se mogućnost uvjetovanja osiguratelja popravka osiguranog predmeta u neovlaštenom servisu, već odabir ovisi o isključivoj poslovnoj odluci osiguranika.</w:t>
      </w:r>
    </w:p>
    <w:p w14:paraId="5F702EA6" w14:textId="77777777" w:rsidR="00095D4D" w:rsidRPr="00541DE9" w:rsidRDefault="00095D4D" w:rsidP="00E23868">
      <w:pPr>
        <w:autoSpaceDE w:val="0"/>
        <w:autoSpaceDN w:val="0"/>
        <w:adjustRightInd w:val="0"/>
        <w:spacing w:line="288" w:lineRule="auto"/>
        <w:jc w:val="both"/>
        <w:rPr>
          <w:rFonts w:eastAsia="Calibri"/>
          <w:sz w:val="20"/>
          <w:szCs w:val="20"/>
        </w:rPr>
      </w:pPr>
    </w:p>
    <w:p w14:paraId="6DBA8545" w14:textId="77777777" w:rsidR="00095D4D" w:rsidRPr="00541DE9" w:rsidRDefault="00095D4D" w:rsidP="00E23868">
      <w:pPr>
        <w:autoSpaceDE w:val="0"/>
        <w:autoSpaceDN w:val="0"/>
        <w:adjustRightInd w:val="0"/>
        <w:spacing w:line="288" w:lineRule="auto"/>
        <w:jc w:val="both"/>
        <w:rPr>
          <w:rFonts w:eastAsia="Calibri"/>
          <w:sz w:val="20"/>
          <w:szCs w:val="20"/>
        </w:rPr>
      </w:pPr>
      <w:r w:rsidRPr="00541DE9">
        <w:rPr>
          <w:rFonts w:eastAsia="Calibri"/>
          <w:sz w:val="20"/>
          <w:szCs w:val="20"/>
        </w:rPr>
        <w:lastRenderedPageBreak/>
        <w:t>Iznos visine štete kod vozila u leasingu utvrđuje se:</w:t>
      </w:r>
    </w:p>
    <w:p w14:paraId="2797A8A5" w14:textId="77777777" w:rsidR="00095D4D" w:rsidRPr="00541DE9" w:rsidRDefault="00095D4D" w:rsidP="00E23868">
      <w:pPr>
        <w:autoSpaceDE w:val="0"/>
        <w:autoSpaceDN w:val="0"/>
        <w:adjustRightInd w:val="0"/>
        <w:spacing w:line="288" w:lineRule="auto"/>
        <w:jc w:val="both"/>
        <w:rPr>
          <w:rFonts w:eastAsia="Calibri"/>
          <w:sz w:val="20"/>
          <w:szCs w:val="20"/>
        </w:rPr>
      </w:pPr>
      <w:r w:rsidRPr="00541DE9">
        <w:rPr>
          <w:rFonts w:eastAsia="Calibri"/>
          <w:sz w:val="20"/>
          <w:szCs w:val="20"/>
        </w:rPr>
        <w:t>1. za vozila u operativnom leasingu iznos štete se isplaćuje umanjeno za PDV, bez obzira radi li se o djelomičnoj ili totalnoj šteti;</w:t>
      </w:r>
    </w:p>
    <w:p w14:paraId="002D9019" w14:textId="77777777" w:rsidR="00095D4D" w:rsidRPr="00541DE9" w:rsidRDefault="00095D4D" w:rsidP="00E23868">
      <w:pPr>
        <w:autoSpaceDE w:val="0"/>
        <w:autoSpaceDN w:val="0"/>
        <w:adjustRightInd w:val="0"/>
        <w:spacing w:line="288" w:lineRule="auto"/>
        <w:jc w:val="both"/>
        <w:rPr>
          <w:rFonts w:eastAsia="Calibri"/>
          <w:sz w:val="20"/>
          <w:szCs w:val="20"/>
        </w:rPr>
      </w:pPr>
      <w:r w:rsidRPr="00541DE9">
        <w:rPr>
          <w:rFonts w:eastAsia="Calibri"/>
          <w:sz w:val="20"/>
          <w:szCs w:val="20"/>
        </w:rPr>
        <w:t>2. za vozila u financijskom leasingu, iznos štete se:</w:t>
      </w:r>
    </w:p>
    <w:p w14:paraId="6EFDAD80" w14:textId="77777777" w:rsidR="00095D4D" w:rsidRPr="00541DE9" w:rsidRDefault="00095D4D" w:rsidP="00E23868">
      <w:pPr>
        <w:autoSpaceDE w:val="0"/>
        <w:autoSpaceDN w:val="0"/>
        <w:adjustRightInd w:val="0"/>
        <w:spacing w:line="288" w:lineRule="auto"/>
        <w:jc w:val="both"/>
        <w:rPr>
          <w:rFonts w:eastAsia="Calibri"/>
          <w:sz w:val="20"/>
          <w:szCs w:val="20"/>
        </w:rPr>
      </w:pPr>
      <w:r w:rsidRPr="00541DE9">
        <w:rPr>
          <w:rFonts w:eastAsia="Calibri"/>
          <w:sz w:val="20"/>
          <w:szCs w:val="20"/>
        </w:rPr>
        <w:t>• kod djelomičnih šteta isplaćuje umanjeno za PDV, ukoliko je račun izdan na leasing društvo</w:t>
      </w:r>
    </w:p>
    <w:p w14:paraId="14F5FDF7" w14:textId="77777777" w:rsidR="00095D4D" w:rsidRPr="00541DE9" w:rsidRDefault="00095D4D" w:rsidP="00E23868">
      <w:pPr>
        <w:autoSpaceDE w:val="0"/>
        <w:autoSpaceDN w:val="0"/>
        <w:adjustRightInd w:val="0"/>
        <w:spacing w:line="288" w:lineRule="auto"/>
        <w:jc w:val="both"/>
        <w:rPr>
          <w:rFonts w:eastAsia="Calibri"/>
          <w:sz w:val="20"/>
          <w:szCs w:val="20"/>
        </w:rPr>
      </w:pPr>
      <w:r w:rsidRPr="00541DE9">
        <w:rPr>
          <w:rFonts w:eastAsia="Calibri"/>
          <w:sz w:val="20"/>
          <w:szCs w:val="20"/>
        </w:rPr>
        <w:t>• kod totalnih šteta isplaćuje uključujući i PDV, ukoliko je vrijednost vozila koja na polici osiguranja predstavlja osnovicu za obračun premije, iskazana s PDV-om, u suprotnom isplaćuje se bez PDV-a.</w:t>
      </w:r>
    </w:p>
    <w:p w14:paraId="2CD1A574" w14:textId="77777777" w:rsidR="00F506FF" w:rsidRPr="00541DE9" w:rsidRDefault="00F506FF" w:rsidP="00E23868">
      <w:pPr>
        <w:autoSpaceDE w:val="0"/>
        <w:autoSpaceDN w:val="0"/>
        <w:adjustRightInd w:val="0"/>
        <w:spacing w:line="288" w:lineRule="auto"/>
        <w:jc w:val="both"/>
        <w:rPr>
          <w:sz w:val="20"/>
          <w:szCs w:val="20"/>
        </w:rPr>
      </w:pPr>
    </w:p>
    <w:p w14:paraId="3C1CB556" w14:textId="3728A1BD" w:rsidR="00095D4D" w:rsidRPr="00541DE9" w:rsidRDefault="00441C0F" w:rsidP="00E23868">
      <w:pPr>
        <w:autoSpaceDE w:val="0"/>
        <w:autoSpaceDN w:val="0"/>
        <w:adjustRightInd w:val="0"/>
        <w:spacing w:line="288" w:lineRule="auto"/>
        <w:jc w:val="both"/>
        <w:rPr>
          <w:rFonts w:eastAsia="Calibri"/>
          <w:sz w:val="20"/>
          <w:szCs w:val="20"/>
        </w:rPr>
      </w:pPr>
      <w:r w:rsidRPr="00541DE9">
        <w:rPr>
          <w:sz w:val="20"/>
          <w:szCs w:val="20"/>
        </w:rPr>
        <w:t>Odredbe o primjeni franšize kod opetovanih šteta</w:t>
      </w:r>
    </w:p>
    <w:p w14:paraId="34657E75" w14:textId="77777777" w:rsidR="00095D4D" w:rsidRPr="00541DE9" w:rsidRDefault="00095D4D" w:rsidP="00E23868">
      <w:pPr>
        <w:autoSpaceDE w:val="0"/>
        <w:autoSpaceDN w:val="0"/>
        <w:adjustRightInd w:val="0"/>
        <w:spacing w:line="288" w:lineRule="auto"/>
        <w:jc w:val="both"/>
        <w:rPr>
          <w:rFonts w:eastAsia="Calibri"/>
          <w:sz w:val="20"/>
          <w:szCs w:val="20"/>
        </w:rPr>
      </w:pPr>
      <w:r w:rsidRPr="00541DE9">
        <w:rPr>
          <w:rFonts w:eastAsia="Calibri"/>
          <w:sz w:val="20"/>
          <w:szCs w:val="20"/>
        </w:rPr>
        <w:t xml:space="preserve">Za sva vozila i radne strojeve ugovora se puno kasko osiguranje bez franšize u krađi/djelomičnoj šteti/totalnoj šteti  pri obračunu totalne štete (ili djelomične) kod krađe vozila, neće se primjenjivati </w:t>
      </w:r>
      <w:proofErr w:type="spellStart"/>
      <w:r w:rsidRPr="00541DE9">
        <w:rPr>
          <w:rFonts w:eastAsia="Calibri"/>
          <w:sz w:val="20"/>
          <w:szCs w:val="20"/>
        </w:rPr>
        <w:t>odbitna</w:t>
      </w:r>
      <w:proofErr w:type="spellEnd"/>
      <w:r w:rsidRPr="00541DE9">
        <w:rPr>
          <w:rFonts w:eastAsia="Calibri"/>
          <w:sz w:val="20"/>
          <w:szCs w:val="20"/>
        </w:rPr>
        <w:t xml:space="preserve"> franšiza.</w:t>
      </w:r>
    </w:p>
    <w:p w14:paraId="34B11CA8" w14:textId="77777777" w:rsidR="00095D4D" w:rsidRPr="00541DE9" w:rsidRDefault="00095D4D" w:rsidP="00E23868">
      <w:pPr>
        <w:autoSpaceDE w:val="0"/>
        <w:autoSpaceDN w:val="0"/>
        <w:adjustRightInd w:val="0"/>
        <w:spacing w:line="288" w:lineRule="auto"/>
        <w:jc w:val="both"/>
        <w:rPr>
          <w:rFonts w:eastAsia="Calibri"/>
          <w:sz w:val="20"/>
          <w:szCs w:val="20"/>
        </w:rPr>
      </w:pPr>
      <w:r w:rsidRPr="00541DE9">
        <w:rPr>
          <w:rFonts w:eastAsia="Calibri"/>
          <w:sz w:val="20"/>
          <w:szCs w:val="20"/>
        </w:rPr>
        <w:t xml:space="preserve"> </w:t>
      </w:r>
    </w:p>
    <w:p w14:paraId="09A51DD2" w14:textId="77777777" w:rsidR="00095D4D" w:rsidRPr="00541DE9" w:rsidRDefault="00095D4D" w:rsidP="00E23868">
      <w:pPr>
        <w:autoSpaceDE w:val="0"/>
        <w:autoSpaceDN w:val="0"/>
        <w:adjustRightInd w:val="0"/>
        <w:spacing w:line="288" w:lineRule="auto"/>
        <w:jc w:val="both"/>
        <w:rPr>
          <w:rFonts w:eastAsia="Calibri"/>
          <w:sz w:val="20"/>
          <w:szCs w:val="20"/>
        </w:rPr>
      </w:pPr>
      <w:r w:rsidRPr="00541DE9">
        <w:rPr>
          <w:rFonts w:eastAsia="Calibri"/>
          <w:sz w:val="20"/>
          <w:szCs w:val="20"/>
        </w:rPr>
        <w:t xml:space="preserve">Za vozila koja imaju prijavljenu štetu po </w:t>
      </w:r>
      <w:proofErr w:type="spellStart"/>
      <w:r w:rsidRPr="00541DE9">
        <w:rPr>
          <w:rFonts w:eastAsia="Calibri"/>
          <w:sz w:val="20"/>
          <w:szCs w:val="20"/>
        </w:rPr>
        <w:t>kasko</w:t>
      </w:r>
      <w:proofErr w:type="spellEnd"/>
      <w:r w:rsidRPr="00541DE9">
        <w:rPr>
          <w:rFonts w:eastAsia="Calibri"/>
          <w:sz w:val="20"/>
          <w:szCs w:val="20"/>
        </w:rPr>
        <w:t xml:space="preserve"> osiguranju tijekom </w:t>
      </w:r>
      <w:proofErr w:type="spellStart"/>
      <w:r w:rsidRPr="00541DE9">
        <w:rPr>
          <w:rFonts w:eastAsia="Calibri"/>
          <w:sz w:val="20"/>
          <w:szCs w:val="20"/>
        </w:rPr>
        <w:t>osigurateljne</w:t>
      </w:r>
      <w:proofErr w:type="spellEnd"/>
      <w:r w:rsidRPr="00541DE9">
        <w:rPr>
          <w:rFonts w:eastAsia="Calibri"/>
          <w:sz w:val="20"/>
          <w:szCs w:val="20"/>
        </w:rPr>
        <w:t xml:space="preserve"> godine, ne primjenjuje se franšiza koji se prema uvjetima Osiguratelja naplaćuje prilikom isplate štete bez obzira o kojoj je šteti riječ, već se sve štete isplaćuje u cijelosti.</w:t>
      </w:r>
    </w:p>
    <w:p w14:paraId="1E75AB07" w14:textId="77777777" w:rsidR="00095D4D" w:rsidRPr="00541DE9" w:rsidRDefault="00095D4D" w:rsidP="00E23868">
      <w:pPr>
        <w:autoSpaceDE w:val="0"/>
        <w:autoSpaceDN w:val="0"/>
        <w:adjustRightInd w:val="0"/>
        <w:spacing w:line="288" w:lineRule="auto"/>
        <w:jc w:val="both"/>
        <w:rPr>
          <w:rFonts w:eastAsia="Calibri"/>
          <w:sz w:val="20"/>
          <w:szCs w:val="20"/>
        </w:rPr>
      </w:pPr>
    </w:p>
    <w:p w14:paraId="232EE5B0" w14:textId="77777777" w:rsidR="00095D4D" w:rsidRPr="00541DE9" w:rsidRDefault="00095D4D" w:rsidP="00E23868">
      <w:pPr>
        <w:autoSpaceDE w:val="0"/>
        <w:autoSpaceDN w:val="0"/>
        <w:adjustRightInd w:val="0"/>
        <w:spacing w:line="288" w:lineRule="auto"/>
        <w:jc w:val="both"/>
        <w:rPr>
          <w:rFonts w:eastAsia="Calibri"/>
          <w:sz w:val="20"/>
          <w:szCs w:val="20"/>
        </w:rPr>
      </w:pPr>
      <w:r w:rsidRPr="00541DE9">
        <w:rPr>
          <w:rFonts w:eastAsia="Calibri"/>
          <w:sz w:val="20"/>
          <w:szCs w:val="20"/>
        </w:rPr>
        <w:t>Prilikom rješavanja odštetnih zahtjeva i utvrđivanja osnova za naknadu štete voditi će se briga o poslovnim interesima osiguranika.</w:t>
      </w:r>
    </w:p>
    <w:p w14:paraId="592E68FA" w14:textId="77777777" w:rsidR="00095D4D" w:rsidRPr="00541DE9" w:rsidRDefault="00095D4D" w:rsidP="00E23868">
      <w:pPr>
        <w:autoSpaceDE w:val="0"/>
        <w:autoSpaceDN w:val="0"/>
        <w:adjustRightInd w:val="0"/>
        <w:spacing w:line="288" w:lineRule="auto"/>
        <w:jc w:val="both"/>
        <w:rPr>
          <w:rFonts w:eastAsia="Calibri"/>
          <w:sz w:val="20"/>
          <w:szCs w:val="20"/>
        </w:rPr>
      </w:pPr>
    </w:p>
    <w:p w14:paraId="647E2911" w14:textId="77777777" w:rsidR="00095D4D" w:rsidRPr="00541DE9" w:rsidRDefault="00095D4D" w:rsidP="00E23868">
      <w:pPr>
        <w:autoSpaceDE w:val="0"/>
        <w:autoSpaceDN w:val="0"/>
        <w:adjustRightInd w:val="0"/>
        <w:spacing w:line="288" w:lineRule="auto"/>
        <w:jc w:val="both"/>
        <w:rPr>
          <w:rFonts w:eastAsia="Calibri"/>
          <w:sz w:val="20"/>
          <w:szCs w:val="20"/>
        </w:rPr>
      </w:pPr>
      <w:r w:rsidRPr="00541DE9">
        <w:rPr>
          <w:rFonts w:eastAsia="Calibri"/>
          <w:sz w:val="20"/>
          <w:szCs w:val="20"/>
        </w:rPr>
        <w:t xml:space="preserve">U slučaju odjave vozila zbog uništenja, rashodovanja, stavljanja izvan prometa (mirovanja) ili krađe vozila, a pod uvjetom da se do dana odjave nije ostvario osigurani slučaj, osiguratelj je u obvezi na zahtjev ugovaratelja osiguranja vratiti 100% neiskorištenog dijela premije s pripadnim porezom. Prilikom obračuna neiskorištenog dijela premije, primjenjuje se obračun na bazi Pro rate </w:t>
      </w:r>
      <w:proofErr w:type="spellStart"/>
      <w:r w:rsidRPr="00541DE9">
        <w:rPr>
          <w:rFonts w:eastAsia="Calibri"/>
          <w:sz w:val="20"/>
          <w:szCs w:val="20"/>
        </w:rPr>
        <w:t>temporis</w:t>
      </w:r>
      <w:proofErr w:type="spellEnd"/>
      <w:r w:rsidRPr="00541DE9">
        <w:rPr>
          <w:rFonts w:eastAsia="Calibri"/>
          <w:sz w:val="20"/>
          <w:szCs w:val="20"/>
        </w:rPr>
        <w:t>.</w:t>
      </w:r>
    </w:p>
    <w:p w14:paraId="56FA60BE" w14:textId="77777777" w:rsidR="00095D4D" w:rsidRPr="00541DE9" w:rsidRDefault="00095D4D" w:rsidP="00E23868">
      <w:pPr>
        <w:autoSpaceDE w:val="0"/>
        <w:autoSpaceDN w:val="0"/>
        <w:adjustRightInd w:val="0"/>
        <w:spacing w:line="288" w:lineRule="auto"/>
        <w:jc w:val="both"/>
        <w:rPr>
          <w:rFonts w:eastAsia="Calibri"/>
          <w:sz w:val="20"/>
          <w:szCs w:val="20"/>
        </w:rPr>
      </w:pPr>
    </w:p>
    <w:p w14:paraId="5E5E449E" w14:textId="1CC4D945" w:rsidR="00095D4D" w:rsidRPr="00541DE9" w:rsidRDefault="00095D4D" w:rsidP="00E23868">
      <w:pPr>
        <w:autoSpaceDE w:val="0"/>
        <w:autoSpaceDN w:val="0"/>
        <w:adjustRightInd w:val="0"/>
        <w:spacing w:line="288" w:lineRule="auto"/>
        <w:jc w:val="both"/>
        <w:rPr>
          <w:rFonts w:eastAsia="Calibri"/>
          <w:sz w:val="20"/>
          <w:szCs w:val="20"/>
        </w:rPr>
      </w:pPr>
      <w:r w:rsidRPr="00541DE9">
        <w:rPr>
          <w:rFonts w:eastAsia="Calibri"/>
          <w:sz w:val="20"/>
          <w:szCs w:val="20"/>
        </w:rPr>
        <w:t xml:space="preserve">Pokriće po kasko osiguranju počinje datumom navedenim u polici osiguranja, ali ne prije dana preuzimanja vozila od strane korisnika leasinga, osim ako nije drugačije dogovoreno.  </w:t>
      </w:r>
      <w:bookmarkStart w:id="96" w:name="_Toc445813259"/>
      <w:bookmarkStart w:id="97" w:name="_Toc507672165"/>
    </w:p>
    <w:p w14:paraId="617B5B4E" w14:textId="77777777" w:rsidR="00095D4D" w:rsidRPr="00541DE9" w:rsidRDefault="00095D4D" w:rsidP="00E23868">
      <w:pPr>
        <w:autoSpaceDE w:val="0"/>
        <w:autoSpaceDN w:val="0"/>
        <w:adjustRightInd w:val="0"/>
        <w:spacing w:line="288" w:lineRule="auto"/>
        <w:jc w:val="both"/>
        <w:rPr>
          <w:rFonts w:eastAsia="Calibri"/>
          <w:sz w:val="20"/>
          <w:szCs w:val="20"/>
        </w:rPr>
      </w:pPr>
    </w:p>
    <w:bookmarkEnd w:id="96"/>
    <w:bookmarkEnd w:id="97"/>
    <w:p w14:paraId="36BA2294" w14:textId="77777777" w:rsidR="00095D4D" w:rsidRPr="00541DE9" w:rsidRDefault="00095D4D" w:rsidP="00E23868">
      <w:pPr>
        <w:autoSpaceDE w:val="0"/>
        <w:autoSpaceDN w:val="0"/>
        <w:adjustRightInd w:val="0"/>
        <w:spacing w:line="288" w:lineRule="auto"/>
        <w:jc w:val="both"/>
        <w:rPr>
          <w:rFonts w:eastAsia="Calibri"/>
          <w:sz w:val="20"/>
          <w:szCs w:val="20"/>
        </w:rPr>
      </w:pPr>
    </w:p>
    <w:p w14:paraId="1DCD486E" w14:textId="77777777" w:rsidR="00095D4D" w:rsidRPr="00541DE9" w:rsidRDefault="00095D4D" w:rsidP="00E23868">
      <w:pPr>
        <w:autoSpaceDE w:val="0"/>
        <w:autoSpaceDN w:val="0"/>
        <w:adjustRightInd w:val="0"/>
        <w:spacing w:line="288" w:lineRule="auto"/>
        <w:jc w:val="both"/>
        <w:rPr>
          <w:rFonts w:eastAsia="Calibri"/>
          <w:sz w:val="20"/>
          <w:szCs w:val="20"/>
        </w:rPr>
      </w:pPr>
      <w:r w:rsidRPr="00541DE9">
        <w:rPr>
          <w:rFonts w:eastAsia="Calibri"/>
          <w:sz w:val="20"/>
          <w:szCs w:val="20"/>
        </w:rPr>
        <w:t>OSIGURANJE DODATNE OPREME</w:t>
      </w:r>
    </w:p>
    <w:p w14:paraId="6760746F" w14:textId="77777777" w:rsidR="00095D4D" w:rsidRPr="00541DE9" w:rsidRDefault="00095D4D" w:rsidP="00E23868">
      <w:pPr>
        <w:autoSpaceDE w:val="0"/>
        <w:autoSpaceDN w:val="0"/>
        <w:adjustRightInd w:val="0"/>
        <w:spacing w:line="288" w:lineRule="auto"/>
        <w:jc w:val="both"/>
        <w:rPr>
          <w:rFonts w:eastAsia="Calibri"/>
          <w:sz w:val="20"/>
          <w:szCs w:val="20"/>
        </w:rPr>
      </w:pPr>
    </w:p>
    <w:p w14:paraId="7A5FA34F" w14:textId="77777777" w:rsidR="00095D4D" w:rsidRPr="00541DE9" w:rsidRDefault="00095D4D" w:rsidP="00E23868">
      <w:pPr>
        <w:autoSpaceDE w:val="0"/>
        <w:autoSpaceDN w:val="0"/>
        <w:adjustRightInd w:val="0"/>
        <w:spacing w:line="288" w:lineRule="auto"/>
        <w:jc w:val="both"/>
        <w:rPr>
          <w:rFonts w:eastAsia="Calibri"/>
          <w:sz w:val="20"/>
          <w:szCs w:val="20"/>
        </w:rPr>
      </w:pPr>
      <w:r w:rsidRPr="00541DE9">
        <w:rPr>
          <w:rFonts w:eastAsia="Calibri"/>
          <w:sz w:val="20"/>
          <w:szCs w:val="20"/>
        </w:rPr>
        <w:t>Osiguranjem od svih rizika navedenih u automobilskom kasku obuhvaćeni su i :</w:t>
      </w:r>
    </w:p>
    <w:p w14:paraId="4208F780" w14:textId="77777777" w:rsidR="00095D4D" w:rsidRPr="00541DE9" w:rsidRDefault="00095D4D" w:rsidP="00E23868">
      <w:pPr>
        <w:autoSpaceDE w:val="0"/>
        <w:autoSpaceDN w:val="0"/>
        <w:adjustRightInd w:val="0"/>
        <w:spacing w:line="288" w:lineRule="auto"/>
        <w:jc w:val="both"/>
        <w:rPr>
          <w:rFonts w:eastAsia="Calibri"/>
          <w:sz w:val="20"/>
          <w:szCs w:val="20"/>
        </w:rPr>
      </w:pPr>
      <w:r w:rsidRPr="00541DE9">
        <w:rPr>
          <w:rFonts w:eastAsia="Calibri"/>
          <w:sz w:val="20"/>
          <w:szCs w:val="20"/>
        </w:rPr>
        <w:t xml:space="preserve">1) audio, video, telekomunikacijska i sl. oprema </w:t>
      </w:r>
    </w:p>
    <w:p w14:paraId="6D0BAF41" w14:textId="77777777" w:rsidR="00095D4D" w:rsidRPr="00541DE9" w:rsidRDefault="00095D4D" w:rsidP="00E23868">
      <w:pPr>
        <w:autoSpaceDE w:val="0"/>
        <w:autoSpaceDN w:val="0"/>
        <w:adjustRightInd w:val="0"/>
        <w:spacing w:line="288" w:lineRule="auto"/>
        <w:jc w:val="both"/>
        <w:rPr>
          <w:rFonts w:eastAsia="Calibri"/>
          <w:sz w:val="20"/>
          <w:szCs w:val="20"/>
        </w:rPr>
      </w:pPr>
      <w:r w:rsidRPr="00541DE9">
        <w:rPr>
          <w:rFonts w:eastAsia="Calibri"/>
          <w:sz w:val="20"/>
          <w:szCs w:val="20"/>
        </w:rPr>
        <w:t>2) naknadno ugrađena oprema i pribor</w:t>
      </w:r>
    </w:p>
    <w:p w14:paraId="744F54EF" w14:textId="77777777" w:rsidR="00095D4D" w:rsidRPr="00541DE9" w:rsidRDefault="00095D4D" w:rsidP="00E23868">
      <w:pPr>
        <w:spacing w:line="288" w:lineRule="auto"/>
        <w:jc w:val="both"/>
        <w:rPr>
          <w:sz w:val="20"/>
          <w:szCs w:val="20"/>
        </w:rPr>
      </w:pPr>
      <w:r w:rsidRPr="00541DE9">
        <w:rPr>
          <w:rFonts w:eastAsia="Calibri"/>
          <w:sz w:val="20"/>
          <w:szCs w:val="20"/>
        </w:rPr>
        <w:t>3) prtljaga u osobnim automobilima, teretnim i specijalnim vozilima</w:t>
      </w:r>
      <w:r w:rsidRPr="00541DE9">
        <w:rPr>
          <w:sz w:val="20"/>
          <w:szCs w:val="20"/>
        </w:rPr>
        <w:t xml:space="preserve"> (kao </w:t>
      </w:r>
      <w:proofErr w:type="spellStart"/>
      <w:r w:rsidRPr="00541DE9">
        <w:rPr>
          <w:sz w:val="20"/>
          <w:szCs w:val="20"/>
        </w:rPr>
        <w:t>npr.naočale</w:t>
      </w:r>
      <w:proofErr w:type="spellEnd"/>
      <w:r w:rsidRPr="00541DE9">
        <w:rPr>
          <w:sz w:val="20"/>
          <w:szCs w:val="20"/>
        </w:rPr>
        <w:t>, kao i  sve vrste proteza)</w:t>
      </w:r>
    </w:p>
    <w:p w14:paraId="227A4CA3" w14:textId="77777777" w:rsidR="00095D4D" w:rsidRPr="00541DE9" w:rsidRDefault="00095D4D" w:rsidP="00E23868">
      <w:pPr>
        <w:autoSpaceDE w:val="0"/>
        <w:autoSpaceDN w:val="0"/>
        <w:adjustRightInd w:val="0"/>
        <w:spacing w:line="288" w:lineRule="auto"/>
        <w:jc w:val="both"/>
        <w:rPr>
          <w:rFonts w:eastAsia="Calibri"/>
          <w:sz w:val="20"/>
          <w:szCs w:val="20"/>
        </w:rPr>
      </w:pPr>
      <w:r w:rsidRPr="00541DE9">
        <w:rPr>
          <w:rFonts w:eastAsia="Calibri"/>
          <w:sz w:val="20"/>
          <w:szCs w:val="20"/>
        </w:rPr>
        <w:t>4) alat, foto, audio i sl. oprema i pribor koji služi za obavljanje profesionalne djelatnosti, a koji se prevozi putničkim automobilima ili kombi vozilima</w:t>
      </w:r>
    </w:p>
    <w:p w14:paraId="48DACDC6" w14:textId="77777777" w:rsidR="00095D4D" w:rsidRPr="00541DE9" w:rsidRDefault="00095D4D" w:rsidP="00E23868">
      <w:pPr>
        <w:autoSpaceDE w:val="0"/>
        <w:autoSpaceDN w:val="0"/>
        <w:adjustRightInd w:val="0"/>
        <w:spacing w:line="288" w:lineRule="auto"/>
        <w:jc w:val="both"/>
        <w:rPr>
          <w:rFonts w:eastAsia="Calibri"/>
          <w:sz w:val="20"/>
          <w:szCs w:val="20"/>
        </w:rPr>
      </w:pPr>
      <w:r w:rsidRPr="00541DE9">
        <w:rPr>
          <w:rFonts w:eastAsia="Calibri"/>
          <w:sz w:val="20"/>
          <w:szCs w:val="20"/>
        </w:rPr>
        <w:t>5) pokretna tehnika koja se nalazi u vozilima (instrumenti, aparati, kamere, ostala audio, video i telekomunikacijska oprema, prijenosna osobna računala i sl.)*</w:t>
      </w:r>
    </w:p>
    <w:p w14:paraId="0D15067D" w14:textId="77777777" w:rsidR="00095D4D" w:rsidRPr="00541DE9" w:rsidRDefault="00095D4D" w:rsidP="00E23868">
      <w:pPr>
        <w:autoSpaceDE w:val="0"/>
        <w:autoSpaceDN w:val="0"/>
        <w:adjustRightInd w:val="0"/>
        <w:spacing w:line="288" w:lineRule="auto"/>
        <w:jc w:val="both"/>
        <w:rPr>
          <w:rFonts w:eastAsia="Calibri"/>
          <w:sz w:val="20"/>
          <w:szCs w:val="20"/>
        </w:rPr>
      </w:pPr>
      <w:r w:rsidRPr="00541DE9">
        <w:rPr>
          <w:rFonts w:eastAsia="Calibri"/>
          <w:sz w:val="20"/>
          <w:szCs w:val="20"/>
        </w:rPr>
        <w:t>* za točke 1-5 uključen je i rizik obične krađe (</w:t>
      </w:r>
      <w:r w:rsidRPr="00541DE9">
        <w:rPr>
          <w:sz w:val="20"/>
          <w:szCs w:val="20"/>
        </w:rPr>
        <w:t>otuđenje imovine s ciljem da se protupravno prisvoji, uz izostanak elemenata i karakteristika provalne krađe)</w:t>
      </w:r>
    </w:p>
    <w:p w14:paraId="7AA6AFEA" w14:textId="77777777" w:rsidR="00095D4D" w:rsidRPr="00541DE9" w:rsidRDefault="00095D4D" w:rsidP="00E23868">
      <w:pPr>
        <w:autoSpaceDE w:val="0"/>
        <w:autoSpaceDN w:val="0"/>
        <w:adjustRightInd w:val="0"/>
        <w:spacing w:line="288" w:lineRule="auto"/>
        <w:jc w:val="both"/>
        <w:rPr>
          <w:sz w:val="20"/>
          <w:szCs w:val="20"/>
        </w:rPr>
      </w:pPr>
      <w:r w:rsidRPr="00541DE9">
        <w:rPr>
          <w:rFonts w:eastAsia="Calibri"/>
          <w:sz w:val="20"/>
          <w:szCs w:val="20"/>
        </w:rPr>
        <w:t>6) reklamni napisi u vozilu i na vozilu</w:t>
      </w:r>
      <w:r w:rsidRPr="00541DE9">
        <w:rPr>
          <w:sz w:val="20"/>
          <w:szCs w:val="20"/>
        </w:rPr>
        <w:t xml:space="preserve"> do 2% ukupne vrijednosti vozila</w:t>
      </w:r>
    </w:p>
    <w:p w14:paraId="67B7A149" w14:textId="77777777" w:rsidR="00095D4D" w:rsidRPr="00541DE9" w:rsidRDefault="00095D4D" w:rsidP="00E23868">
      <w:pPr>
        <w:pStyle w:val="BodyTextIndent"/>
        <w:tabs>
          <w:tab w:val="left" w:pos="0"/>
        </w:tabs>
        <w:spacing w:line="288" w:lineRule="auto"/>
        <w:ind w:left="0"/>
        <w:jc w:val="both"/>
        <w:rPr>
          <w:sz w:val="20"/>
          <w:szCs w:val="20"/>
          <w:lang w:val="hr-HR"/>
        </w:rPr>
      </w:pPr>
      <w:proofErr w:type="spellStart"/>
      <w:r w:rsidRPr="00541DE9">
        <w:rPr>
          <w:sz w:val="20"/>
          <w:szCs w:val="20"/>
          <w:lang w:val="hr-HR"/>
        </w:rPr>
        <w:t>Osigurateljna</w:t>
      </w:r>
      <w:proofErr w:type="spellEnd"/>
      <w:r w:rsidRPr="00541DE9">
        <w:rPr>
          <w:sz w:val="20"/>
          <w:szCs w:val="20"/>
          <w:lang w:val="hr-HR"/>
        </w:rPr>
        <w:t xml:space="preserve"> zaštita se proteže također i za nepredviđene i iznenadne štete tijekom transporta na stvari koje su čvrsto učvršćene u prijevoznim sredstvima koja se uobičajeno koriste u prometu ili korištenje odgovara uvjetima ugradnje proizvođača aparata. Aparati za umetanje izjednačavaju se s čvrsto učvršćenim aparatima.</w:t>
      </w:r>
    </w:p>
    <w:p w14:paraId="0AB36256" w14:textId="77777777" w:rsidR="00095D4D" w:rsidRPr="00541DE9" w:rsidRDefault="00095D4D" w:rsidP="00E23868">
      <w:pPr>
        <w:pStyle w:val="BodyTextIndent"/>
        <w:tabs>
          <w:tab w:val="left" w:pos="0"/>
        </w:tabs>
        <w:spacing w:line="288" w:lineRule="auto"/>
        <w:ind w:left="0"/>
        <w:jc w:val="both"/>
        <w:rPr>
          <w:sz w:val="20"/>
          <w:szCs w:val="20"/>
          <w:lang w:val="hr-HR"/>
        </w:rPr>
      </w:pPr>
      <w:r w:rsidRPr="00541DE9">
        <w:rPr>
          <w:sz w:val="20"/>
          <w:szCs w:val="20"/>
          <w:lang w:val="hr-HR"/>
        </w:rPr>
        <w:t>Za gubitak, oštećenje ili uništenje osiguranih pokretnih stvari zbog provalne krađe isplatit će se naknada iz osiguranja ako su pokretne stvari u zaključanom ili zatvorenom prometnom sredstvu koje se uobičajeno koristi u prometu i ako su izvana nevidljive.</w:t>
      </w:r>
    </w:p>
    <w:p w14:paraId="1ED0378A" w14:textId="1F8A7657" w:rsidR="00095D4D" w:rsidRPr="00541DE9" w:rsidRDefault="00095D4D" w:rsidP="00E23868">
      <w:pPr>
        <w:autoSpaceDE w:val="0"/>
        <w:autoSpaceDN w:val="0"/>
        <w:adjustRightInd w:val="0"/>
        <w:spacing w:line="288" w:lineRule="auto"/>
        <w:jc w:val="both"/>
        <w:rPr>
          <w:sz w:val="20"/>
          <w:szCs w:val="20"/>
        </w:rPr>
      </w:pPr>
      <w:r w:rsidRPr="00541DE9">
        <w:rPr>
          <w:sz w:val="20"/>
          <w:szCs w:val="20"/>
        </w:rPr>
        <w:t xml:space="preserve">1. Osiguranje pruža zaštitu od provalne krađe iz motornog vozila ili prikolice bez nadzora, samo ako se pokretna imovina/prtljaga nalazi u prostoru za prtljagu koji je zaključan i zaštićen metalom ili staklom, te ako su uključeni svi postojeći sigurnosni uređaji. Pokretna imovina/prtljaga ostavljena u vozilu mora se čuvati u prostoru za </w:t>
      </w:r>
      <w:r w:rsidRPr="00541DE9">
        <w:rPr>
          <w:sz w:val="20"/>
          <w:szCs w:val="20"/>
        </w:rPr>
        <w:lastRenderedPageBreak/>
        <w:t>prtljagu, ako takav prostor postoji, te ako omogućuje čuvanje. Osobito je važno da pokretna imovina/ prtljaga ostavljena u vozilu ne bude vidljiva izvana.</w:t>
      </w:r>
    </w:p>
    <w:p w14:paraId="34EF68BF" w14:textId="77777777" w:rsidR="00095D4D" w:rsidRPr="00541DE9" w:rsidRDefault="00095D4D" w:rsidP="00E23868">
      <w:pPr>
        <w:autoSpaceDE w:val="0"/>
        <w:autoSpaceDN w:val="0"/>
        <w:adjustRightInd w:val="0"/>
        <w:spacing w:line="288" w:lineRule="auto"/>
        <w:jc w:val="both"/>
        <w:rPr>
          <w:sz w:val="20"/>
          <w:szCs w:val="20"/>
        </w:rPr>
      </w:pPr>
      <w:r w:rsidRPr="00541DE9">
        <w:rPr>
          <w:sz w:val="20"/>
          <w:szCs w:val="20"/>
        </w:rPr>
        <w:t xml:space="preserve">2. </w:t>
      </w:r>
      <w:proofErr w:type="spellStart"/>
      <w:r w:rsidRPr="00541DE9">
        <w:rPr>
          <w:sz w:val="20"/>
          <w:szCs w:val="20"/>
        </w:rPr>
        <w:t>Osigurateljna</w:t>
      </w:r>
      <w:proofErr w:type="spellEnd"/>
      <w:r w:rsidRPr="00541DE9">
        <w:rPr>
          <w:sz w:val="20"/>
          <w:szCs w:val="20"/>
        </w:rPr>
        <w:t xml:space="preserve"> zaštita vrijedi kada je motorno vozilo zatvoreno i parkirano u javnoj garaži ili parkiralištu pod nadzorom, ili ako je bez nadzora parkirano na javnim prometnim površinama.</w:t>
      </w:r>
    </w:p>
    <w:p w14:paraId="5F924964" w14:textId="77777777" w:rsidR="00095D4D" w:rsidRPr="00541DE9" w:rsidRDefault="00095D4D" w:rsidP="00E23868">
      <w:pPr>
        <w:spacing w:line="288" w:lineRule="auto"/>
        <w:jc w:val="both"/>
        <w:rPr>
          <w:sz w:val="20"/>
          <w:szCs w:val="20"/>
        </w:rPr>
      </w:pPr>
      <w:r w:rsidRPr="00541DE9">
        <w:rPr>
          <w:bCs/>
          <w:sz w:val="20"/>
          <w:szCs w:val="20"/>
        </w:rPr>
        <w:t xml:space="preserve">Nije obuhvaćeno </w:t>
      </w:r>
      <w:proofErr w:type="spellStart"/>
      <w:r w:rsidRPr="00541DE9">
        <w:rPr>
          <w:bCs/>
          <w:sz w:val="20"/>
          <w:szCs w:val="20"/>
        </w:rPr>
        <w:t>osigurateljnom</w:t>
      </w:r>
      <w:proofErr w:type="spellEnd"/>
      <w:r w:rsidRPr="00541DE9">
        <w:rPr>
          <w:bCs/>
          <w:sz w:val="20"/>
          <w:szCs w:val="20"/>
        </w:rPr>
        <w:t xml:space="preserve"> zaštitom:</w:t>
      </w:r>
    </w:p>
    <w:p w14:paraId="0A1671A6" w14:textId="77777777" w:rsidR="00095D4D" w:rsidRPr="00541DE9" w:rsidRDefault="00095D4D" w:rsidP="00E23868">
      <w:pPr>
        <w:numPr>
          <w:ilvl w:val="0"/>
          <w:numId w:val="13"/>
        </w:numPr>
        <w:spacing w:line="288" w:lineRule="auto"/>
        <w:jc w:val="both"/>
        <w:rPr>
          <w:sz w:val="20"/>
          <w:szCs w:val="20"/>
        </w:rPr>
      </w:pPr>
      <w:r w:rsidRPr="00541DE9">
        <w:rPr>
          <w:sz w:val="20"/>
          <w:szCs w:val="20"/>
        </w:rPr>
        <w:t>novac, vrijednosni papiri, putne karte, isprave i dokumenti svih vrsta (osim  troškova ponovnog izdanja osobnih isprava);</w:t>
      </w:r>
    </w:p>
    <w:p w14:paraId="1A12AB7F" w14:textId="77777777" w:rsidR="00095D4D" w:rsidRPr="00541DE9" w:rsidRDefault="00095D4D" w:rsidP="00E23868">
      <w:pPr>
        <w:numPr>
          <w:ilvl w:val="0"/>
          <w:numId w:val="13"/>
        </w:numPr>
        <w:spacing w:line="288" w:lineRule="auto"/>
        <w:jc w:val="both"/>
        <w:rPr>
          <w:sz w:val="20"/>
          <w:szCs w:val="20"/>
        </w:rPr>
      </w:pPr>
      <w:r w:rsidRPr="00541DE9">
        <w:rPr>
          <w:sz w:val="20"/>
          <w:szCs w:val="20"/>
        </w:rPr>
        <w:t>predmeti  koji imaju umjetničku ili sakupljačku vrijednost;</w:t>
      </w:r>
    </w:p>
    <w:p w14:paraId="5949F7D5" w14:textId="77777777" w:rsidR="00095D4D" w:rsidRPr="00541DE9" w:rsidRDefault="00095D4D" w:rsidP="00E23868">
      <w:pPr>
        <w:pStyle w:val="BodyTextIndent"/>
        <w:tabs>
          <w:tab w:val="left" w:pos="0"/>
        </w:tabs>
        <w:spacing w:line="288" w:lineRule="auto"/>
        <w:ind w:left="0"/>
        <w:jc w:val="both"/>
        <w:rPr>
          <w:sz w:val="20"/>
          <w:szCs w:val="20"/>
          <w:lang w:val="hr-HR"/>
        </w:rPr>
      </w:pPr>
    </w:p>
    <w:p w14:paraId="05B59846" w14:textId="77777777" w:rsidR="00095D4D" w:rsidRPr="00541DE9" w:rsidRDefault="00095D4D" w:rsidP="00E23868">
      <w:pPr>
        <w:spacing w:line="288" w:lineRule="auto"/>
        <w:jc w:val="both"/>
        <w:rPr>
          <w:sz w:val="20"/>
          <w:szCs w:val="20"/>
        </w:rPr>
      </w:pPr>
    </w:p>
    <w:bookmarkEnd w:id="2"/>
    <w:bookmarkEnd w:id="3"/>
    <w:bookmarkEnd w:id="4"/>
    <w:p w14:paraId="070CE553" w14:textId="77777777" w:rsidR="00095D4D" w:rsidRPr="00541DE9" w:rsidRDefault="00095D4D" w:rsidP="00E23868">
      <w:pPr>
        <w:tabs>
          <w:tab w:val="center" w:pos="4513"/>
        </w:tabs>
        <w:suppressAutoHyphens/>
        <w:spacing w:line="288" w:lineRule="auto"/>
        <w:jc w:val="both"/>
        <w:outlineLvl w:val="0"/>
        <w:rPr>
          <w:sz w:val="20"/>
          <w:szCs w:val="20"/>
        </w:rPr>
      </w:pPr>
    </w:p>
    <w:p w14:paraId="14C6450C" w14:textId="115D168D" w:rsidR="00095D4D" w:rsidRDefault="00095D4D" w:rsidP="00E23868">
      <w:pPr>
        <w:spacing w:line="288" w:lineRule="auto"/>
        <w:jc w:val="both"/>
        <w:rPr>
          <w:sz w:val="20"/>
          <w:szCs w:val="20"/>
        </w:rPr>
      </w:pPr>
      <w:r w:rsidRPr="00541DE9">
        <w:rPr>
          <w:sz w:val="20"/>
          <w:szCs w:val="20"/>
        </w:rPr>
        <w:t xml:space="preserve">Niti jedan dio ove tehničke dokumentacije i pripadajućih troškovnika ne smije se koristiti niti  na bilo koji način reproducirati bez pismenog dopuštenja posrednika. </w:t>
      </w:r>
    </w:p>
    <w:p w14:paraId="3B36D4A6" w14:textId="77777777" w:rsidR="00B60BAF" w:rsidRPr="00541DE9" w:rsidRDefault="00B60BAF" w:rsidP="00E23868">
      <w:pPr>
        <w:spacing w:line="288" w:lineRule="auto"/>
        <w:jc w:val="both"/>
        <w:rPr>
          <w:sz w:val="20"/>
          <w:szCs w:val="20"/>
        </w:rPr>
      </w:pPr>
    </w:p>
    <w:p w14:paraId="273D00E6" w14:textId="77777777" w:rsidR="00441C0F" w:rsidRPr="00541DE9" w:rsidRDefault="00441C0F" w:rsidP="00E23868">
      <w:pPr>
        <w:spacing w:line="288" w:lineRule="auto"/>
        <w:jc w:val="both"/>
        <w:rPr>
          <w:sz w:val="20"/>
          <w:szCs w:val="20"/>
        </w:rPr>
      </w:pPr>
    </w:p>
    <w:p w14:paraId="6E991292" w14:textId="77777777" w:rsidR="00441C0F" w:rsidRPr="00541DE9" w:rsidRDefault="00441C0F" w:rsidP="00E23868">
      <w:pPr>
        <w:spacing w:line="288" w:lineRule="auto"/>
        <w:jc w:val="both"/>
        <w:rPr>
          <w:b/>
          <w:sz w:val="20"/>
          <w:szCs w:val="20"/>
        </w:rPr>
      </w:pPr>
      <w:r w:rsidRPr="00541DE9">
        <w:rPr>
          <w:b/>
          <w:sz w:val="20"/>
          <w:szCs w:val="20"/>
        </w:rPr>
        <w:t>OSTALE OBVEZE ODABRANOG OSIGURATELJA</w:t>
      </w:r>
    </w:p>
    <w:p w14:paraId="016A5A9D" w14:textId="77777777" w:rsidR="00441C0F" w:rsidRPr="00541DE9" w:rsidRDefault="00441C0F" w:rsidP="00E23868">
      <w:pPr>
        <w:pStyle w:val="ListParagraph"/>
        <w:numPr>
          <w:ilvl w:val="0"/>
          <w:numId w:val="27"/>
        </w:numPr>
        <w:spacing w:before="60" w:line="288" w:lineRule="auto"/>
        <w:jc w:val="both"/>
        <w:rPr>
          <w:sz w:val="20"/>
          <w:szCs w:val="20"/>
          <w:lang w:val="hr-HR"/>
        </w:rPr>
      </w:pPr>
      <w:r w:rsidRPr="00541DE9">
        <w:rPr>
          <w:sz w:val="20"/>
          <w:szCs w:val="20"/>
          <w:lang w:val="hr-HR"/>
        </w:rPr>
        <w:t xml:space="preserve">dostava kvartalnih izvješća osiguratelja za </w:t>
      </w:r>
      <w:proofErr w:type="spellStart"/>
      <w:r w:rsidRPr="00541DE9">
        <w:rPr>
          <w:sz w:val="20"/>
          <w:szCs w:val="20"/>
          <w:lang w:val="hr-HR"/>
        </w:rPr>
        <w:t>policiranu</w:t>
      </w:r>
      <w:proofErr w:type="spellEnd"/>
      <w:r w:rsidRPr="00541DE9">
        <w:rPr>
          <w:sz w:val="20"/>
          <w:szCs w:val="20"/>
          <w:lang w:val="hr-HR"/>
        </w:rPr>
        <w:t>, fakturiranu i naplaćenu premiju po LOB-ovima, najkasnije u prvih petnaest dana narednog mjeseca po proteklom kvartalu za cijeli period trajanja ugovora s osigurateljem</w:t>
      </w:r>
    </w:p>
    <w:p w14:paraId="6822D7FA" w14:textId="77777777" w:rsidR="00441C0F" w:rsidRPr="00541DE9" w:rsidRDefault="00441C0F" w:rsidP="00E23868">
      <w:pPr>
        <w:pStyle w:val="ListParagraph"/>
        <w:numPr>
          <w:ilvl w:val="0"/>
          <w:numId w:val="27"/>
        </w:numPr>
        <w:spacing w:before="60" w:line="288" w:lineRule="auto"/>
        <w:jc w:val="both"/>
        <w:rPr>
          <w:sz w:val="20"/>
          <w:szCs w:val="20"/>
          <w:lang w:val="hr-HR"/>
        </w:rPr>
      </w:pPr>
      <w:r w:rsidRPr="00541DE9">
        <w:rPr>
          <w:sz w:val="20"/>
          <w:szCs w:val="20"/>
          <w:lang w:val="hr-HR"/>
        </w:rPr>
        <w:t>dostava kvartalnih izvješća sa analitičkim podacima za fakturiranu dospjelu premiju, fakturiranu nedospjelu premiju, naplaćenu dospjelu premiju te nenaplaćenu dospjelu premiju najkasnije u prvih petnaest dana narednog mjeseca po proteklom kvartalu za cijeli period trajanja ugovora s osigurateljem</w:t>
      </w:r>
    </w:p>
    <w:p w14:paraId="1BC492B3" w14:textId="77777777" w:rsidR="00441C0F" w:rsidRPr="00541DE9" w:rsidRDefault="00441C0F" w:rsidP="00E23868">
      <w:pPr>
        <w:pStyle w:val="ListParagraph"/>
        <w:numPr>
          <w:ilvl w:val="0"/>
          <w:numId w:val="27"/>
        </w:numPr>
        <w:spacing w:before="60" w:line="288" w:lineRule="auto"/>
        <w:jc w:val="both"/>
        <w:rPr>
          <w:sz w:val="20"/>
          <w:szCs w:val="20"/>
          <w:lang w:val="hr-HR"/>
        </w:rPr>
      </w:pPr>
      <w:r w:rsidRPr="00541DE9">
        <w:rPr>
          <w:sz w:val="20"/>
          <w:szCs w:val="20"/>
          <w:lang w:val="hr-HR"/>
        </w:rPr>
        <w:t>dostava kvartalnih izvješća likvidiranih i/ili isplaćenih šteta i šteta u pričuvi (rezervaciji) po vrstama osiguranja i osiguraniku (LOB, broj police, broj šasije, registracije ukoliko je šteta na vozilu, broj štete, status štete, datum štete, datum likvidacije, rezervirano, likvidirano – zasebno za svakog osiguranika)  najkasnije u prvih petnaest dana narednog mjeseca po proteklom kvartalu za cijeli period trajanja ugovora s osigurateljem</w:t>
      </w:r>
    </w:p>
    <w:p w14:paraId="5F3CAC26" w14:textId="77777777" w:rsidR="00441C0F" w:rsidRPr="00541DE9" w:rsidRDefault="00441C0F" w:rsidP="00E23868">
      <w:pPr>
        <w:pStyle w:val="ListParagraph"/>
        <w:numPr>
          <w:ilvl w:val="0"/>
          <w:numId w:val="27"/>
        </w:numPr>
        <w:spacing w:before="60" w:line="288" w:lineRule="auto"/>
        <w:jc w:val="both"/>
        <w:rPr>
          <w:sz w:val="20"/>
          <w:szCs w:val="20"/>
          <w:lang w:val="hr-HR"/>
        </w:rPr>
      </w:pPr>
      <w:r w:rsidRPr="00541DE9">
        <w:rPr>
          <w:sz w:val="20"/>
          <w:szCs w:val="20"/>
          <w:lang w:val="hr-HR"/>
        </w:rPr>
        <w:t>ukoliko osiguratelj nema predefinirane generičke izvještaje koji zadovoljavaju potrebe naručitelja, osiguratelj je dužan unutar trideset dana od zaprimljene forme izvješća od strane naručitelja, generirati iste.</w:t>
      </w:r>
    </w:p>
    <w:p w14:paraId="35A526D1" w14:textId="77777777" w:rsidR="00441C0F" w:rsidRPr="00541DE9" w:rsidRDefault="00441C0F" w:rsidP="00E23868">
      <w:pPr>
        <w:spacing w:line="288" w:lineRule="auto"/>
        <w:jc w:val="both"/>
        <w:rPr>
          <w:rFonts w:eastAsia="Calibri"/>
          <w:sz w:val="20"/>
          <w:szCs w:val="20"/>
          <w:lang w:eastAsia="en-US"/>
        </w:rPr>
      </w:pPr>
    </w:p>
    <w:p w14:paraId="15539110" w14:textId="77777777" w:rsidR="00BD2585" w:rsidRPr="00541DE9" w:rsidRDefault="00BD2585" w:rsidP="00E23868">
      <w:pPr>
        <w:spacing w:line="288" w:lineRule="auto"/>
        <w:jc w:val="both"/>
        <w:rPr>
          <w:sz w:val="20"/>
          <w:szCs w:val="20"/>
        </w:rPr>
      </w:pPr>
    </w:p>
    <w:p w14:paraId="4C5AA5A7" w14:textId="77777777" w:rsidR="00E23868" w:rsidRPr="00541DE9" w:rsidRDefault="00E23868" w:rsidP="00E23868">
      <w:pPr>
        <w:spacing w:line="288" w:lineRule="auto"/>
        <w:jc w:val="both"/>
        <w:rPr>
          <w:sz w:val="20"/>
          <w:szCs w:val="20"/>
        </w:rPr>
      </w:pPr>
    </w:p>
    <w:sectPr w:rsidR="00E23868" w:rsidRPr="00541DE9">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8EA5C0" w14:textId="77777777" w:rsidR="008B64F6" w:rsidRDefault="008B64F6" w:rsidP="006056A0">
      <w:r>
        <w:separator/>
      </w:r>
    </w:p>
    <w:p w14:paraId="447999F5" w14:textId="77777777" w:rsidR="008B64F6" w:rsidRDefault="008B64F6"/>
  </w:endnote>
  <w:endnote w:type="continuationSeparator" w:id="0">
    <w:p w14:paraId="051142C5" w14:textId="77777777" w:rsidR="008B64F6" w:rsidRDefault="008B64F6" w:rsidP="006056A0">
      <w:r>
        <w:continuationSeparator/>
      </w:r>
    </w:p>
    <w:p w14:paraId="023B2FE6" w14:textId="77777777" w:rsidR="008B64F6" w:rsidRDefault="008B64F6"/>
  </w:endnote>
  <w:endnote w:type="continuationNotice" w:id="1">
    <w:p w14:paraId="7FA6601A" w14:textId="77777777" w:rsidR="008B64F6" w:rsidRDefault="008B64F6"/>
    <w:p w14:paraId="2CC1C14E" w14:textId="77777777" w:rsidR="008B64F6" w:rsidRDefault="008B64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AE68B3" w14:textId="77777777" w:rsidR="008B64F6" w:rsidRDefault="008B64F6" w:rsidP="006056A0">
      <w:r>
        <w:separator/>
      </w:r>
    </w:p>
    <w:p w14:paraId="60F38BA5" w14:textId="77777777" w:rsidR="008B64F6" w:rsidRDefault="008B64F6"/>
  </w:footnote>
  <w:footnote w:type="continuationSeparator" w:id="0">
    <w:p w14:paraId="2D85D3D0" w14:textId="77777777" w:rsidR="008B64F6" w:rsidRDefault="008B64F6" w:rsidP="006056A0">
      <w:r>
        <w:continuationSeparator/>
      </w:r>
    </w:p>
    <w:p w14:paraId="021B9B9F" w14:textId="77777777" w:rsidR="008B64F6" w:rsidRDefault="008B64F6"/>
  </w:footnote>
  <w:footnote w:type="continuationNotice" w:id="1">
    <w:p w14:paraId="12134D3E" w14:textId="77777777" w:rsidR="008B64F6" w:rsidRDefault="008B64F6"/>
    <w:p w14:paraId="0986FB33" w14:textId="77777777" w:rsidR="008B64F6" w:rsidRDefault="008B64F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E914C" w14:textId="77777777" w:rsidR="006056A0" w:rsidRDefault="006056A0">
    <w:pPr>
      <w:pStyle w:val="Header"/>
    </w:pPr>
  </w:p>
  <w:p w14:paraId="498801E7" w14:textId="77777777" w:rsidR="006056A0" w:rsidRDefault="006056A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053F6"/>
    <w:multiLevelType w:val="hybridMultilevel"/>
    <w:tmpl w:val="A3FEE6E6"/>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 w15:restartNumberingAfterBreak="0">
    <w:nsid w:val="0F42101C"/>
    <w:multiLevelType w:val="hybridMultilevel"/>
    <w:tmpl w:val="50CE6F7E"/>
    <w:lvl w:ilvl="0" w:tplc="C71E49DE">
      <w:start w:val="13"/>
      <w:numFmt w:val="bullet"/>
      <w:lvlText w:val="-"/>
      <w:lvlJc w:val="left"/>
      <w:pPr>
        <w:ind w:left="1068" w:hanging="360"/>
      </w:pPr>
      <w:rPr>
        <w:rFonts w:ascii="Arial" w:eastAsia="Calibri" w:hAnsi="Arial" w:cs="Arial"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 w15:restartNumberingAfterBreak="0">
    <w:nsid w:val="11331721"/>
    <w:multiLevelType w:val="hybridMultilevel"/>
    <w:tmpl w:val="202807FE"/>
    <w:lvl w:ilvl="0" w:tplc="C71E49DE">
      <w:start w:val="13"/>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1812E4A"/>
    <w:multiLevelType w:val="hybridMultilevel"/>
    <w:tmpl w:val="F308172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Times New Roman"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Times New Roman" w:hint="default"/>
      </w:rPr>
    </w:lvl>
    <w:lvl w:ilvl="8" w:tplc="041A0005">
      <w:start w:val="1"/>
      <w:numFmt w:val="bullet"/>
      <w:lvlText w:val=""/>
      <w:lvlJc w:val="left"/>
      <w:pPr>
        <w:ind w:left="6480" w:hanging="360"/>
      </w:pPr>
      <w:rPr>
        <w:rFonts w:ascii="Wingdings" w:hAnsi="Wingdings" w:hint="default"/>
      </w:rPr>
    </w:lvl>
  </w:abstractNum>
  <w:abstractNum w:abstractNumId="4" w15:restartNumberingAfterBreak="0">
    <w:nsid w:val="16AC6F88"/>
    <w:multiLevelType w:val="hybridMultilevel"/>
    <w:tmpl w:val="C444F07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Times New Roman"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Times New Roman" w:hint="default"/>
      </w:rPr>
    </w:lvl>
    <w:lvl w:ilvl="8" w:tplc="041A0005">
      <w:start w:val="1"/>
      <w:numFmt w:val="bullet"/>
      <w:lvlText w:val=""/>
      <w:lvlJc w:val="left"/>
      <w:pPr>
        <w:ind w:left="6480" w:hanging="360"/>
      </w:pPr>
      <w:rPr>
        <w:rFonts w:ascii="Wingdings" w:hAnsi="Wingdings" w:hint="default"/>
      </w:rPr>
    </w:lvl>
  </w:abstractNum>
  <w:abstractNum w:abstractNumId="5" w15:restartNumberingAfterBreak="0">
    <w:nsid w:val="2B470F80"/>
    <w:multiLevelType w:val="hybridMultilevel"/>
    <w:tmpl w:val="927AC90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C1D0AFC"/>
    <w:multiLevelType w:val="hybridMultilevel"/>
    <w:tmpl w:val="2902A30E"/>
    <w:lvl w:ilvl="0" w:tplc="6C9C2CD4">
      <w:start w:val="1"/>
      <w:numFmt w:val="decimal"/>
      <w:lvlText w:val="%1."/>
      <w:lvlJc w:val="left"/>
      <w:pPr>
        <w:tabs>
          <w:tab w:val="num" w:pos="-714"/>
        </w:tabs>
        <w:ind w:left="-351" w:hanging="360"/>
      </w:pPr>
      <w:rPr>
        <w:rFonts w:cs="Times New Roman"/>
      </w:rPr>
    </w:lvl>
    <w:lvl w:ilvl="1" w:tplc="041A0019">
      <w:start w:val="1"/>
      <w:numFmt w:val="lowerLetter"/>
      <w:lvlText w:val="%2."/>
      <w:lvlJc w:val="left"/>
      <w:pPr>
        <w:ind w:left="369" w:hanging="360"/>
      </w:pPr>
      <w:rPr>
        <w:rFonts w:cs="Times New Roman"/>
      </w:rPr>
    </w:lvl>
    <w:lvl w:ilvl="2" w:tplc="041A001B">
      <w:start w:val="1"/>
      <w:numFmt w:val="lowerRoman"/>
      <w:lvlText w:val="%3."/>
      <w:lvlJc w:val="right"/>
      <w:pPr>
        <w:ind w:left="1089" w:hanging="180"/>
      </w:pPr>
      <w:rPr>
        <w:rFonts w:cs="Times New Roman"/>
      </w:rPr>
    </w:lvl>
    <w:lvl w:ilvl="3" w:tplc="041A000F">
      <w:start w:val="1"/>
      <w:numFmt w:val="decimal"/>
      <w:lvlText w:val="%4."/>
      <w:lvlJc w:val="left"/>
      <w:pPr>
        <w:ind w:left="1809" w:hanging="360"/>
      </w:pPr>
      <w:rPr>
        <w:rFonts w:cs="Times New Roman"/>
      </w:rPr>
    </w:lvl>
    <w:lvl w:ilvl="4" w:tplc="041A0019">
      <w:start w:val="1"/>
      <w:numFmt w:val="lowerLetter"/>
      <w:lvlText w:val="%5."/>
      <w:lvlJc w:val="left"/>
      <w:pPr>
        <w:ind w:left="2529" w:hanging="360"/>
      </w:pPr>
      <w:rPr>
        <w:rFonts w:cs="Times New Roman"/>
      </w:rPr>
    </w:lvl>
    <w:lvl w:ilvl="5" w:tplc="041A001B">
      <w:start w:val="1"/>
      <w:numFmt w:val="lowerRoman"/>
      <w:lvlText w:val="%6."/>
      <w:lvlJc w:val="right"/>
      <w:pPr>
        <w:ind w:left="3249" w:hanging="180"/>
      </w:pPr>
      <w:rPr>
        <w:rFonts w:cs="Times New Roman"/>
      </w:rPr>
    </w:lvl>
    <w:lvl w:ilvl="6" w:tplc="041A000F">
      <w:start w:val="1"/>
      <w:numFmt w:val="decimal"/>
      <w:lvlText w:val="%7."/>
      <w:lvlJc w:val="left"/>
      <w:pPr>
        <w:ind w:left="3969" w:hanging="360"/>
      </w:pPr>
      <w:rPr>
        <w:rFonts w:cs="Times New Roman"/>
      </w:rPr>
    </w:lvl>
    <w:lvl w:ilvl="7" w:tplc="041A0019">
      <w:start w:val="1"/>
      <w:numFmt w:val="lowerLetter"/>
      <w:lvlText w:val="%8."/>
      <w:lvlJc w:val="left"/>
      <w:pPr>
        <w:ind w:left="4689" w:hanging="360"/>
      </w:pPr>
      <w:rPr>
        <w:rFonts w:cs="Times New Roman"/>
      </w:rPr>
    </w:lvl>
    <w:lvl w:ilvl="8" w:tplc="041A001B">
      <w:start w:val="1"/>
      <w:numFmt w:val="lowerRoman"/>
      <w:lvlText w:val="%9."/>
      <w:lvlJc w:val="right"/>
      <w:pPr>
        <w:ind w:left="5409" w:hanging="180"/>
      </w:pPr>
      <w:rPr>
        <w:rFonts w:cs="Times New Roman"/>
      </w:rPr>
    </w:lvl>
  </w:abstractNum>
  <w:abstractNum w:abstractNumId="7" w15:restartNumberingAfterBreak="0">
    <w:nsid w:val="38793F36"/>
    <w:multiLevelType w:val="hybridMultilevel"/>
    <w:tmpl w:val="ACB41308"/>
    <w:lvl w:ilvl="0" w:tplc="00000002">
      <w:numFmt w:val="bullet"/>
      <w:lvlText w:val="-"/>
      <w:lvlJc w:val="left"/>
      <w:pPr>
        <w:ind w:left="1068" w:hanging="360"/>
      </w:pPr>
      <w:rPr>
        <w:rFonts w:ascii="Times New Roman" w:hAnsi="Times New Roman" w:cs="Times New Roman" w:hint="default"/>
        <w:w w:val="99"/>
        <w:sz w:val="24"/>
        <w:szCs w:val="24"/>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8" w15:restartNumberingAfterBreak="0">
    <w:nsid w:val="39634445"/>
    <w:multiLevelType w:val="hybridMultilevel"/>
    <w:tmpl w:val="4744743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Times New Roman"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Times New Roman" w:hint="default"/>
      </w:rPr>
    </w:lvl>
    <w:lvl w:ilvl="8" w:tplc="041A0005">
      <w:start w:val="1"/>
      <w:numFmt w:val="bullet"/>
      <w:lvlText w:val=""/>
      <w:lvlJc w:val="left"/>
      <w:pPr>
        <w:ind w:left="6480" w:hanging="360"/>
      </w:pPr>
      <w:rPr>
        <w:rFonts w:ascii="Wingdings" w:hAnsi="Wingdings" w:hint="default"/>
      </w:rPr>
    </w:lvl>
  </w:abstractNum>
  <w:abstractNum w:abstractNumId="9" w15:restartNumberingAfterBreak="0">
    <w:nsid w:val="3A947F28"/>
    <w:multiLevelType w:val="hybridMultilevel"/>
    <w:tmpl w:val="E1865280"/>
    <w:lvl w:ilvl="0" w:tplc="041A0011">
      <w:start w:val="1"/>
      <w:numFmt w:val="decimal"/>
      <w:lvlText w:val="%1)"/>
      <w:lvlJc w:val="left"/>
      <w:pPr>
        <w:ind w:left="360" w:hanging="360"/>
      </w:pPr>
    </w:lvl>
    <w:lvl w:ilvl="1" w:tplc="5720FF18">
      <w:start w:val="1"/>
      <w:numFmt w:val="decimal"/>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0" w15:restartNumberingAfterBreak="0">
    <w:nsid w:val="3EF16B6F"/>
    <w:multiLevelType w:val="multilevel"/>
    <w:tmpl w:val="92A08E0E"/>
    <w:lvl w:ilvl="0">
      <w:start w:val="2"/>
      <w:numFmt w:val="decimal"/>
      <w:lvlText w:val="%1."/>
      <w:lvlJc w:val="left"/>
      <w:pPr>
        <w:ind w:left="375" w:hanging="375"/>
      </w:pPr>
    </w:lvl>
    <w:lvl w:ilvl="1">
      <w:start w:val="1"/>
      <w:numFmt w:val="decimal"/>
      <w:lvlText w:val="%1.%2)"/>
      <w:lvlJc w:val="left"/>
      <w:pPr>
        <w:ind w:left="1430" w:hanging="7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4B2D40B1"/>
    <w:multiLevelType w:val="multilevel"/>
    <w:tmpl w:val="0B482C66"/>
    <w:lvl w:ilvl="0">
      <w:start w:val="1"/>
      <w:numFmt w:val="decimal"/>
      <w:lvlText w:val="%1."/>
      <w:lvlJc w:val="left"/>
      <w:pPr>
        <w:ind w:left="375" w:hanging="375"/>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2" w15:restartNumberingAfterBreak="0">
    <w:nsid w:val="4BC047A3"/>
    <w:multiLevelType w:val="hybridMultilevel"/>
    <w:tmpl w:val="4AC245C0"/>
    <w:lvl w:ilvl="0" w:tplc="0EA4FCF8">
      <w:start w:val="1"/>
      <w:numFmt w:val="lowerLetter"/>
      <w:lvlText w:val="%1)"/>
      <w:lvlJc w:val="left"/>
      <w:pPr>
        <w:ind w:left="1776" w:hanging="360"/>
      </w:pPr>
      <w:rPr>
        <w:rFonts w:hint="default"/>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13" w15:restartNumberingAfterBreak="0">
    <w:nsid w:val="4C202204"/>
    <w:multiLevelType w:val="hybridMultilevel"/>
    <w:tmpl w:val="424E1916"/>
    <w:lvl w:ilvl="0" w:tplc="041A0001">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Times New Roman"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Times New Roman"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Times New Roman" w:hint="default"/>
      </w:rPr>
    </w:lvl>
    <w:lvl w:ilvl="8" w:tplc="041A0005">
      <w:start w:val="1"/>
      <w:numFmt w:val="bullet"/>
      <w:lvlText w:val=""/>
      <w:lvlJc w:val="left"/>
      <w:pPr>
        <w:ind w:left="6120" w:hanging="360"/>
      </w:pPr>
      <w:rPr>
        <w:rFonts w:ascii="Wingdings" w:hAnsi="Wingdings" w:hint="default"/>
      </w:rPr>
    </w:lvl>
  </w:abstractNum>
  <w:abstractNum w:abstractNumId="14" w15:restartNumberingAfterBreak="0">
    <w:nsid w:val="556A7906"/>
    <w:multiLevelType w:val="hybridMultilevel"/>
    <w:tmpl w:val="6FC43826"/>
    <w:lvl w:ilvl="0" w:tplc="041A000F">
      <w:start w:val="1"/>
      <w:numFmt w:val="decimal"/>
      <w:lvlText w:val="%1."/>
      <w:lvlJc w:val="left"/>
      <w:pPr>
        <w:ind w:left="360" w:hanging="360"/>
      </w:pPr>
      <w:rPr>
        <w:rFonts w:hint="default"/>
      </w:rPr>
    </w:lvl>
    <w:lvl w:ilvl="1" w:tplc="041A0001">
      <w:start w:val="1"/>
      <w:numFmt w:val="bullet"/>
      <w:lvlText w:val=""/>
      <w:lvlJc w:val="left"/>
      <w:pPr>
        <w:ind w:left="2130" w:hanging="1410"/>
      </w:pPr>
      <w:rPr>
        <w:rFonts w:ascii="Symbol" w:hAnsi="Symbol" w:hint="default"/>
      </w:rPr>
    </w:lvl>
    <w:lvl w:ilvl="2" w:tplc="3D8E0076">
      <w:numFmt w:val="bullet"/>
      <w:lvlText w:val="•"/>
      <w:lvlJc w:val="left"/>
      <w:pPr>
        <w:ind w:left="2145" w:hanging="705"/>
      </w:pPr>
      <w:rPr>
        <w:rFonts w:ascii="Calibri" w:eastAsia="Calibri" w:hAnsi="Calibri" w:cs="Times New Roman"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5" w15:restartNumberingAfterBreak="0">
    <w:nsid w:val="5798192E"/>
    <w:multiLevelType w:val="hybridMultilevel"/>
    <w:tmpl w:val="61FA353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Times New Roman"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Times New Roman" w:hint="default"/>
      </w:rPr>
    </w:lvl>
    <w:lvl w:ilvl="8" w:tplc="041A0005">
      <w:start w:val="1"/>
      <w:numFmt w:val="bullet"/>
      <w:lvlText w:val=""/>
      <w:lvlJc w:val="left"/>
      <w:pPr>
        <w:ind w:left="6480" w:hanging="360"/>
      </w:pPr>
      <w:rPr>
        <w:rFonts w:ascii="Wingdings" w:hAnsi="Wingdings" w:hint="default"/>
      </w:rPr>
    </w:lvl>
  </w:abstractNum>
  <w:abstractNum w:abstractNumId="16" w15:restartNumberingAfterBreak="0">
    <w:nsid w:val="5ADE4FE6"/>
    <w:multiLevelType w:val="hybridMultilevel"/>
    <w:tmpl w:val="D4A4458C"/>
    <w:lvl w:ilvl="0" w:tplc="C71E49DE">
      <w:start w:val="13"/>
      <w:numFmt w:val="bullet"/>
      <w:lvlText w:val="-"/>
      <w:lvlJc w:val="left"/>
      <w:pPr>
        <w:tabs>
          <w:tab w:val="num" w:pos="1068"/>
        </w:tabs>
        <w:ind w:left="1068" w:hanging="360"/>
      </w:pPr>
      <w:rPr>
        <w:rFonts w:ascii="Arial" w:eastAsia="Calibri" w:hAnsi="Arial" w:cs="Arial" w:hint="default"/>
      </w:rPr>
    </w:lvl>
    <w:lvl w:ilvl="1" w:tplc="041A0003">
      <w:start w:val="1"/>
      <w:numFmt w:val="bullet"/>
      <w:lvlText w:val="o"/>
      <w:lvlJc w:val="left"/>
      <w:pPr>
        <w:tabs>
          <w:tab w:val="num" w:pos="1428"/>
        </w:tabs>
        <w:ind w:left="1428" w:hanging="360"/>
      </w:pPr>
      <w:rPr>
        <w:rFonts w:ascii="Courier New" w:hAnsi="Courier New" w:cs="Times New Roman" w:hint="default"/>
      </w:rPr>
    </w:lvl>
    <w:lvl w:ilvl="2" w:tplc="041A0005">
      <w:start w:val="1"/>
      <w:numFmt w:val="bullet"/>
      <w:lvlText w:val=""/>
      <w:lvlJc w:val="left"/>
      <w:pPr>
        <w:tabs>
          <w:tab w:val="num" w:pos="2148"/>
        </w:tabs>
        <w:ind w:left="2148" w:hanging="360"/>
      </w:pPr>
      <w:rPr>
        <w:rFonts w:ascii="Wingdings" w:hAnsi="Wingdings" w:hint="default"/>
      </w:rPr>
    </w:lvl>
    <w:lvl w:ilvl="3" w:tplc="041A0001">
      <w:start w:val="1"/>
      <w:numFmt w:val="bullet"/>
      <w:lvlText w:val=""/>
      <w:lvlJc w:val="left"/>
      <w:pPr>
        <w:tabs>
          <w:tab w:val="num" w:pos="2868"/>
        </w:tabs>
        <w:ind w:left="2868" w:hanging="360"/>
      </w:pPr>
      <w:rPr>
        <w:rFonts w:ascii="Symbol" w:hAnsi="Symbol" w:hint="default"/>
      </w:rPr>
    </w:lvl>
    <w:lvl w:ilvl="4" w:tplc="041A0003">
      <w:start w:val="1"/>
      <w:numFmt w:val="bullet"/>
      <w:lvlText w:val="o"/>
      <w:lvlJc w:val="left"/>
      <w:pPr>
        <w:tabs>
          <w:tab w:val="num" w:pos="3588"/>
        </w:tabs>
        <w:ind w:left="3588" w:hanging="360"/>
      </w:pPr>
      <w:rPr>
        <w:rFonts w:ascii="Courier New" w:hAnsi="Courier New" w:cs="Times New Roman" w:hint="default"/>
      </w:rPr>
    </w:lvl>
    <w:lvl w:ilvl="5" w:tplc="041A0005">
      <w:start w:val="1"/>
      <w:numFmt w:val="bullet"/>
      <w:lvlText w:val=""/>
      <w:lvlJc w:val="left"/>
      <w:pPr>
        <w:tabs>
          <w:tab w:val="num" w:pos="4308"/>
        </w:tabs>
        <w:ind w:left="4308" w:hanging="360"/>
      </w:pPr>
      <w:rPr>
        <w:rFonts w:ascii="Wingdings" w:hAnsi="Wingdings" w:hint="default"/>
      </w:rPr>
    </w:lvl>
    <w:lvl w:ilvl="6" w:tplc="041A0001">
      <w:start w:val="1"/>
      <w:numFmt w:val="bullet"/>
      <w:lvlText w:val=""/>
      <w:lvlJc w:val="left"/>
      <w:pPr>
        <w:tabs>
          <w:tab w:val="num" w:pos="5028"/>
        </w:tabs>
        <w:ind w:left="5028" w:hanging="360"/>
      </w:pPr>
      <w:rPr>
        <w:rFonts w:ascii="Symbol" w:hAnsi="Symbol" w:hint="default"/>
      </w:rPr>
    </w:lvl>
    <w:lvl w:ilvl="7" w:tplc="041A0003">
      <w:start w:val="1"/>
      <w:numFmt w:val="bullet"/>
      <w:lvlText w:val="o"/>
      <w:lvlJc w:val="left"/>
      <w:pPr>
        <w:tabs>
          <w:tab w:val="num" w:pos="5748"/>
        </w:tabs>
        <w:ind w:left="5748" w:hanging="360"/>
      </w:pPr>
      <w:rPr>
        <w:rFonts w:ascii="Courier New" w:hAnsi="Courier New" w:cs="Times New Roman" w:hint="default"/>
      </w:rPr>
    </w:lvl>
    <w:lvl w:ilvl="8" w:tplc="041A0005">
      <w:start w:val="1"/>
      <w:numFmt w:val="bullet"/>
      <w:lvlText w:val=""/>
      <w:lvlJc w:val="left"/>
      <w:pPr>
        <w:tabs>
          <w:tab w:val="num" w:pos="6468"/>
        </w:tabs>
        <w:ind w:left="6468" w:hanging="360"/>
      </w:pPr>
      <w:rPr>
        <w:rFonts w:ascii="Wingdings" w:hAnsi="Wingdings" w:hint="default"/>
      </w:rPr>
    </w:lvl>
  </w:abstractNum>
  <w:abstractNum w:abstractNumId="17" w15:restartNumberingAfterBreak="0">
    <w:nsid w:val="5CCA6E0D"/>
    <w:multiLevelType w:val="hybridMultilevel"/>
    <w:tmpl w:val="8EF4C838"/>
    <w:lvl w:ilvl="0" w:tplc="041A0001">
      <w:start w:val="1"/>
      <w:numFmt w:val="bullet"/>
      <w:lvlText w:val=""/>
      <w:lvlJc w:val="left"/>
      <w:pPr>
        <w:ind w:left="720" w:hanging="360"/>
      </w:pPr>
      <w:rPr>
        <w:rFonts w:ascii="Symbol" w:hAnsi="Symbol" w:hint="default"/>
      </w:rPr>
    </w:lvl>
    <w:lvl w:ilvl="1" w:tplc="041A0001">
      <w:start w:val="1"/>
      <w:numFmt w:val="bullet"/>
      <w:lvlText w:val=""/>
      <w:lvlJc w:val="left"/>
      <w:pPr>
        <w:ind w:left="2490" w:hanging="1410"/>
      </w:pPr>
      <w:rPr>
        <w:rFonts w:ascii="Symbol" w:hAnsi="Symbol" w:hint="default"/>
      </w:rPr>
    </w:lvl>
    <w:lvl w:ilvl="2" w:tplc="3D8E0076">
      <w:numFmt w:val="bullet"/>
      <w:lvlText w:val="•"/>
      <w:lvlJc w:val="left"/>
      <w:pPr>
        <w:ind w:left="2505" w:hanging="705"/>
      </w:pPr>
      <w:rPr>
        <w:rFonts w:ascii="Calibri" w:eastAsia="Calibri" w:hAnsi="Calibri" w:cs="Times New Roman"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61EB489C"/>
    <w:multiLevelType w:val="hybridMultilevel"/>
    <w:tmpl w:val="E1865280"/>
    <w:lvl w:ilvl="0" w:tplc="041A0011">
      <w:start w:val="1"/>
      <w:numFmt w:val="decimal"/>
      <w:lvlText w:val="%1)"/>
      <w:lvlJc w:val="left"/>
      <w:pPr>
        <w:ind w:left="360" w:hanging="360"/>
      </w:pPr>
    </w:lvl>
    <w:lvl w:ilvl="1" w:tplc="5720FF18">
      <w:start w:val="1"/>
      <w:numFmt w:val="decimal"/>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9" w15:restartNumberingAfterBreak="0">
    <w:nsid w:val="63BB57C0"/>
    <w:multiLevelType w:val="hybridMultilevel"/>
    <w:tmpl w:val="A0869E8E"/>
    <w:lvl w:ilvl="0" w:tplc="041A000B">
      <w:start w:val="1"/>
      <w:numFmt w:val="bullet"/>
      <w:lvlText w:val=""/>
      <w:lvlJc w:val="left"/>
      <w:pPr>
        <w:ind w:left="360" w:hanging="360"/>
      </w:pPr>
      <w:rPr>
        <w:rFonts w:ascii="Wingdings" w:hAnsi="Wingdings" w:hint="default"/>
      </w:rPr>
    </w:lvl>
    <w:lvl w:ilvl="1" w:tplc="041A0001">
      <w:start w:val="1"/>
      <w:numFmt w:val="bullet"/>
      <w:lvlText w:val=""/>
      <w:lvlJc w:val="left"/>
      <w:pPr>
        <w:ind w:left="2130" w:hanging="1410"/>
      </w:pPr>
      <w:rPr>
        <w:rFonts w:ascii="Symbol" w:hAnsi="Symbol" w:hint="default"/>
      </w:rPr>
    </w:lvl>
    <w:lvl w:ilvl="2" w:tplc="3D8E0076">
      <w:numFmt w:val="bullet"/>
      <w:lvlText w:val="•"/>
      <w:lvlJc w:val="left"/>
      <w:pPr>
        <w:ind w:left="2145" w:hanging="705"/>
      </w:pPr>
      <w:rPr>
        <w:rFonts w:ascii="Calibri" w:eastAsia="Calibri" w:hAnsi="Calibri" w:cs="Times New Roman"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0" w15:restartNumberingAfterBreak="0">
    <w:nsid w:val="63E8180A"/>
    <w:multiLevelType w:val="hybridMultilevel"/>
    <w:tmpl w:val="D6A2A00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68681A9B"/>
    <w:multiLevelType w:val="hybridMultilevel"/>
    <w:tmpl w:val="ECF2A192"/>
    <w:lvl w:ilvl="0" w:tplc="FFFFFFFF">
      <w:start w:val="1"/>
      <w:numFmt w:val="lowerLetter"/>
      <w:lvlText w:val="(%1)"/>
      <w:lvlJc w:val="left"/>
      <w:pPr>
        <w:tabs>
          <w:tab w:val="num" w:pos="720"/>
        </w:tabs>
        <w:ind w:left="720" w:hanging="360"/>
      </w:pPr>
      <w:rPr>
        <w:rFonts w:ascii="Times New Roman" w:eastAsia="Times New Roman" w:hAnsi="Times New Roman"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2" w15:restartNumberingAfterBreak="0">
    <w:nsid w:val="69430F87"/>
    <w:multiLevelType w:val="hybridMultilevel"/>
    <w:tmpl w:val="D324C39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A4644F3"/>
    <w:multiLevelType w:val="hybridMultilevel"/>
    <w:tmpl w:val="D78A5B16"/>
    <w:lvl w:ilvl="0" w:tplc="041A0001">
      <w:start w:val="1"/>
      <w:numFmt w:val="bullet"/>
      <w:lvlText w:val=""/>
      <w:lvlJc w:val="left"/>
      <w:pPr>
        <w:tabs>
          <w:tab w:val="num" w:pos="360"/>
        </w:tabs>
        <w:ind w:left="360" w:hanging="360"/>
      </w:pPr>
      <w:rPr>
        <w:rFonts w:ascii="Symbol" w:hAnsi="Symbol" w:hint="default"/>
      </w:rPr>
    </w:lvl>
    <w:lvl w:ilvl="1" w:tplc="041A0003">
      <w:start w:val="1"/>
      <w:numFmt w:val="bullet"/>
      <w:lvlText w:val="o"/>
      <w:lvlJc w:val="left"/>
      <w:pPr>
        <w:tabs>
          <w:tab w:val="num" w:pos="720"/>
        </w:tabs>
        <w:ind w:left="720" w:hanging="360"/>
      </w:pPr>
      <w:rPr>
        <w:rFonts w:ascii="Courier New" w:hAnsi="Courier New" w:cs="Times New Roman" w:hint="default"/>
      </w:rPr>
    </w:lvl>
    <w:lvl w:ilvl="2" w:tplc="041A0005">
      <w:start w:val="1"/>
      <w:numFmt w:val="bullet"/>
      <w:lvlText w:val=""/>
      <w:lvlJc w:val="left"/>
      <w:pPr>
        <w:tabs>
          <w:tab w:val="num" w:pos="1440"/>
        </w:tabs>
        <w:ind w:left="1440" w:hanging="360"/>
      </w:pPr>
      <w:rPr>
        <w:rFonts w:ascii="Wingdings" w:hAnsi="Wingdings" w:hint="default"/>
      </w:rPr>
    </w:lvl>
    <w:lvl w:ilvl="3" w:tplc="041A0001">
      <w:start w:val="1"/>
      <w:numFmt w:val="bullet"/>
      <w:lvlText w:val=""/>
      <w:lvlJc w:val="left"/>
      <w:pPr>
        <w:tabs>
          <w:tab w:val="num" w:pos="2160"/>
        </w:tabs>
        <w:ind w:left="2160" w:hanging="360"/>
      </w:pPr>
      <w:rPr>
        <w:rFonts w:ascii="Symbol" w:hAnsi="Symbol" w:hint="default"/>
      </w:rPr>
    </w:lvl>
    <w:lvl w:ilvl="4" w:tplc="041A0003">
      <w:start w:val="1"/>
      <w:numFmt w:val="bullet"/>
      <w:lvlText w:val="o"/>
      <w:lvlJc w:val="left"/>
      <w:pPr>
        <w:tabs>
          <w:tab w:val="num" w:pos="2880"/>
        </w:tabs>
        <w:ind w:left="2880" w:hanging="360"/>
      </w:pPr>
      <w:rPr>
        <w:rFonts w:ascii="Courier New" w:hAnsi="Courier New" w:cs="Times New Roman" w:hint="default"/>
      </w:rPr>
    </w:lvl>
    <w:lvl w:ilvl="5" w:tplc="041A0005">
      <w:start w:val="1"/>
      <w:numFmt w:val="bullet"/>
      <w:lvlText w:val=""/>
      <w:lvlJc w:val="left"/>
      <w:pPr>
        <w:tabs>
          <w:tab w:val="num" w:pos="3600"/>
        </w:tabs>
        <w:ind w:left="3600" w:hanging="360"/>
      </w:pPr>
      <w:rPr>
        <w:rFonts w:ascii="Wingdings" w:hAnsi="Wingdings" w:hint="default"/>
      </w:rPr>
    </w:lvl>
    <w:lvl w:ilvl="6" w:tplc="041A0001">
      <w:start w:val="1"/>
      <w:numFmt w:val="bullet"/>
      <w:lvlText w:val=""/>
      <w:lvlJc w:val="left"/>
      <w:pPr>
        <w:tabs>
          <w:tab w:val="num" w:pos="4320"/>
        </w:tabs>
        <w:ind w:left="4320" w:hanging="360"/>
      </w:pPr>
      <w:rPr>
        <w:rFonts w:ascii="Symbol" w:hAnsi="Symbol" w:hint="default"/>
      </w:rPr>
    </w:lvl>
    <w:lvl w:ilvl="7" w:tplc="041A0003">
      <w:start w:val="1"/>
      <w:numFmt w:val="bullet"/>
      <w:lvlText w:val="o"/>
      <w:lvlJc w:val="left"/>
      <w:pPr>
        <w:tabs>
          <w:tab w:val="num" w:pos="5040"/>
        </w:tabs>
        <w:ind w:left="5040" w:hanging="360"/>
      </w:pPr>
      <w:rPr>
        <w:rFonts w:ascii="Courier New" w:hAnsi="Courier New" w:cs="Times New Roman" w:hint="default"/>
      </w:rPr>
    </w:lvl>
    <w:lvl w:ilvl="8" w:tplc="041A0005">
      <w:start w:val="1"/>
      <w:numFmt w:val="bullet"/>
      <w:lvlText w:val=""/>
      <w:lvlJc w:val="left"/>
      <w:pPr>
        <w:tabs>
          <w:tab w:val="num" w:pos="5760"/>
        </w:tabs>
        <w:ind w:left="5760" w:hanging="360"/>
      </w:pPr>
      <w:rPr>
        <w:rFonts w:ascii="Wingdings" w:hAnsi="Wingdings" w:hint="default"/>
      </w:rPr>
    </w:lvl>
  </w:abstractNum>
  <w:abstractNum w:abstractNumId="24" w15:restartNumberingAfterBreak="0">
    <w:nsid w:val="6B393DA9"/>
    <w:multiLevelType w:val="hybridMultilevel"/>
    <w:tmpl w:val="75F81AE8"/>
    <w:lvl w:ilvl="0" w:tplc="872891CA">
      <w:start w:val="1"/>
      <w:numFmt w:val="decimal"/>
      <w:lvlText w:val="%1."/>
      <w:lvlJc w:val="right"/>
      <w:pPr>
        <w:ind w:left="720" w:hanging="360"/>
      </w:pPr>
      <w:rPr>
        <w:rFonts w:ascii="Arial" w:hAnsi="Arial" w:hint="default"/>
        <w:b w:val="0"/>
        <w:i w:val="0"/>
        <w:sz w:val="20"/>
        <w:szCs w:val="20"/>
      </w:rPr>
    </w:lvl>
    <w:lvl w:ilvl="1" w:tplc="A9300B42">
      <w:numFmt w:val="bullet"/>
      <w:lvlText w:val="•"/>
      <w:lvlJc w:val="left"/>
      <w:pPr>
        <w:ind w:left="1785" w:hanging="705"/>
      </w:pPr>
      <w:rPr>
        <w:rFonts w:ascii="Arial" w:eastAsia="Calibri" w:hAnsi="Arial" w:cs="Aria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72446C76"/>
    <w:multiLevelType w:val="hybridMultilevel"/>
    <w:tmpl w:val="4A5ACEF4"/>
    <w:lvl w:ilvl="0" w:tplc="041A0011">
      <w:start w:val="1"/>
      <w:numFmt w:val="decimal"/>
      <w:lvlText w:val="%1)"/>
      <w:lvlJc w:val="left"/>
      <w:pPr>
        <w:ind w:left="786"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72F85FFA"/>
    <w:multiLevelType w:val="hybridMultilevel"/>
    <w:tmpl w:val="725A8176"/>
    <w:lvl w:ilvl="0" w:tplc="041A0001">
      <w:start w:val="1"/>
      <w:numFmt w:val="bullet"/>
      <w:lvlText w:val=""/>
      <w:lvlJc w:val="left"/>
      <w:pPr>
        <w:ind w:left="720" w:hanging="360"/>
      </w:pPr>
      <w:rPr>
        <w:rFonts w:ascii="Symbol" w:hAnsi="Symbol" w:hint="default"/>
        <w:b w:val="0"/>
        <w:i w:val="0"/>
        <w:sz w:val="20"/>
        <w:szCs w:val="20"/>
      </w:rPr>
    </w:lvl>
    <w:lvl w:ilvl="1" w:tplc="A9300B42">
      <w:numFmt w:val="bullet"/>
      <w:lvlText w:val="•"/>
      <w:lvlJc w:val="left"/>
      <w:pPr>
        <w:ind w:left="1785" w:hanging="705"/>
      </w:pPr>
      <w:rPr>
        <w:rFonts w:ascii="Arial" w:eastAsia="Calibri" w:hAnsi="Arial" w:cs="Aria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75A929C7"/>
    <w:multiLevelType w:val="hybridMultilevel"/>
    <w:tmpl w:val="ECF621DA"/>
    <w:lvl w:ilvl="0" w:tplc="5A1A25BE">
      <w:start w:val="1"/>
      <w:numFmt w:val="bullet"/>
      <w:lvlText w:val=""/>
      <w:lvlJc w:val="left"/>
      <w:pPr>
        <w:ind w:left="720" w:hanging="360"/>
      </w:pPr>
      <w:rPr>
        <w:rFonts w:ascii="Symbol" w:hAnsi="Symbol" w:cs="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76016538"/>
    <w:multiLevelType w:val="multilevel"/>
    <w:tmpl w:val="2558034A"/>
    <w:lvl w:ilvl="0">
      <w:start w:val="1"/>
      <w:numFmt w:val="decimal"/>
      <w:lvlText w:val="%1."/>
      <w:lvlJc w:val="left"/>
      <w:pPr>
        <w:ind w:left="375" w:hanging="375"/>
      </w:pPr>
      <w:rPr>
        <w:rFonts w:ascii="Times New Roman" w:eastAsia="Times New Roman" w:hAnsi="Times New Roman" w:cs="Times New Roman" w:hint="default"/>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3"/>
  </w:num>
  <w:num w:numId="2">
    <w:abstractNumId w:val="6"/>
  </w:num>
  <w:num w:numId="3">
    <w:abstractNumId w:val="9"/>
  </w:num>
  <w:num w:numId="4">
    <w:abstractNumId w:val="11"/>
  </w:num>
  <w:num w:numId="5">
    <w:abstractNumId w:val="10"/>
  </w:num>
  <w:num w:numId="6">
    <w:abstractNumId w:val="21"/>
  </w:num>
  <w:num w:numId="7">
    <w:abstractNumId w:val="4"/>
  </w:num>
  <w:num w:numId="8">
    <w:abstractNumId w:val="15"/>
  </w:num>
  <w:num w:numId="9">
    <w:abstractNumId w:val="8"/>
  </w:num>
  <w:num w:numId="10">
    <w:abstractNumId w:val="13"/>
  </w:num>
  <w:num w:numId="11">
    <w:abstractNumId w:val="28"/>
  </w:num>
  <w:num w:numId="12">
    <w:abstractNumId w:val="24"/>
  </w:num>
  <w:num w:numId="13">
    <w:abstractNumId w:val="22"/>
  </w:num>
  <w:num w:numId="14">
    <w:abstractNumId w:val="20"/>
  </w:num>
  <w:num w:numId="15">
    <w:abstractNumId w:val="1"/>
  </w:num>
  <w:num w:numId="16">
    <w:abstractNumId w:val="16"/>
  </w:num>
  <w:num w:numId="17">
    <w:abstractNumId w:val="23"/>
  </w:num>
  <w:num w:numId="18">
    <w:abstractNumId w:val="26"/>
  </w:num>
  <w:num w:numId="19">
    <w:abstractNumId w:val="5"/>
  </w:num>
  <w:num w:numId="20">
    <w:abstractNumId w:val="27"/>
  </w:num>
  <w:num w:numId="21">
    <w:abstractNumId w:val="0"/>
  </w:num>
  <w:num w:numId="22">
    <w:abstractNumId w:val="2"/>
  </w:num>
  <w:num w:numId="23">
    <w:abstractNumId w:val="25"/>
  </w:num>
  <w:num w:numId="24">
    <w:abstractNumId w:val="12"/>
  </w:num>
  <w:num w:numId="25">
    <w:abstractNumId w:val="19"/>
  </w:num>
  <w:num w:numId="26">
    <w:abstractNumId w:val="18"/>
  </w:num>
  <w:num w:numId="27">
    <w:abstractNumId w:val="7"/>
  </w:num>
  <w:num w:numId="28">
    <w:abstractNumId w:val="14"/>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D4D"/>
    <w:rsid w:val="00007522"/>
    <w:rsid w:val="00010B8A"/>
    <w:rsid w:val="00095D4D"/>
    <w:rsid w:val="003939B4"/>
    <w:rsid w:val="00441C0F"/>
    <w:rsid w:val="00541DE9"/>
    <w:rsid w:val="006056A0"/>
    <w:rsid w:val="0064601A"/>
    <w:rsid w:val="00757800"/>
    <w:rsid w:val="008B64F6"/>
    <w:rsid w:val="00955E18"/>
    <w:rsid w:val="00981FB7"/>
    <w:rsid w:val="00AC7CD9"/>
    <w:rsid w:val="00B60BAF"/>
    <w:rsid w:val="00BD2585"/>
    <w:rsid w:val="00D442B9"/>
    <w:rsid w:val="00E23868"/>
    <w:rsid w:val="00EF7725"/>
    <w:rsid w:val="00F42006"/>
    <w:rsid w:val="00F506F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B5DF4"/>
  <w15:chartTrackingRefBased/>
  <w15:docId w15:val="{AB299D93-29EC-459A-AC4C-43E808507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D4D"/>
    <w:pPr>
      <w:spacing w:after="0" w:line="240" w:lineRule="auto"/>
    </w:pPr>
    <w:rPr>
      <w:rFonts w:ascii="Times New Roman" w:eastAsia="Times New Roman" w:hAnsi="Times New Roman" w:cs="Times New Roman"/>
      <w:szCs w:val="24"/>
      <w:lang w:eastAsia="hr-HR"/>
    </w:rPr>
  </w:style>
  <w:style w:type="paragraph" w:styleId="Heading3">
    <w:name w:val="heading 3"/>
    <w:aliases w:val="H3,Proposa"/>
    <w:basedOn w:val="Normal"/>
    <w:next w:val="Normal"/>
    <w:link w:val="Heading3Char"/>
    <w:qFormat/>
    <w:pPr>
      <w:keepNext/>
      <w:jc w:val="center"/>
      <w:outlineLvl w:val="2"/>
    </w:pPr>
    <w:rPr>
      <w:rFonts w:ascii="Arial" w:hAnsi="Arial"/>
      <w:b/>
      <w:bCs/>
      <w:sz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095D4D"/>
    <w:pPr>
      <w:ind w:left="708"/>
    </w:pPr>
    <w:rPr>
      <w:lang w:val="x-none" w:eastAsia="x-none"/>
    </w:rPr>
  </w:style>
  <w:style w:type="character" w:customStyle="1" w:styleId="BodyTextIndentChar">
    <w:name w:val="Body Text Indent Char"/>
    <w:basedOn w:val="DefaultParagraphFont"/>
    <w:link w:val="BodyTextIndent"/>
    <w:uiPriority w:val="99"/>
    <w:rsid w:val="00095D4D"/>
    <w:rPr>
      <w:rFonts w:ascii="Times New Roman" w:eastAsia="Times New Roman" w:hAnsi="Times New Roman" w:cs="Times New Roman"/>
      <w:szCs w:val="24"/>
      <w:lang w:val="x-none" w:eastAsia="x-none"/>
    </w:rPr>
  </w:style>
  <w:style w:type="paragraph" w:styleId="ListParagraph">
    <w:name w:val="List Paragraph"/>
    <w:aliases w:val="Paragraph,List Paragraph Red,lp1,Heading 12,heading 1,naslov 1,Naslov 12,Graf,Graf1,Graf2,Graf3,Graf4,Graf5,Graf6,Graf7,Graf8,Graf9,Graf10,Graf11,Graf12,Graf13,Graf14,Graf15,Graf16,Graf17,Graf18,Graf19"/>
    <w:basedOn w:val="Normal"/>
    <w:link w:val="ListParagraphChar"/>
    <w:uiPriority w:val="34"/>
    <w:qFormat/>
    <w:rsid w:val="00095D4D"/>
    <w:pPr>
      <w:ind w:left="720"/>
      <w:contextualSpacing/>
    </w:pPr>
    <w:rPr>
      <w:lang w:val="x-none" w:eastAsia="x-none"/>
    </w:rPr>
  </w:style>
  <w:style w:type="character" w:customStyle="1" w:styleId="ListParagraphChar">
    <w:name w:val="List Paragraph Char"/>
    <w:aliases w:val="Paragraph Char,List Paragraph Red Char,lp1 Char,Heading 12 Char,heading 1 Char,naslov 1 Char,Naslov 12 Char,Graf Char,Graf1 Char,Graf2 Char,Graf3 Char,Graf4 Char,Graf5 Char,Graf6 Char,Graf7 Char,Graf8 Char,Graf9 Char,Graf10 Char"/>
    <w:link w:val="ListParagraph"/>
    <w:uiPriority w:val="34"/>
    <w:rsid w:val="00095D4D"/>
    <w:rPr>
      <w:rFonts w:ascii="Times New Roman" w:eastAsia="Times New Roman" w:hAnsi="Times New Roman" w:cs="Times New Roman"/>
      <w:szCs w:val="24"/>
      <w:lang w:val="x-none" w:eastAsia="x-none"/>
    </w:rPr>
  </w:style>
  <w:style w:type="paragraph" w:styleId="NormalWeb">
    <w:name w:val="Normal (Web)"/>
    <w:basedOn w:val="Normal"/>
    <w:uiPriority w:val="99"/>
    <w:unhideWhenUsed/>
    <w:rsid w:val="00095D4D"/>
    <w:pPr>
      <w:spacing w:before="100" w:beforeAutospacing="1" w:after="100" w:afterAutospacing="1"/>
    </w:pPr>
  </w:style>
  <w:style w:type="paragraph" w:styleId="BodyText3">
    <w:name w:val="Body Text 3"/>
    <w:basedOn w:val="Normal"/>
    <w:link w:val="BodyText3Char"/>
    <w:uiPriority w:val="99"/>
    <w:rsid w:val="00095D4D"/>
    <w:pPr>
      <w:spacing w:after="120"/>
    </w:pPr>
    <w:rPr>
      <w:sz w:val="16"/>
      <w:szCs w:val="16"/>
      <w:lang w:val="x-none" w:eastAsia="x-none"/>
    </w:rPr>
  </w:style>
  <w:style w:type="character" w:customStyle="1" w:styleId="BodyText3Char">
    <w:name w:val="Body Text 3 Char"/>
    <w:basedOn w:val="DefaultParagraphFont"/>
    <w:link w:val="BodyText3"/>
    <w:uiPriority w:val="99"/>
    <w:rsid w:val="00095D4D"/>
    <w:rPr>
      <w:rFonts w:ascii="Times New Roman" w:eastAsia="Times New Roman" w:hAnsi="Times New Roman" w:cs="Times New Roman"/>
      <w:sz w:val="16"/>
      <w:szCs w:val="16"/>
      <w:lang w:val="x-none" w:eastAsia="x-none"/>
    </w:rPr>
  </w:style>
  <w:style w:type="paragraph" w:customStyle="1" w:styleId="Style2">
    <w:name w:val="Style2"/>
    <w:basedOn w:val="Normal"/>
    <w:rsid w:val="00095D4D"/>
    <w:pPr>
      <w:spacing w:line="252" w:lineRule="exact"/>
      <w:jc w:val="both"/>
    </w:pPr>
    <w:rPr>
      <w:rFonts w:ascii="Arial" w:hAnsi="Arial" w:cs="Arial"/>
      <w:sz w:val="20"/>
      <w:szCs w:val="20"/>
      <w:lang w:val="en-US" w:eastAsia="en-US"/>
    </w:rPr>
  </w:style>
  <w:style w:type="character" w:customStyle="1" w:styleId="CharStyle2">
    <w:name w:val="CharStyle2"/>
    <w:rsid w:val="00095D4D"/>
    <w:rPr>
      <w:rFonts w:ascii="Arial" w:eastAsia="Times New Roman" w:hAnsi="Arial" w:cs="Arial" w:hint="default"/>
      <w:sz w:val="20"/>
      <w:szCs w:val="20"/>
    </w:rPr>
  </w:style>
  <w:style w:type="character" w:customStyle="1" w:styleId="Heading3Char">
    <w:name w:val="Heading 3 Char"/>
    <w:aliases w:val="H3 Char,Proposa Char"/>
    <w:basedOn w:val="DefaultParagraphFont"/>
    <w:link w:val="Heading3"/>
    <w:rPr>
      <w:rFonts w:ascii="Arial" w:eastAsia="Times New Roman" w:hAnsi="Arial" w:cs="Times New Roman"/>
      <w:b/>
      <w:bCs/>
      <w:sz w:val="28"/>
      <w:szCs w:val="24"/>
      <w:lang w:val="x-none" w:eastAsia="x-none"/>
    </w:rPr>
  </w:style>
  <w:style w:type="paragraph" w:customStyle="1" w:styleId="Default">
    <w:name w:val="Default"/>
    <w:pPr>
      <w:autoSpaceDE w:val="0"/>
      <w:autoSpaceDN w:val="0"/>
      <w:adjustRightInd w:val="0"/>
      <w:spacing w:after="0" w:line="240" w:lineRule="auto"/>
    </w:pPr>
    <w:rPr>
      <w:rFonts w:ascii="Arial" w:eastAsia="Times New Roman" w:hAnsi="Arial" w:cs="Arial"/>
      <w:color w:val="000000"/>
      <w:sz w:val="24"/>
      <w:szCs w:val="24"/>
      <w:lang w:eastAsia="hr-HR"/>
    </w:rPr>
  </w:style>
  <w:style w:type="paragraph" w:styleId="Header">
    <w:name w:val="header"/>
    <w:basedOn w:val="Normal"/>
    <w:link w:val="HeaderChar"/>
    <w:uiPriority w:val="99"/>
    <w:unhideWhenUsed/>
    <w:rsid w:val="006056A0"/>
    <w:pPr>
      <w:tabs>
        <w:tab w:val="center" w:pos="4536"/>
        <w:tab w:val="right" w:pos="9072"/>
      </w:tabs>
    </w:pPr>
  </w:style>
  <w:style w:type="character" w:customStyle="1" w:styleId="HeaderChar">
    <w:name w:val="Header Char"/>
    <w:basedOn w:val="DefaultParagraphFont"/>
    <w:link w:val="Header"/>
    <w:uiPriority w:val="99"/>
    <w:rsid w:val="006056A0"/>
    <w:rPr>
      <w:rFonts w:ascii="Times New Roman" w:eastAsia="Times New Roman" w:hAnsi="Times New Roman" w:cs="Times New Roman"/>
      <w:szCs w:val="24"/>
      <w:lang w:eastAsia="hr-HR"/>
    </w:rPr>
  </w:style>
  <w:style w:type="paragraph" w:styleId="Footer">
    <w:name w:val="footer"/>
    <w:basedOn w:val="Normal"/>
    <w:link w:val="FooterChar"/>
    <w:uiPriority w:val="99"/>
    <w:unhideWhenUsed/>
    <w:rsid w:val="006056A0"/>
    <w:pPr>
      <w:tabs>
        <w:tab w:val="center" w:pos="4536"/>
        <w:tab w:val="right" w:pos="9072"/>
      </w:tabs>
    </w:pPr>
  </w:style>
  <w:style w:type="character" w:customStyle="1" w:styleId="FooterChar">
    <w:name w:val="Footer Char"/>
    <w:basedOn w:val="DefaultParagraphFont"/>
    <w:link w:val="Footer"/>
    <w:uiPriority w:val="99"/>
    <w:rsid w:val="006056A0"/>
    <w:rPr>
      <w:rFonts w:ascii="Times New Roman" w:eastAsia="Times New Roman" w:hAnsi="Times New Roman" w:cs="Times New Roman"/>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19591</Words>
  <Characters>111672</Characters>
  <Application>Microsoft Office Word</Application>
  <DocSecurity>0</DocSecurity>
  <Lines>930</Lines>
  <Paragraphs>262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Biruški</dc:creator>
  <cp:keywords/>
  <dc:description/>
  <cp:lastModifiedBy>Tanja Prpić</cp:lastModifiedBy>
  <cp:revision>2</cp:revision>
  <dcterms:created xsi:type="dcterms:W3CDTF">2021-04-29T15:54:00Z</dcterms:created>
  <dcterms:modified xsi:type="dcterms:W3CDTF">2021-04-29T15:54:00Z</dcterms:modified>
</cp:coreProperties>
</file>