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A90B" w14:textId="10606550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b/>
          <w:szCs w:val="24"/>
        </w:rPr>
        <w:t>OPĆA BOLNICA VARAŽDIN</w:t>
      </w:r>
      <w:r w:rsidRPr="00EA7BDC">
        <w:rPr>
          <w:szCs w:val="24"/>
        </w:rPr>
        <w:t xml:space="preserve">, Ulica Ivana Meštrovića 1, 42 000 Varaždin, OIB: 59638828302, koju zastupa odgovorna osoba </w:t>
      </w:r>
      <w:r w:rsidR="00765DD9">
        <w:rPr>
          <w:szCs w:val="24"/>
        </w:rPr>
        <w:t>N</w:t>
      </w:r>
      <w:r w:rsidRPr="00EA7BDC">
        <w:rPr>
          <w:szCs w:val="24"/>
        </w:rPr>
        <w:t xml:space="preserve">aručitelja, ravnatelj </w:t>
      </w:r>
      <w:r w:rsidRPr="00414F15">
        <w:t xml:space="preserve">Damir Poljak, </w:t>
      </w:r>
      <w:proofErr w:type="spellStart"/>
      <w:r w:rsidRPr="00414F15">
        <w:t>mag.soc.geront</w:t>
      </w:r>
      <w:proofErr w:type="spellEnd"/>
      <w:r w:rsidRPr="00414F15">
        <w:t>.</w:t>
      </w:r>
      <w:r w:rsidRPr="00EA7BDC">
        <w:rPr>
          <w:szCs w:val="24"/>
        </w:rPr>
        <w:t xml:space="preserve"> (u daljnjem tekstu: </w:t>
      </w:r>
      <w:r w:rsidRPr="00EA7BDC">
        <w:rPr>
          <w:b/>
          <w:szCs w:val="24"/>
        </w:rPr>
        <w:t>Naručitelj</w:t>
      </w:r>
      <w:r w:rsidRPr="00EA7BDC">
        <w:rPr>
          <w:szCs w:val="24"/>
        </w:rPr>
        <w:t>)</w:t>
      </w:r>
    </w:p>
    <w:p w14:paraId="185DE8F5" w14:textId="77777777" w:rsidR="00417336" w:rsidRPr="00EA7BDC" w:rsidRDefault="00417336" w:rsidP="00417336">
      <w:pPr>
        <w:widowControl w:val="0"/>
        <w:autoSpaceDE w:val="0"/>
        <w:autoSpaceDN w:val="0"/>
        <w:adjustRightInd w:val="0"/>
        <w:spacing w:after="120"/>
        <w:rPr>
          <w:bCs/>
          <w:szCs w:val="24"/>
        </w:rPr>
      </w:pPr>
      <w:r w:rsidRPr="00EA7BDC">
        <w:rPr>
          <w:bCs/>
          <w:szCs w:val="24"/>
        </w:rPr>
        <w:t>i</w:t>
      </w:r>
    </w:p>
    <w:p w14:paraId="6449F6E2" w14:textId="7FF24BDC" w:rsidR="00417336" w:rsidRPr="00EA7BDC" w:rsidRDefault="00934F0D" w:rsidP="00AC00F9">
      <w:pPr>
        <w:spacing w:after="120"/>
        <w:jc w:val="both"/>
        <w:rPr>
          <w:szCs w:val="24"/>
        </w:rPr>
      </w:pPr>
      <w:r>
        <w:rPr>
          <w:b/>
          <w:snapToGrid w:val="0"/>
          <w:szCs w:val="24"/>
        </w:rPr>
        <w:t>______________________________, __________________</w:t>
      </w:r>
      <w:r w:rsidR="001D07C2" w:rsidRPr="00CB311E">
        <w:rPr>
          <w:snapToGrid w:val="0"/>
          <w:szCs w:val="24"/>
        </w:rPr>
        <w:t>, OIB: koj</w:t>
      </w:r>
      <w:r>
        <w:rPr>
          <w:snapToGrid w:val="0"/>
          <w:szCs w:val="24"/>
        </w:rPr>
        <w:t>e</w:t>
      </w:r>
      <w:r w:rsidR="001D07C2" w:rsidRPr="00CB311E">
        <w:rPr>
          <w:snapToGrid w:val="0"/>
          <w:szCs w:val="24"/>
        </w:rPr>
        <w:t xml:space="preserve"> zastupa odgovorna osoba </w:t>
      </w:r>
      <w:r w:rsidR="00765DD9">
        <w:rPr>
          <w:snapToGrid w:val="0"/>
          <w:szCs w:val="24"/>
        </w:rPr>
        <w:t>I</w:t>
      </w:r>
      <w:r w:rsidR="001D07C2" w:rsidRPr="00CB311E">
        <w:rPr>
          <w:snapToGrid w:val="0"/>
          <w:szCs w:val="24"/>
        </w:rPr>
        <w:t xml:space="preserve">sporučitelja, </w:t>
      </w:r>
      <w:r>
        <w:rPr>
          <w:snapToGrid w:val="0"/>
          <w:szCs w:val="24"/>
        </w:rPr>
        <w:t>___________________</w:t>
      </w:r>
      <w:r w:rsidR="004D3DAF">
        <w:rPr>
          <w:b/>
          <w:snapToGrid w:val="0"/>
          <w:szCs w:val="24"/>
        </w:rPr>
        <w:t xml:space="preserve"> </w:t>
      </w:r>
      <w:r w:rsidR="00417336" w:rsidRPr="00EA7BDC">
        <w:rPr>
          <w:szCs w:val="24"/>
        </w:rPr>
        <w:t xml:space="preserve">(u daljnjem tekstu: </w:t>
      </w:r>
      <w:r w:rsidR="00417336" w:rsidRPr="0032209F">
        <w:rPr>
          <w:b/>
          <w:bCs/>
          <w:szCs w:val="24"/>
        </w:rPr>
        <w:t>Isporučitelj</w:t>
      </w:r>
      <w:r w:rsidR="00417336" w:rsidRPr="00EA7BDC">
        <w:rPr>
          <w:szCs w:val="24"/>
        </w:rPr>
        <w:t>)</w:t>
      </w:r>
    </w:p>
    <w:p w14:paraId="04911EF0" w14:textId="77777777" w:rsidR="00417336" w:rsidRPr="00EA7BDC" w:rsidRDefault="00417336" w:rsidP="00417336">
      <w:pPr>
        <w:autoSpaceDE w:val="0"/>
        <w:autoSpaceDN w:val="0"/>
        <w:adjustRightInd w:val="0"/>
        <w:spacing w:after="120" w:line="360" w:lineRule="auto"/>
        <w:jc w:val="both"/>
        <w:rPr>
          <w:szCs w:val="24"/>
        </w:rPr>
      </w:pPr>
      <w:r w:rsidRPr="00EA7BDC">
        <w:rPr>
          <w:szCs w:val="24"/>
        </w:rPr>
        <w:t>sklapaju sljedeći</w:t>
      </w:r>
    </w:p>
    <w:p w14:paraId="4E5C80B4" w14:textId="77777777" w:rsidR="00417336" w:rsidRDefault="00417336" w:rsidP="001D07C2">
      <w:pPr>
        <w:spacing w:after="0" w:line="240" w:lineRule="auto"/>
        <w:ind w:firstLine="708"/>
        <w:jc w:val="both"/>
        <w:rPr>
          <w:bCs/>
          <w:sz w:val="22"/>
        </w:rPr>
      </w:pPr>
    </w:p>
    <w:p w14:paraId="0DE41531" w14:textId="77777777" w:rsidR="00F045DA" w:rsidRPr="00F045DA" w:rsidRDefault="00417336" w:rsidP="00417336">
      <w:pPr>
        <w:tabs>
          <w:tab w:val="left" w:pos="1440"/>
          <w:tab w:val="center" w:pos="4536"/>
        </w:tabs>
        <w:spacing w:after="0" w:line="240" w:lineRule="auto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045DA" w:rsidRPr="00F045DA">
        <w:rPr>
          <w:b/>
          <w:bCs/>
          <w:u w:val="single"/>
        </w:rPr>
        <w:t>PRIJEDLOG UGOVORA</w:t>
      </w:r>
    </w:p>
    <w:p w14:paraId="62EFE1F2" w14:textId="77777777" w:rsidR="00F045DA" w:rsidRPr="00F045DA" w:rsidRDefault="00F045DA" w:rsidP="00417336">
      <w:pPr>
        <w:tabs>
          <w:tab w:val="left" w:pos="1440"/>
          <w:tab w:val="center" w:pos="4536"/>
        </w:tabs>
        <w:spacing w:after="0" w:line="240" w:lineRule="auto"/>
        <w:rPr>
          <w:b/>
          <w:bCs/>
          <w:u w:val="single"/>
        </w:rPr>
      </w:pPr>
    </w:p>
    <w:p w14:paraId="4DC256FA" w14:textId="6D53C052" w:rsidR="00417336" w:rsidRDefault="00F045DA" w:rsidP="00417336">
      <w:pPr>
        <w:tabs>
          <w:tab w:val="left" w:pos="1440"/>
          <w:tab w:val="center" w:pos="4536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17336">
        <w:rPr>
          <w:b/>
          <w:bCs/>
        </w:rPr>
        <w:t>UGOVOR O JAVNOJ NABAVI ROBE</w:t>
      </w:r>
    </w:p>
    <w:p w14:paraId="227B023C" w14:textId="77777777" w:rsidR="00A428E3" w:rsidRDefault="00A428E3" w:rsidP="00417336">
      <w:pPr>
        <w:spacing w:after="0" w:line="240" w:lineRule="auto"/>
        <w:jc w:val="both"/>
        <w:rPr>
          <w:b/>
          <w:bCs/>
        </w:rPr>
      </w:pPr>
    </w:p>
    <w:p w14:paraId="56E955E3" w14:textId="69FCA8FB" w:rsidR="00A428E3" w:rsidRDefault="00765DD9" w:rsidP="00A428E3">
      <w:pPr>
        <w:tabs>
          <w:tab w:val="left" w:pos="1440"/>
          <w:tab w:val="center" w:pos="4536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p</w:t>
      </w:r>
      <w:r w:rsidR="00A64AD2">
        <w:rPr>
          <w:b/>
          <w:bCs/>
        </w:rPr>
        <w:t>rojekt „Uspostava izgradnje dnevne bolnice/jednodnevne kirurgije u Općoj bolnici Varaž</w:t>
      </w:r>
      <w:r w:rsidR="00C128D1">
        <w:rPr>
          <w:b/>
          <w:bCs/>
        </w:rPr>
        <w:t>d</w:t>
      </w:r>
      <w:r w:rsidR="00A64AD2">
        <w:rPr>
          <w:b/>
          <w:bCs/>
        </w:rPr>
        <w:t>in“ i projekt „Uspostava objedinjenog bolničkog prijema u Općoj bolnici Varaždin“</w:t>
      </w:r>
    </w:p>
    <w:p w14:paraId="5AE59212" w14:textId="77777777" w:rsidR="00A428E3" w:rsidRDefault="00A428E3" w:rsidP="00A428E3">
      <w:pPr>
        <w:tabs>
          <w:tab w:val="left" w:pos="1440"/>
          <w:tab w:val="center" w:pos="4536"/>
        </w:tabs>
        <w:spacing w:after="0" w:line="240" w:lineRule="auto"/>
        <w:jc w:val="center"/>
        <w:rPr>
          <w:b/>
          <w:bCs/>
        </w:rPr>
      </w:pPr>
    </w:p>
    <w:p w14:paraId="2E879DE4" w14:textId="2B7B01F5" w:rsidR="00417336" w:rsidRPr="00AC00F9" w:rsidRDefault="0032209F" w:rsidP="00A428E3">
      <w:pPr>
        <w:tabs>
          <w:tab w:val="left" w:pos="1440"/>
          <w:tab w:val="center" w:pos="4536"/>
        </w:tabs>
        <w:spacing w:after="0" w:line="240" w:lineRule="auto"/>
        <w:jc w:val="center"/>
        <w:rPr>
          <w:b/>
          <w:bCs/>
          <w:u w:val="single"/>
        </w:rPr>
      </w:pPr>
      <w:r w:rsidRPr="00AC00F9">
        <w:rPr>
          <w:b/>
          <w:bCs/>
          <w:u w:val="single"/>
        </w:rPr>
        <w:t>GRUPA</w:t>
      </w:r>
      <w:r w:rsidR="00A64AD2" w:rsidRPr="00AC00F9">
        <w:rPr>
          <w:b/>
          <w:bCs/>
          <w:u w:val="single"/>
        </w:rPr>
        <w:t xml:space="preserve"> </w:t>
      </w:r>
      <w:r w:rsidR="00934F0D" w:rsidRPr="00AC00F9">
        <w:rPr>
          <w:b/>
          <w:bCs/>
          <w:u w:val="single"/>
        </w:rPr>
        <w:t>12</w:t>
      </w:r>
      <w:r w:rsidR="00A64AD2" w:rsidRPr="00AC00F9">
        <w:rPr>
          <w:b/>
          <w:bCs/>
          <w:u w:val="single"/>
        </w:rPr>
        <w:t xml:space="preserve">: </w:t>
      </w:r>
      <w:r w:rsidR="00934F0D" w:rsidRPr="00AC00F9">
        <w:rPr>
          <w:b/>
          <w:bCs/>
          <w:u w:val="single"/>
        </w:rPr>
        <w:t>LICENCE</w:t>
      </w:r>
    </w:p>
    <w:p w14:paraId="23C10F51" w14:textId="77777777" w:rsidR="00884520" w:rsidRDefault="00884520" w:rsidP="00417336">
      <w:pPr>
        <w:spacing w:after="0" w:line="240" w:lineRule="auto"/>
        <w:jc w:val="both"/>
        <w:rPr>
          <w:bCs/>
        </w:rPr>
      </w:pPr>
    </w:p>
    <w:p w14:paraId="407567F3" w14:textId="77777777" w:rsidR="00417336" w:rsidRDefault="00417336" w:rsidP="004173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I. PREDMET UGOVORA</w:t>
      </w:r>
    </w:p>
    <w:p w14:paraId="7321A0BA" w14:textId="77777777" w:rsidR="00417336" w:rsidRDefault="00417336" w:rsidP="00417336">
      <w:pPr>
        <w:spacing w:after="0" w:line="240" w:lineRule="auto"/>
        <w:jc w:val="center"/>
        <w:rPr>
          <w:bCs/>
        </w:rPr>
      </w:pPr>
    </w:p>
    <w:p w14:paraId="6C1FFC66" w14:textId="23100308" w:rsidR="00417336" w:rsidRDefault="00417336" w:rsidP="004173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Članak 1.</w:t>
      </w:r>
    </w:p>
    <w:p w14:paraId="38512086" w14:textId="77777777" w:rsidR="00765DD9" w:rsidRDefault="00765DD9" w:rsidP="00417336">
      <w:pPr>
        <w:spacing w:after="0" w:line="240" w:lineRule="auto"/>
        <w:jc w:val="center"/>
        <w:rPr>
          <w:b/>
          <w:bCs/>
        </w:rPr>
      </w:pPr>
    </w:p>
    <w:p w14:paraId="2222C693" w14:textId="6897670A" w:rsidR="00417336" w:rsidRPr="00934F0D" w:rsidRDefault="00417336" w:rsidP="00417336">
      <w:pPr>
        <w:spacing w:after="120" w:line="240" w:lineRule="auto"/>
        <w:jc w:val="both"/>
        <w:rPr>
          <w:bCs/>
        </w:rPr>
      </w:pPr>
      <w:r w:rsidRPr="00777BAA">
        <w:rPr>
          <w:bCs/>
        </w:rPr>
        <w:t xml:space="preserve">Naručitelj povjerava, a </w:t>
      </w:r>
      <w:r w:rsidR="00A428E3">
        <w:rPr>
          <w:bCs/>
        </w:rPr>
        <w:t>I</w:t>
      </w:r>
      <w:r w:rsidRPr="00777BAA">
        <w:rPr>
          <w:bCs/>
        </w:rPr>
        <w:t xml:space="preserve">sporučitelj se obvezuje prema uvjetima ovog Ugovora i ponudi </w:t>
      </w:r>
      <w:r w:rsidR="00934F0D">
        <w:rPr>
          <w:bCs/>
        </w:rPr>
        <w:t xml:space="preserve">Isporučitelja </w:t>
      </w:r>
      <w:r w:rsidRPr="00777BAA">
        <w:rPr>
          <w:bCs/>
        </w:rPr>
        <w:t>koja je odabr</w:t>
      </w:r>
      <w:r w:rsidR="00884520">
        <w:rPr>
          <w:bCs/>
        </w:rPr>
        <w:t xml:space="preserve">ana Odlukom o odabiru </w:t>
      </w:r>
      <w:r w:rsidR="00765DD9">
        <w:rPr>
          <w:bCs/>
        </w:rPr>
        <w:t>Isporučitelja</w:t>
      </w:r>
      <w:r w:rsidR="00884520">
        <w:rPr>
          <w:bCs/>
        </w:rPr>
        <w:t xml:space="preserve"> </w:t>
      </w:r>
      <w:r w:rsidR="00934F0D">
        <w:rPr>
          <w:bCs/>
        </w:rPr>
        <w:t>_____________________</w:t>
      </w:r>
      <w:r w:rsidR="0032209F" w:rsidRPr="00CB311E">
        <w:rPr>
          <w:snapToGrid w:val="0"/>
          <w:szCs w:val="24"/>
        </w:rPr>
        <w:t xml:space="preserve"> OIB:</w:t>
      </w:r>
      <w:r w:rsidR="00934F0D">
        <w:rPr>
          <w:snapToGrid w:val="0"/>
          <w:szCs w:val="24"/>
        </w:rPr>
        <w:t>______________</w:t>
      </w:r>
      <w:r w:rsidR="00884520">
        <w:rPr>
          <w:bCs/>
        </w:rPr>
        <w:t>,</w:t>
      </w:r>
      <w:r w:rsidR="00D271F3">
        <w:rPr>
          <w:bCs/>
        </w:rPr>
        <w:t xml:space="preserve"> </w:t>
      </w:r>
      <w:r w:rsidR="00884520">
        <w:rPr>
          <w:bCs/>
        </w:rPr>
        <w:t xml:space="preserve">ponude br. </w:t>
      </w:r>
      <w:r w:rsidR="00934F0D">
        <w:rPr>
          <w:bCs/>
        </w:rPr>
        <w:t>__________</w:t>
      </w:r>
      <w:r w:rsidRPr="00777BAA">
        <w:rPr>
          <w:bCs/>
        </w:rPr>
        <w:t xml:space="preserve">,  od </w:t>
      </w:r>
      <w:r w:rsidR="00934F0D">
        <w:rPr>
          <w:bCs/>
        </w:rPr>
        <w:t>__________2023</w:t>
      </w:r>
      <w:r w:rsidR="00884520">
        <w:rPr>
          <w:bCs/>
        </w:rPr>
        <w:t>.</w:t>
      </w:r>
      <w:r w:rsidRPr="00777BAA">
        <w:rPr>
          <w:bCs/>
        </w:rPr>
        <w:t>godine, obaviti isporuku</w:t>
      </w:r>
      <w:r>
        <w:rPr>
          <w:bCs/>
        </w:rPr>
        <w:t xml:space="preserve"> </w:t>
      </w:r>
      <w:r w:rsidR="00934F0D">
        <w:rPr>
          <w:bCs/>
        </w:rPr>
        <w:t xml:space="preserve">robe </w:t>
      </w:r>
      <w:r w:rsidRPr="0032209F">
        <w:rPr>
          <w:b/>
        </w:rPr>
        <w:t>Grupe</w:t>
      </w:r>
      <w:r w:rsidR="00FE4863" w:rsidRPr="0032209F">
        <w:rPr>
          <w:b/>
        </w:rPr>
        <w:t xml:space="preserve"> </w:t>
      </w:r>
      <w:r w:rsidR="00934F0D">
        <w:rPr>
          <w:b/>
        </w:rPr>
        <w:t>12</w:t>
      </w:r>
      <w:r w:rsidR="00FE4863" w:rsidRPr="0032209F">
        <w:rPr>
          <w:b/>
        </w:rPr>
        <w:t>:</w:t>
      </w:r>
      <w:r w:rsidR="00A428E3" w:rsidRPr="0032209F">
        <w:rPr>
          <w:b/>
        </w:rPr>
        <w:t xml:space="preserve"> </w:t>
      </w:r>
      <w:r w:rsidR="00934F0D">
        <w:rPr>
          <w:b/>
        </w:rPr>
        <w:t>Licence</w:t>
      </w:r>
      <w:r w:rsidRPr="0032209F">
        <w:rPr>
          <w:b/>
        </w:rPr>
        <w:t>.</w:t>
      </w:r>
      <w:r w:rsidR="00934F0D">
        <w:rPr>
          <w:b/>
        </w:rPr>
        <w:t xml:space="preserve"> </w:t>
      </w:r>
      <w:r w:rsidR="00934F0D" w:rsidRPr="00934F0D">
        <w:rPr>
          <w:bCs/>
        </w:rPr>
        <w:t xml:space="preserve">Tehničke karakteristike i opis predmeta nabave navedeni su u Troškovniku </w:t>
      </w:r>
      <w:r w:rsidR="00765DD9">
        <w:rPr>
          <w:bCs/>
        </w:rPr>
        <w:t>odabrane Ponude.</w:t>
      </w:r>
      <w:r w:rsidR="00934F0D">
        <w:rPr>
          <w:bCs/>
        </w:rPr>
        <w:t xml:space="preserve"> Troškovnik se prilaže ovom Ugovoru kao njegov sastavni dio. </w:t>
      </w:r>
    </w:p>
    <w:p w14:paraId="2B28B013" w14:textId="19527000" w:rsidR="00417336" w:rsidRDefault="00417336" w:rsidP="00C4338B">
      <w:pPr>
        <w:spacing w:after="120" w:line="240" w:lineRule="auto"/>
        <w:jc w:val="both"/>
        <w:rPr>
          <w:bCs/>
        </w:rPr>
      </w:pPr>
      <w:r w:rsidRPr="00A64AD2">
        <w:rPr>
          <w:bCs/>
        </w:rPr>
        <w:t xml:space="preserve">Odluka o odabiru ponude postala je izvršna na dan </w:t>
      </w:r>
      <w:r w:rsidR="00934F0D">
        <w:rPr>
          <w:bCs/>
        </w:rPr>
        <w:t>___________2023.</w:t>
      </w:r>
      <w:r w:rsidRPr="00A64AD2">
        <w:rPr>
          <w:bCs/>
        </w:rPr>
        <w:t xml:space="preserve"> godine u postupku</w:t>
      </w:r>
      <w:r>
        <w:rPr>
          <w:bCs/>
        </w:rPr>
        <w:t xml:space="preserve"> </w:t>
      </w:r>
      <w:r w:rsidR="00934F0D">
        <w:rPr>
          <w:bCs/>
        </w:rPr>
        <w:t>jednostavne</w:t>
      </w:r>
      <w:r>
        <w:rPr>
          <w:bCs/>
        </w:rPr>
        <w:t xml:space="preserve"> nabave</w:t>
      </w:r>
      <w:r w:rsidR="00765DD9">
        <w:rPr>
          <w:bCs/>
        </w:rPr>
        <w:t>,</w:t>
      </w:r>
      <w:r>
        <w:rPr>
          <w:bCs/>
        </w:rPr>
        <w:t xml:space="preserve"> evidencijski broj nabave </w:t>
      </w:r>
      <w:r w:rsidR="00934F0D" w:rsidRPr="00934F0D">
        <w:rPr>
          <w:bCs/>
        </w:rPr>
        <w:t>21.4.-22-VV-108</w:t>
      </w:r>
      <w:r w:rsidR="00765DD9">
        <w:rPr>
          <w:bCs/>
        </w:rPr>
        <w:t xml:space="preserve">. </w:t>
      </w:r>
      <w:r w:rsidR="00934F0D">
        <w:rPr>
          <w:bCs/>
        </w:rPr>
        <w:t>Obavijest o jednostavnoj nabavi broj: _________________ objavljen</w:t>
      </w:r>
      <w:r w:rsidR="00765DD9">
        <w:rPr>
          <w:bCs/>
        </w:rPr>
        <w:t>a</w:t>
      </w:r>
      <w:r w:rsidRPr="00A64AD2">
        <w:rPr>
          <w:bCs/>
        </w:rPr>
        <w:t xml:space="preserve"> </w:t>
      </w:r>
      <w:r w:rsidR="00765DD9">
        <w:rPr>
          <w:bCs/>
        </w:rPr>
        <w:t>je</w:t>
      </w:r>
      <w:r w:rsidRPr="00A64AD2">
        <w:rPr>
          <w:bCs/>
        </w:rPr>
        <w:t xml:space="preserve"> u  Elektroničkom oglasniku javne nabave Republike Hrvatske</w:t>
      </w:r>
      <w:r w:rsidR="00765DD9">
        <w:rPr>
          <w:bCs/>
        </w:rPr>
        <w:t xml:space="preserve"> ___________2022.</w:t>
      </w:r>
    </w:p>
    <w:p w14:paraId="7CB5F809" w14:textId="36453343" w:rsidR="00C4338B" w:rsidRDefault="00A64AD2" w:rsidP="00C4338B">
      <w:pPr>
        <w:spacing w:after="120" w:line="240" w:lineRule="auto"/>
        <w:jc w:val="both"/>
        <w:rPr>
          <w:bCs/>
        </w:rPr>
      </w:pPr>
      <w:r>
        <w:rPr>
          <w:bCs/>
        </w:rPr>
        <w:t xml:space="preserve">Naručitelj ima suglasnost Varaždinske županije za zaključivanjem ugovora između Opće bolnice Varaždin i </w:t>
      </w:r>
      <w:r w:rsidR="00D271F3">
        <w:rPr>
          <w:bCs/>
        </w:rPr>
        <w:t>Isporučitelja</w:t>
      </w:r>
      <w:r>
        <w:rPr>
          <w:bCs/>
        </w:rPr>
        <w:t>, a sve prema Odluci Upravnog vijeća broj:02/1-1575/33/6-2022 od dana 27.09.2022. ; redni broj 17. iz tablice u prilogu Odluke.</w:t>
      </w:r>
      <w:r w:rsidR="00934F0D">
        <w:rPr>
          <w:bCs/>
        </w:rPr>
        <w:t xml:space="preserve"> (ažurirati po potrebi nakon odabira)</w:t>
      </w:r>
      <w:r w:rsidR="00AC00F9">
        <w:rPr>
          <w:bCs/>
        </w:rPr>
        <w:t>.</w:t>
      </w:r>
    </w:p>
    <w:p w14:paraId="6BF96375" w14:textId="77777777" w:rsidR="00417336" w:rsidRDefault="00417336" w:rsidP="0041733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II. VRIJEDNOST PREDMETA UGOVORA</w:t>
      </w:r>
    </w:p>
    <w:p w14:paraId="596978D0" w14:textId="77777777" w:rsidR="00417336" w:rsidRDefault="00417336" w:rsidP="00417336">
      <w:pPr>
        <w:spacing w:after="0" w:line="240" w:lineRule="auto"/>
        <w:jc w:val="center"/>
        <w:rPr>
          <w:bCs/>
        </w:rPr>
      </w:pPr>
    </w:p>
    <w:p w14:paraId="3E4CA066" w14:textId="77777777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 w14:paraId="7C764EB8" w14:textId="689267E0" w:rsidR="002F738C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>Ugovorna vrijednost predmeta ugovora iz članka 1. ovog Ugovora, po izvršenju svih obveza po ovom Ugovoru</w:t>
      </w:r>
      <w:r w:rsidR="00934F0D">
        <w:rPr>
          <w:bCs/>
        </w:rPr>
        <w:t xml:space="preserve"> iznosi:</w:t>
      </w:r>
    </w:p>
    <w:p w14:paraId="61B6E78C" w14:textId="4E118BE1" w:rsidR="00417336" w:rsidRDefault="00934F0D" w:rsidP="00417336">
      <w:pPr>
        <w:spacing w:after="120" w:line="240" w:lineRule="auto"/>
        <w:jc w:val="center"/>
        <w:rPr>
          <w:bCs/>
        </w:rPr>
      </w:pPr>
      <w:r>
        <w:rPr>
          <w:b/>
          <w:bCs/>
        </w:rPr>
        <w:t>__________ EUR</w:t>
      </w:r>
      <w:r w:rsidR="00417336">
        <w:rPr>
          <w:bCs/>
        </w:rPr>
        <w:t xml:space="preserve"> bez PDV-a</w:t>
      </w:r>
    </w:p>
    <w:p w14:paraId="7D5E982F" w14:textId="1D44F9B0" w:rsidR="00934F0D" w:rsidRPr="00AC00F9" w:rsidRDefault="00AC00F9" w:rsidP="00AC00F9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___________</w:t>
      </w:r>
      <w:r w:rsidR="00934F0D">
        <w:rPr>
          <w:b/>
          <w:bCs/>
        </w:rPr>
        <w:t>EUR</w:t>
      </w:r>
      <w:r w:rsidRPr="00AC00F9">
        <w:rPr>
          <w:bCs/>
        </w:rPr>
        <w:t xml:space="preserve"> </w:t>
      </w:r>
      <w:r>
        <w:rPr>
          <w:bCs/>
        </w:rPr>
        <w:t xml:space="preserve">PDV (25%) </w:t>
      </w:r>
    </w:p>
    <w:p w14:paraId="21C28142" w14:textId="04447BEF" w:rsidR="00D271F3" w:rsidRDefault="00AC00F9" w:rsidP="00D271F3">
      <w:pPr>
        <w:spacing w:after="120" w:line="240" w:lineRule="auto"/>
        <w:jc w:val="center"/>
        <w:rPr>
          <w:bCs/>
        </w:rPr>
      </w:pPr>
      <w:r>
        <w:rPr>
          <w:b/>
          <w:bCs/>
        </w:rPr>
        <w:t>____</w:t>
      </w:r>
      <w:r w:rsidR="00934F0D">
        <w:rPr>
          <w:b/>
          <w:bCs/>
        </w:rPr>
        <w:t>________EUR</w:t>
      </w:r>
      <w:r w:rsidR="00417336">
        <w:rPr>
          <w:bCs/>
        </w:rPr>
        <w:t xml:space="preserve"> s PDV-om</w:t>
      </w:r>
    </w:p>
    <w:p w14:paraId="69845036" w14:textId="52D41E4B" w:rsidR="00417336" w:rsidRDefault="00934F0D" w:rsidP="00417336">
      <w:pPr>
        <w:spacing w:after="120" w:line="240" w:lineRule="auto"/>
        <w:jc w:val="both"/>
        <w:rPr>
          <w:bCs/>
        </w:rPr>
      </w:pPr>
      <w:r>
        <w:rPr>
          <w:bCs/>
        </w:rPr>
        <w:t>U cijenu su uračunati svi troškovi i popusti Isporučitelja.</w:t>
      </w:r>
    </w:p>
    <w:p w14:paraId="2E9AF991" w14:textId="51DEB9DE" w:rsidR="00934F0D" w:rsidRDefault="00934F0D" w:rsidP="00417336">
      <w:pPr>
        <w:spacing w:after="120" w:line="240" w:lineRule="auto"/>
        <w:jc w:val="both"/>
        <w:rPr>
          <w:bCs/>
        </w:rPr>
      </w:pPr>
      <w:r>
        <w:rPr>
          <w:bCs/>
        </w:rPr>
        <w:lastRenderedPageBreak/>
        <w:t xml:space="preserve">Cijena je nepromjenjiva te na ugovorenu vrijednost ne mogu utjecati eventualne promjene okolnosti </w:t>
      </w:r>
      <w:r w:rsidR="009028C5">
        <w:rPr>
          <w:bCs/>
        </w:rPr>
        <w:t>na bilo kojoj od ugovornih strana, kao niti okolnosti koje su bez utjecaja bilo koje od ugovornih strana.</w:t>
      </w:r>
    </w:p>
    <w:p w14:paraId="14061684" w14:textId="41C52469" w:rsidR="00417336" w:rsidRPr="00777BAA" w:rsidRDefault="00417336" w:rsidP="00417336">
      <w:pPr>
        <w:spacing w:after="120" w:line="240" w:lineRule="auto"/>
        <w:jc w:val="center"/>
        <w:rPr>
          <w:b/>
        </w:rPr>
      </w:pPr>
      <w:r w:rsidRPr="00777BAA">
        <w:rPr>
          <w:b/>
        </w:rPr>
        <w:t>III</w:t>
      </w:r>
      <w:r>
        <w:rPr>
          <w:b/>
        </w:rPr>
        <w:t>.</w:t>
      </w:r>
      <w:r w:rsidRPr="00777BAA">
        <w:rPr>
          <w:b/>
        </w:rPr>
        <w:t xml:space="preserve"> MJESTO ISPORUKE</w:t>
      </w:r>
    </w:p>
    <w:p w14:paraId="489A72D6" w14:textId="77777777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 w14:paraId="68344E03" w14:textId="7BEF491F" w:rsidR="00417336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>Mjesto isporuke je Opća bolnica Varaždin</w:t>
      </w:r>
      <w:r w:rsidR="009028C5">
        <w:rPr>
          <w:bCs/>
        </w:rPr>
        <w:t>, Ivana Meštrovića 1, 42000 Varaždin.</w:t>
      </w:r>
    </w:p>
    <w:p w14:paraId="39A1B3DD" w14:textId="77777777" w:rsidR="00417336" w:rsidRDefault="00417336" w:rsidP="00417336">
      <w:pPr>
        <w:spacing w:after="120" w:line="240" w:lineRule="auto"/>
        <w:jc w:val="both"/>
        <w:rPr>
          <w:bCs/>
        </w:rPr>
      </w:pPr>
    </w:p>
    <w:p w14:paraId="0B7DF8E9" w14:textId="0A9F68CD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IV</w:t>
      </w:r>
      <w:r w:rsidR="00765DD9">
        <w:rPr>
          <w:b/>
          <w:bCs/>
        </w:rPr>
        <w:t>.</w:t>
      </w:r>
      <w:r>
        <w:rPr>
          <w:b/>
          <w:bCs/>
        </w:rPr>
        <w:t xml:space="preserve"> ROK ISPUNJENJA UGOVORNIH OBVEZA ISPORUČITELJA</w:t>
      </w:r>
    </w:p>
    <w:p w14:paraId="7AC2AB07" w14:textId="77777777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Članak 4.</w:t>
      </w:r>
    </w:p>
    <w:p w14:paraId="2CE43BBE" w14:textId="2A487915" w:rsidR="009028C5" w:rsidRPr="009028C5" w:rsidRDefault="00417336" w:rsidP="009028C5">
      <w:pPr>
        <w:spacing w:after="120" w:line="240" w:lineRule="auto"/>
        <w:jc w:val="both"/>
        <w:rPr>
          <w:bCs/>
        </w:rPr>
      </w:pPr>
      <w:r>
        <w:rPr>
          <w:bCs/>
        </w:rPr>
        <w:t xml:space="preserve">Isporučitelj je suglasan da će ugovorne obveze isporuke predmeta nabave izvršiti u </w:t>
      </w:r>
      <w:r w:rsidR="009028C5">
        <w:rPr>
          <w:bCs/>
        </w:rPr>
        <w:t xml:space="preserve">najdužem roku od  3 mjeseca </w:t>
      </w:r>
      <w:r w:rsidR="009028C5" w:rsidRPr="009028C5">
        <w:rPr>
          <w:bCs/>
        </w:rPr>
        <w:t xml:space="preserve">računajući od </w:t>
      </w:r>
      <w:r w:rsidR="009028C5">
        <w:rPr>
          <w:bCs/>
        </w:rPr>
        <w:t xml:space="preserve">obostranog </w:t>
      </w:r>
      <w:r w:rsidR="009028C5" w:rsidRPr="009028C5">
        <w:rPr>
          <w:bCs/>
        </w:rPr>
        <w:t xml:space="preserve">potpisa </w:t>
      </w:r>
      <w:r w:rsidR="00AC00F9">
        <w:rPr>
          <w:bCs/>
        </w:rPr>
        <w:t xml:space="preserve">ovog </w:t>
      </w:r>
      <w:r w:rsidR="009028C5" w:rsidRPr="009028C5">
        <w:rPr>
          <w:bCs/>
        </w:rPr>
        <w:t>Ugovora.</w:t>
      </w:r>
    </w:p>
    <w:p w14:paraId="4AD4A0BE" w14:textId="1F3F91F3" w:rsidR="009028C5" w:rsidRPr="009028C5" w:rsidRDefault="009028C5" w:rsidP="009028C5">
      <w:pPr>
        <w:spacing w:after="120" w:line="240" w:lineRule="auto"/>
        <w:jc w:val="both"/>
        <w:rPr>
          <w:bCs/>
        </w:rPr>
      </w:pPr>
      <w:r w:rsidRPr="009028C5">
        <w:rPr>
          <w:bCs/>
        </w:rPr>
        <w:t xml:space="preserve">Uredna isporuka robe potvrđuje se Zapisnikom o izvršenoj isporuci, ovjereno od strane Naručitelja i </w:t>
      </w:r>
      <w:r>
        <w:rPr>
          <w:bCs/>
        </w:rPr>
        <w:t>Isporučitelja.</w:t>
      </w:r>
      <w:r w:rsidRPr="009028C5">
        <w:rPr>
          <w:bCs/>
        </w:rPr>
        <w:t xml:space="preserve">(koordinatora obiju ugovornih strana). </w:t>
      </w:r>
    </w:p>
    <w:p w14:paraId="142DB03B" w14:textId="77777777" w:rsidR="00417336" w:rsidRDefault="00417336" w:rsidP="00417336">
      <w:pPr>
        <w:spacing w:after="120" w:line="240" w:lineRule="auto"/>
        <w:jc w:val="both"/>
        <w:rPr>
          <w:bCs/>
        </w:rPr>
      </w:pPr>
    </w:p>
    <w:p w14:paraId="37CE9450" w14:textId="77777777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V. JAMSTVO ZA UREDNO ISPUNJENJE UGOVORA</w:t>
      </w:r>
    </w:p>
    <w:p w14:paraId="5FC64BC0" w14:textId="3959E7CE" w:rsidR="00417336" w:rsidRPr="00AC00F9" w:rsidRDefault="00417336" w:rsidP="00AC00F9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Članak 5.</w:t>
      </w:r>
    </w:p>
    <w:p w14:paraId="5554DEE3" w14:textId="7F3FF6EC" w:rsidR="00417336" w:rsidRPr="008E3DDD" w:rsidRDefault="00417336" w:rsidP="00417336">
      <w:pPr>
        <w:spacing w:after="120"/>
        <w:jc w:val="both"/>
      </w:pPr>
      <w:r>
        <w:t xml:space="preserve">Isporučitelj je obvezan u </w:t>
      </w:r>
      <w:r w:rsidR="00AC00F9">
        <w:t xml:space="preserve">najdužem </w:t>
      </w:r>
      <w:r>
        <w:t xml:space="preserve">roku od </w:t>
      </w:r>
      <w:r w:rsidRPr="00371361">
        <w:t>1</w:t>
      </w:r>
      <w:r>
        <w:t>5</w:t>
      </w:r>
      <w:r w:rsidRPr="00371361">
        <w:t xml:space="preserve"> (</w:t>
      </w:r>
      <w:r>
        <w:t>petnaest</w:t>
      </w:r>
      <w:r w:rsidRPr="00371361">
        <w:t xml:space="preserve">) dana </w:t>
      </w:r>
      <w:r>
        <w:t xml:space="preserve">od potpisa ugovora dostaviti Naručitelju jamstvo za uredno ispunjenje ugovora u </w:t>
      </w:r>
      <w:r w:rsidRPr="00EA7BDC">
        <w:rPr>
          <w:b/>
          <w:szCs w:val="24"/>
        </w:rPr>
        <w:t xml:space="preserve"> jednom od mogućih oblika:</w:t>
      </w:r>
    </w:p>
    <w:p w14:paraId="33F79803" w14:textId="77777777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 - u obliku bankarske garancije „bez prigovora“, plative „na prvi poziv“ i „bezuvjetno“ </w:t>
      </w:r>
    </w:p>
    <w:p w14:paraId="3C8F73FF" w14:textId="77777777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- u obliku </w:t>
      </w:r>
      <w:proofErr w:type="spellStart"/>
      <w:r w:rsidRPr="00EA7BDC">
        <w:rPr>
          <w:szCs w:val="24"/>
        </w:rPr>
        <w:t>solemnizirane</w:t>
      </w:r>
      <w:proofErr w:type="spellEnd"/>
      <w:r w:rsidRPr="00EA7BDC">
        <w:rPr>
          <w:szCs w:val="24"/>
        </w:rPr>
        <w:t xml:space="preserve"> bjanko zadužnice </w:t>
      </w:r>
    </w:p>
    <w:p w14:paraId="6661CD5C" w14:textId="77777777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- u obliku zadužnice </w:t>
      </w:r>
    </w:p>
    <w:p w14:paraId="51102673" w14:textId="77777777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>- u obliku novčanog pologa</w:t>
      </w:r>
    </w:p>
    <w:p w14:paraId="739FF66C" w14:textId="77777777" w:rsidR="00417336" w:rsidRDefault="00417336" w:rsidP="00417336">
      <w:pPr>
        <w:spacing w:after="120"/>
        <w:jc w:val="both"/>
      </w:pPr>
      <w:r>
        <w:t xml:space="preserve">Jamstvo mora biti u visini od 10% (deset posto) od vrijednosti ugovora bez PDV-a i s rokom važenja jednakim ugovorenom roku za isporuku robe+30 dana </w:t>
      </w:r>
      <w:proofErr w:type="spellStart"/>
      <w:r>
        <w:t>respiro</w:t>
      </w:r>
      <w:proofErr w:type="spellEnd"/>
      <w:r>
        <w:t>.</w:t>
      </w:r>
    </w:p>
    <w:p w14:paraId="340D70D5" w14:textId="77777777" w:rsidR="009028C5" w:rsidRDefault="00417336" w:rsidP="00417336">
      <w:pPr>
        <w:spacing w:after="120"/>
        <w:jc w:val="both"/>
      </w:pPr>
      <w:r>
        <w:t xml:space="preserve">Jamstvo za uredno ispunjenje ugovora bit će vraćeno u roku od 30 dana od dana potpisivanja </w:t>
      </w:r>
    </w:p>
    <w:p w14:paraId="7904C053" w14:textId="0AE5DD96" w:rsidR="009028C5" w:rsidRDefault="009028C5" w:rsidP="00417336">
      <w:pPr>
        <w:spacing w:after="120"/>
        <w:jc w:val="both"/>
      </w:pPr>
      <w:r w:rsidRPr="009028C5">
        <w:rPr>
          <w:bCs/>
        </w:rPr>
        <w:t>Zapisnik</w:t>
      </w:r>
      <w:r>
        <w:rPr>
          <w:bCs/>
        </w:rPr>
        <w:t>a</w:t>
      </w:r>
      <w:r w:rsidRPr="009028C5">
        <w:rPr>
          <w:bCs/>
        </w:rPr>
        <w:t xml:space="preserve"> o izvršenoj isporuci</w:t>
      </w:r>
      <w:r>
        <w:rPr>
          <w:bCs/>
        </w:rPr>
        <w:t>.</w:t>
      </w:r>
    </w:p>
    <w:p w14:paraId="3155BC90" w14:textId="77777777" w:rsidR="00417336" w:rsidRDefault="00417336" w:rsidP="00417336">
      <w:pPr>
        <w:pStyle w:val="box453040"/>
        <w:spacing w:before="0" w:beforeAutospacing="0" w:after="120" w:afterAutospacing="0"/>
        <w:jc w:val="both"/>
      </w:pPr>
      <w:r w:rsidRPr="00EA7BDC">
        <w:t xml:space="preserve">U slučaju zajednice gospodarskih subjekata, jamstvo za </w:t>
      </w:r>
      <w:r>
        <w:t>uredno ispunjenje ugovora ako se dostavlja u obliku bankarske garancije</w:t>
      </w:r>
      <w:r w:rsidRPr="00EA7BDC">
        <w:t>:</w:t>
      </w:r>
    </w:p>
    <w:p w14:paraId="412FA074" w14:textId="77777777" w:rsidR="00417336" w:rsidRPr="00A76C47" w:rsidRDefault="00417336" w:rsidP="00417336">
      <w:pPr>
        <w:pStyle w:val="box453040"/>
        <w:spacing w:before="0" w:beforeAutospacing="0" w:after="120" w:afterAutospacing="0"/>
        <w:jc w:val="both"/>
      </w:pPr>
      <w:r w:rsidRPr="00A76C47">
        <w:t>1. Jamstvo mora glasiti na sve članove zajednice (svi članovi zajednice gospodarskih subjekata su nalogodavci na bankarskoj garanciji),</w:t>
      </w:r>
    </w:p>
    <w:p w14:paraId="5B2B4832" w14:textId="77777777" w:rsidR="00417336" w:rsidRPr="00A76C47" w:rsidRDefault="00417336" w:rsidP="00417336">
      <w:pPr>
        <w:pStyle w:val="box453040"/>
        <w:spacing w:before="0" w:beforeAutospacing="0" w:after="120" w:afterAutospacing="0"/>
        <w:jc w:val="both"/>
      </w:pPr>
      <w:r w:rsidRPr="00A76C47">
        <w:t xml:space="preserve">2. Jedan član zajednice može biti nalogodavac, međutim jamstvo mora sadržavati navod o tome da je riječ o zajednici gospodarskih subjekata i da su navedeni članovi zajednice </w:t>
      </w:r>
    </w:p>
    <w:p w14:paraId="267DA000" w14:textId="77777777" w:rsidR="00417336" w:rsidRPr="00A76C47" w:rsidRDefault="00417336" w:rsidP="00417336">
      <w:pPr>
        <w:pStyle w:val="box453040"/>
        <w:spacing w:before="0" w:beforeAutospacing="0" w:after="120" w:afterAutospacing="0"/>
        <w:jc w:val="both"/>
      </w:pPr>
      <w:r w:rsidRPr="00A76C47">
        <w:t>3. Svaki član zajednice gospodarskih subjekata dostavlja zasebno jamstvo za svoj dio garancije (zbroj svih garancija mora odgovarati iznosu jamstva navedenom u dokumentaciji o nabavi).</w:t>
      </w:r>
    </w:p>
    <w:p w14:paraId="3C6FE0D0" w14:textId="77777777" w:rsidR="00417336" w:rsidRPr="0009367A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U slučaju zajednice gospodarskih subjekata kada se na ime jamstva </w:t>
      </w:r>
      <w:r>
        <w:rPr>
          <w:szCs w:val="24"/>
        </w:rPr>
        <w:t xml:space="preserve">za uredno ispunjenje ugovora </w:t>
      </w:r>
      <w:r w:rsidRPr="00EA7BDC">
        <w:rPr>
          <w:szCs w:val="24"/>
        </w:rPr>
        <w:t>dostavlja bjanko zadužnica</w:t>
      </w:r>
      <w:r>
        <w:rPr>
          <w:szCs w:val="24"/>
        </w:rPr>
        <w:t xml:space="preserve"> ili </w:t>
      </w:r>
      <w:r w:rsidRPr="00EA7BDC">
        <w:rPr>
          <w:szCs w:val="24"/>
        </w:rPr>
        <w:t xml:space="preserve">zadužnica jamstvo može dostaviti jedan član zajednice ponuditelja za sve ili svaki član zajednice može dostaviti jamstvo za svoj dio jamstva kumulativno do ukupno traženog iznosa. </w:t>
      </w:r>
    </w:p>
    <w:p w14:paraId="2B1069F9" w14:textId="77777777" w:rsidR="00417336" w:rsidRPr="0009367A" w:rsidRDefault="00417336" w:rsidP="00417336">
      <w:pPr>
        <w:pStyle w:val="Tekstkomenta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Budući </w:t>
      </w:r>
      <w:r w:rsidRPr="0009367A">
        <w:rPr>
          <w:rFonts w:ascii="Times New Roman" w:hAnsi="Times New Roman"/>
          <w:sz w:val="24"/>
          <w:szCs w:val="24"/>
        </w:rPr>
        <w:t xml:space="preserve"> da pri dostavi jamstva </w:t>
      </w:r>
      <w:r w:rsidRPr="0009367A">
        <w:rPr>
          <w:rFonts w:ascii="Times New Roman" w:hAnsi="Times New Roman"/>
          <w:b/>
          <w:bCs/>
          <w:sz w:val="24"/>
          <w:szCs w:val="24"/>
        </w:rPr>
        <w:t>u obliku bjanko zadužnice/zadužnice</w:t>
      </w:r>
      <w:r w:rsidRPr="0009367A">
        <w:rPr>
          <w:rFonts w:ascii="Times New Roman" w:hAnsi="Times New Roman"/>
          <w:sz w:val="24"/>
          <w:szCs w:val="24"/>
        </w:rPr>
        <w:t xml:space="preserve"> </w:t>
      </w:r>
      <w:r w:rsidRPr="0009367A">
        <w:rPr>
          <w:rFonts w:ascii="Times New Roman" w:eastAsia="Calibri" w:hAnsi="Times New Roman"/>
          <w:sz w:val="24"/>
          <w:szCs w:val="24"/>
        </w:rPr>
        <w:t>nije moguće u sadržaj istih navesti članove zajednice gospodarskih subjekata niti da se radi o zajednici gospodarskih subjekata, moguće je navesti da dužnik može biti bilo koji član zajednice, dok ostali članovi zajednice moraju biti navedeni kao jamci platci. Na obrascu zadužnice i bjanko zadužnice na drugoj stranici omogućen je upis jamaca plataca i stoji izjava jamca platca</w:t>
      </w:r>
      <w:r w:rsidRPr="0009367A">
        <w:rPr>
          <w:rFonts w:ascii="Times New Roman" w:eastAsia="Calibri" w:hAnsi="Times New Roman"/>
          <w:i/>
          <w:iCs/>
          <w:sz w:val="24"/>
          <w:szCs w:val="24"/>
        </w:rPr>
        <w:t>: „da je suglasan da se radi naplate tražbine vjerovnika iz te zadužnice/bjanko zadužnice zaplijene svi njegovi računi kod banaka, te da se novac s tih računa, u skladu s izjavom sadržanom u zadužnici/bjanko zadužnici, izravno s računa isplate vjerovniku/isplaćuje vjerovniku.“</w:t>
      </w:r>
      <w:r w:rsidRPr="0009367A">
        <w:rPr>
          <w:rFonts w:ascii="Times New Roman" w:eastAsia="Calibri" w:hAnsi="Times New Roman"/>
          <w:sz w:val="24"/>
          <w:szCs w:val="24"/>
        </w:rPr>
        <w:t>. Prema tome, jedan član zajednice gospodarskih subjekata može biti naveden kao dužnik, a ostali kao jamci platci, te vjerovnik može po svom izboru zahtijevati naplatu svoje tražbine od dužnika ili jamaca plataca, ili i od dužnika i jamaca plataca.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2FBE4A34" w14:textId="77777777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U slučaju zajednice gospodarskih subjekata kada se na ime jamstva </w:t>
      </w:r>
      <w:r>
        <w:rPr>
          <w:szCs w:val="24"/>
        </w:rPr>
        <w:t xml:space="preserve">za uredno ispunjenje ugovora </w:t>
      </w:r>
      <w:r w:rsidRPr="00EA7BDC">
        <w:rPr>
          <w:szCs w:val="24"/>
        </w:rPr>
        <w:t>dostavlja novčani polog jamstvo može dostaviti</w:t>
      </w:r>
      <w:r>
        <w:rPr>
          <w:szCs w:val="24"/>
        </w:rPr>
        <w:t>/uplatiti</w:t>
      </w:r>
      <w:r w:rsidRPr="00EA7BDC">
        <w:rPr>
          <w:szCs w:val="24"/>
        </w:rPr>
        <w:t xml:space="preserve"> jedan član zajednice ponuditelja za sve ili svaki član zajednice može dostaviti</w:t>
      </w:r>
      <w:r>
        <w:rPr>
          <w:szCs w:val="24"/>
        </w:rPr>
        <w:t>/uplatiti</w:t>
      </w:r>
      <w:r w:rsidRPr="00EA7BDC">
        <w:rPr>
          <w:szCs w:val="24"/>
        </w:rPr>
        <w:t xml:space="preserve"> jamstvo za svoj dio jamstva kumulativno do ukupno traženog iznosa. </w:t>
      </w:r>
    </w:p>
    <w:p w14:paraId="32317114" w14:textId="77777777" w:rsidR="00417336" w:rsidRDefault="00417336" w:rsidP="00417336">
      <w:pPr>
        <w:spacing w:after="120"/>
        <w:jc w:val="both"/>
        <w:rPr>
          <w:szCs w:val="24"/>
        </w:rPr>
      </w:pPr>
      <w:r>
        <w:rPr>
          <w:szCs w:val="24"/>
        </w:rPr>
        <w:t>Isporučitelj je</w:t>
      </w:r>
      <w:r w:rsidRPr="00EA7BDC">
        <w:rPr>
          <w:szCs w:val="24"/>
        </w:rPr>
        <w:t xml:space="preserve"> dužan održavati rok valjanosti </w:t>
      </w:r>
      <w:r>
        <w:rPr>
          <w:szCs w:val="24"/>
        </w:rPr>
        <w:t>jamstva</w:t>
      </w:r>
      <w:r w:rsidRPr="00EA7BDC">
        <w:rPr>
          <w:szCs w:val="24"/>
        </w:rPr>
        <w:t xml:space="preserve"> sve do konačnog ispunjenja svih ugovornih obveza kako je to definirano Ugovorom. </w:t>
      </w:r>
      <w:r>
        <w:rPr>
          <w:szCs w:val="24"/>
        </w:rPr>
        <w:t>Isporučitelj je</w:t>
      </w:r>
      <w:r w:rsidRPr="00EA7BDC">
        <w:rPr>
          <w:szCs w:val="24"/>
        </w:rPr>
        <w:t xml:space="preserve"> obvezan za slučaj povećanja ugovorene cijene dostaviti novo jamstvo ili aneks postojećeg, radi usklađenja povećanja </w:t>
      </w:r>
      <w:r w:rsidRPr="008E3DDD">
        <w:rPr>
          <w:szCs w:val="24"/>
        </w:rPr>
        <w:t xml:space="preserve">ugovorene cijene i traženog postotka jamstva za uredno ispunjenje ugovora. </w:t>
      </w:r>
    </w:p>
    <w:p w14:paraId="2DCBCAFB" w14:textId="77777777" w:rsidR="00417336" w:rsidRDefault="00417336" w:rsidP="00417336">
      <w:pPr>
        <w:spacing w:after="120"/>
        <w:jc w:val="both"/>
        <w:rPr>
          <w:szCs w:val="24"/>
        </w:rPr>
      </w:pPr>
      <w:r w:rsidRPr="008E3DDD">
        <w:rPr>
          <w:szCs w:val="24"/>
        </w:rPr>
        <w:t>Isporučitelj je obvezan dostaviti novo jamstvo prije isteka roka važenja postojećeg jamstva</w:t>
      </w:r>
      <w:r>
        <w:rPr>
          <w:szCs w:val="24"/>
        </w:rPr>
        <w:t xml:space="preserve">. U slučaju </w:t>
      </w:r>
      <w:r w:rsidRPr="008E3DDD">
        <w:rPr>
          <w:szCs w:val="24"/>
        </w:rPr>
        <w:t xml:space="preserve"> potpisa dodatka ugovoru kojim je regulirano povećanje ugovorne cijene i/ili produljenje ugovora</w:t>
      </w:r>
      <w:r>
        <w:rPr>
          <w:szCs w:val="24"/>
        </w:rPr>
        <w:t xml:space="preserve"> rok za dostavu novog jamstva ili aneksa jamstva je 10 dana od dana obostranog potpisa dodatka ugovora.</w:t>
      </w:r>
    </w:p>
    <w:p w14:paraId="7E36DA4B" w14:textId="7F41329D" w:rsidR="00417336" w:rsidRDefault="00417336" w:rsidP="00417336">
      <w:pPr>
        <w:spacing w:after="120"/>
        <w:jc w:val="both"/>
        <w:rPr>
          <w:szCs w:val="24"/>
        </w:rPr>
      </w:pPr>
      <w:r w:rsidRPr="008E3DDD">
        <w:rPr>
          <w:szCs w:val="24"/>
        </w:rPr>
        <w:t>Naime, u tom slučaju Naručitelj osigurava da ne nastupi razdoblje nepokrivenosti jamstvom u punom iznosu jamstva, a koje je potrebno povećati prilikom povećanja ugovorene cijene.</w:t>
      </w:r>
    </w:p>
    <w:p w14:paraId="19616AA8" w14:textId="1715719B" w:rsidR="00417336" w:rsidRPr="00EA7BDC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U slučaju da </w:t>
      </w:r>
      <w:r>
        <w:rPr>
          <w:szCs w:val="24"/>
        </w:rPr>
        <w:t>Isporučitelj</w:t>
      </w:r>
      <w:r w:rsidRPr="00EA7BDC">
        <w:rPr>
          <w:szCs w:val="24"/>
        </w:rPr>
        <w:t xml:space="preserve"> na poziv Naručitelja ne produži/povisi i ne dostavi pravovremeno produženje/povećanje </w:t>
      </w:r>
      <w:r w:rsidR="009028C5">
        <w:rPr>
          <w:szCs w:val="24"/>
        </w:rPr>
        <w:t>jamstva</w:t>
      </w:r>
      <w:r w:rsidRPr="00EA7BDC">
        <w:rPr>
          <w:szCs w:val="24"/>
        </w:rPr>
        <w:t xml:space="preserve">, Naručitelj će imati pravo </w:t>
      </w:r>
      <w:r>
        <w:rPr>
          <w:szCs w:val="24"/>
        </w:rPr>
        <w:t xml:space="preserve">jamstvo </w:t>
      </w:r>
      <w:r w:rsidRPr="00EA7BDC">
        <w:rPr>
          <w:szCs w:val="24"/>
        </w:rPr>
        <w:t>u cijelosti podnijeti na naplatu, a isto tako imat će pravo raskinuti Ugovor.</w:t>
      </w:r>
    </w:p>
    <w:p w14:paraId="494568CD" w14:textId="205416EC" w:rsidR="00417336" w:rsidRDefault="00417336" w:rsidP="00417336">
      <w:pPr>
        <w:spacing w:after="120"/>
        <w:jc w:val="both"/>
        <w:rPr>
          <w:szCs w:val="24"/>
        </w:rPr>
      </w:pPr>
      <w:r w:rsidRPr="00EA7BDC">
        <w:rPr>
          <w:szCs w:val="24"/>
        </w:rPr>
        <w:t xml:space="preserve">Jamstvo za uredno ispunjenje ugovora Naručitelj je ovlašten naplatiti </w:t>
      </w:r>
      <w:r w:rsidR="00940601">
        <w:rPr>
          <w:szCs w:val="24"/>
        </w:rPr>
        <w:t xml:space="preserve">za slučaj neizvršavanja ugovornih odredbi kao </w:t>
      </w:r>
      <w:r w:rsidRPr="00EA7BDC">
        <w:rPr>
          <w:szCs w:val="24"/>
        </w:rPr>
        <w:t>i u slučaju raskida Ugovora.</w:t>
      </w:r>
    </w:p>
    <w:p w14:paraId="06D25C0A" w14:textId="77777777" w:rsidR="00417336" w:rsidRPr="008A0BAF" w:rsidRDefault="00417336" w:rsidP="00417336">
      <w:pPr>
        <w:spacing w:after="120"/>
        <w:jc w:val="both"/>
        <w:rPr>
          <w:szCs w:val="24"/>
        </w:rPr>
      </w:pPr>
      <w:r w:rsidRPr="008A0BAF">
        <w:rPr>
          <w:szCs w:val="24"/>
        </w:rPr>
        <w:t>Nema zapreka za dostavljanje jednog skupnog jamstva za uredno ispunjenje ugovora ukoliko gospodarski subjekti sklope ugovore  za više grupa predmeta nabave, s napomenom da iznosi trebaju odgovarati traženom u dokumentaciji o nabavi.</w:t>
      </w:r>
    </w:p>
    <w:p w14:paraId="57AE092C" w14:textId="77777777" w:rsidR="00417336" w:rsidRDefault="00417336" w:rsidP="00417336">
      <w:pPr>
        <w:spacing w:after="120" w:line="240" w:lineRule="auto"/>
        <w:jc w:val="both"/>
        <w:rPr>
          <w:bCs/>
        </w:rPr>
      </w:pPr>
    </w:p>
    <w:p w14:paraId="16819D45" w14:textId="53F0B604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VI. NAČIN PLAĆANJA</w:t>
      </w:r>
    </w:p>
    <w:p w14:paraId="057B1BDD" w14:textId="58ED9EF3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AC00F9">
        <w:rPr>
          <w:b/>
          <w:bCs/>
        </w:rPr>
        <w:t>6</w:t>
      </w:r>
      <w:r>
        <w:rPr>
          <w:b/>
          <w:bCs/>
        </w:rPr>
        <w:t>.</w:t>
      </w:r>
    </w:p>
    <w:p w14:paraId="492A1579" w14:textId="355EEF20" w:rsidR="00AC00F9" w:rsidRDefault="00AC00F9" w:rsidP="00AC00F9">
      <w:pPr>
        <w:spacing w:after="120"/>
        <w:jc w:val="both"/>
        <w:rPr>
          <w:szCs w:val="24"/>
        </w:rPr>
      </w:pPr>
      <w:r w:rsidRPr="00AC00F9">
        <w:rPr>
          <w:szCs w:val="24"/>
        </w:rPr>
        <w:t>Predujam isključen, kao i traženje garancije i mjeničnih izjava.</w:t>
      </w:r>
    </w:p>
    <w:p w14:paraId="160869EE" w14:textId="1EAB39DA" w:rsidR="00AC00F9" w:rsidRPr="00AC00F9" w:rsidRDefault="00AC00F9" w:rsidP="00AC00F9">
      <w:pPr>
        <w:spacing w:after="120"/>
        <w:jc w:val="both"/>
        <w:rPr>
          <w:szCs w:val="24"/>
        </w:rPr>
      </w:pPr>
      <w:r>
        <w:rPr>
          <w:szCs w:val="24"/>
        </w:rPr>
        <w:t>Plaćanje je na IBAN</w:t>
      </w:r>
      <w:r w:rsidR="00940601">
        <w:rPr>
          <w:szCs w:val="24"/>
        </w:rPr>
        <w:t xml:space="preserve"> Isporučitelja</w:t>
      </w:r>
      <w:r>
        <w:rPr>
          <w:szCs w:val="24"/>
        </w:rPr>
        <w:t>:_____________________________________ (__________banka).</w:t>
      </w:r>
    </w:p>
    <w:p w14:paraId="6E86A410" w14:textId="74627D65" w:rsidR="00AC00F9" w:rsidRPr="00AC00F9" w:rsidRDefault="00AC00F9" w:rsidP="00AC00F9">
      <w:pPr>
        <w:spacing w:after="120"/>
        <w:jc w:val="both"/>
        <w:rPr>
          <w:szCs w:val="24"/>
        </w:rPr>
      </w:pPr>
      <w:r w:rsidRPr="00AC00F9">
        <w:rPr>
          <w:szCs w:val="24"/>
        </w:rPr>
        <w:t xml:space="preserve">Naručitelj će plaćanja izvršiti ovisno o dinamici isporuke unutar zadanog roka isporuke (sukcesivno ili jednokratno) odnosno potpisa Zapisnika o izvršenoj isporuci, ovjereno od strane </w:t>
      </w:r>
      <w:r w:rsidRPr="00AC00F9">
        <w:rPr>
          <w:szCs w:val="24"/>
        </w:rPr>
        <w:lastRenderedPageBreak/>
        <w:t xml:space="preserve">Naručitelja i </w:t>
      </w:r>
      <w:r w:rsidR="00940601">
        <w:rPr>
          <w:szCs w:val="24"/>
        </w:rPr>
        <w:t>Isporučitelja</w:t>
      </w:r>
      <w:r w:rsidRPr="00AC00F9">
        <w:rPr>
          <w:szCs w:val="24"/>
        </w:rPr>
        <w:t xml:space="preserve"> (koordinatora obiju ugovornih strana) u roku od 30 dana od dostave e-računa pogodnog za plaćanje. </w:t>
      </w:r>
    </w:p>
    <w:p w14:paraId="402A6484" w14:textId="6BE23BDD" w:rsidR="00AC00F9" w:rsidRPr="00AC00F9" w:rsidRDefault="00AC00F9" w:rsidP="00AC00F9">
      <w:pPr>
        <w:spacing w:after="120"/>
        <w:jc w:val="both"/>
        <w:rPr>
          <w:szCs w:val="24"/>
        </w:rPr>
      </w:pPr>
      <w:r w:rsidRPr="00AC00F9">
        <w:rPr>
          <w:szCs w:val="24"/>
        </w:rPr>
        <w:t>Sukladno članku 7. Zakona o elektroničkom izdavanju računa u javnoj nabavi (NN</w:t>
      </w:r>
      <w:r w:rsidR="00940601">
        <w:rPr>
          <w:szCs w:val="24"/>
        </w:rPr>
        <w:t>, broj</w:t>
      </w:r>
      <w:r w:rsidRPr="00AC00F9">
        <w:rPr>
          <w:szCs w:val="24"/>
        </w:rPr>
        <w:t xml:space="preserve"> 94/2018) koji je stupio na snagu 01. srpnja 2019. godine, Izdavatelji elektroničkih računa obvezni su izdavati i slati elektroničke račune i prateće isprave sukladno europskoj normi.</w:t>
      </w:r>
    </w:p>
    <w:p w14:paraId="5C5CA745" w14:textId="2EC8CDF8" w:rsidR="00417336" w:rsidRPr="00AC00F9" w:rsidRDefault="00417336" w:rsidP="00AC00F9">
      <w:pPr>
        <w:spacing w:after="120"/>
        <w:jc w:val="both"/>
      </w:pPr>
      <w:r w:rsidRPr="005967AA">
        <w:t xml:space="preserve">Naručitelj će neposredno plaćati </w:t>
      </w:r>
      <w:proofErr w:type="spellStart"/>
      <w:r w:rsidRPr="005967AA">
        <w:t>podugovaratelju</w:t>
      </w:r>
      <w:proofErr w:type="spellEnd"/>
      <w:r w:rsidRPr="005967AA">
        <w:t xml:space="preserve"> za </w:t>
      </w:r>
      <w:r>
        <w:t>isporučenu robu</w:t>
      </w:r>
      <w:r w:rsidRPr="005967AA">
        <w:t xml:space="preserve">. Ugovaratelj mora svom računu ili situaciji priložiti račune ili situacije svojih </w:t>
      </w:r>
      <w:proofErr w:type="spellStart"/>
      <w:r w:rsidRPr="005967AA">
        <w:t>podugovaratelja</w:t>
      </w:r>
      <w:proofErr w:type="spellEnd"/>
      <w:r w:rsidRPr="005967AA">
        <w:t xml:space="preserve"> koje je prethodno potvrdio. </w:t>
      </w:r>
    </w:p>
    <w:p w14:paraId="610D9028" w14:textId="31F527B4" w:rsidR="00AC00F9" w:rsidRDefault="00AC00F9" w:rsidP="00AC00F9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VII. </w:t>
      </w:r>
      <w:r w:rsidR="00997E80">
        <w:rPr>
          <w:b/>
          <w:bCs/>
        </w:rPr>
        <w:t xml:space="preserve">RASKID UGOVORA </w:t>
      </w:r>
    </w:p>
    <w:p w14:paraId="606037E1" w14:textId="77777777" w:rsidR="00AC00F9" w:rsidRDefault="00AC00F9" w:rsidP="00AC00F9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Članak 7.</w:t>
      </w:r>
    </w:p>
    <w:p w14:paraId="02B54D87" w14:textId="2FD00A02" w:rsidR="00417336" w:rsidRDefault="00417336" w:rsidP="00417336">
      <w:pPr>
        <w:spacing w:after="120" w:line="240" w:lineRule="auto"/>
        <w:jc w:val="both"/>
        <w:rPr>
          <w:bCs/>
        </w:rPr>
      </w:pPr>
    </w:p>
    <w:p w14:paraId="76702093" w14:textId="6C6A4A46" w:rsidR="00997E80" w:rsidRDefault="00997E80" w:rsidP="00997E80">
      <w:pPr>
        <w:spacing w:after="120"/>
        <w:jc w:val="both"/>
      </w:pPr>
      <w:r w:rsidRPr="005967AA">
        <w:t xml:space="preserve">Naručitelj </w:t>
      </w:r>
      <w:r>
        <w:t>je obvezan raskinuti ovaj Ugovor tijekom njegova trajanja ako:</w:t>
      </w:r>
    </w:p>
    <w:p w14:paraId="44B045C8" w14:textId="6B63111A" w:rsidR="00997E80" w:rsidRDefault="00997E80" w:rsidP="00997E80">
      <w:pPr>
        <w:pStyle w:val="Odlomakpopisa"/>
        <w:numPr>
          <w:ilvl w:val="0"/>
          <w:numId w:val="1"/>
        </w:numPr>
        <w:spacing w:after="120"/>
        <w:jc w:val="both"/>
      </w:pPr>
      <w:r>
        <w:t>je Ugovor značajno izmijenjen, što bi zahtijevalo novi postupak nabave na temelju članka 321. Zakona o javnoj nabavi (NN, broj 120/2016, 114/2022</w:t>
      </w:r>
      <w:r w:rsidR="00940601">
        <w:t>-dalje u tekstu: ZJN 2016</w:t>
      </w:r>
      <w:r>
        <w:t>)</w:t>
      </w:r>
    </w:p>
    <w:p w14:paraId="186CD9AC" w14:textId="529405AF" w:rsidR="00997E80" w:rsidRDefault="00997E80" w:rsidP="00997E80">
      <w:pPr>
        <w:pStyle w:val="Odlomakpopisa"/>
        <w:numPr>
          <w:ilvl w:val="0"/>
          <w:numId w:val="1"/>
        </w:numPr>
        <w:spacing w:after="120"/>
        <w:jc w:val="both"/>
      </w:pPr>
      <w:r>
        <w:t>Je Isporučitelj morao biti isključen iz postupka javne nabave zbog postojanja osnova za isključenje iz članka 251. stavka 1 ZJN 2016</w:t>
      </w:r>
    </w:p>
    <w:p w14:paraId="01F4A91D" w14:textId="4FAC071D" w:rsidR="00940601" w:rsidRPr="00940601" w:rsidRDefault="00940601" w:rsidP="0094060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val="en-GB" w:eastAsia="en-GB"/>
        </w:rPr>
      </w:pPr>
      <w:r w:rsidRPr="00940601">
        <w:rPr>
          <w:szCs w:val="24"/>
          <w:lang w:val="en-GB" w:eastAsia="en-GB"/>
        </w:rPr>
        <w:t xml:space="preserve">se </w:t>
      </w:r>
      <w:proofErr w:type="spellStart"/>
      <w:r>
        <w:rPr>
          <w:szCs w:val="24"/>
          <w:lang w:val="en-GB" w:eastAsia="en-GB"/>
        </w:rPr>
        <w:t>U</w:t>
      </w:r>
      <w:r w:rsidRPr="00940601">
        <w:rPr>
          <w:szCs w:val="24"/>
          <w:lang w:val="en-GB" w:eastAsia="en-GB"/>
        </w:rPr>
        <w:t>govor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nije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trebao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dodijeliti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>
        <w:rPr>
          <w:szCs w:val="24"/>
          <w:lang w:val="en-GB" w:eastAsia="en-GB"/>
        </w:rPr>
        <w:t>Isporučitelju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zbog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ozbiljne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povrede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obveza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iz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osnivačkih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Ugovora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i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Direktive</w:t>
      </w:r>
      <w:proofErr w:type="spellEnd"/>
      <w:r w:rsidRPr="00940601">
        <w:rPr>
          <w:szCs w:val="24"/>
          <w:lang w:val="en-GB" w:eastAsia="en-GB"/>
        </w:rPr>
        <w:t xml:space="preserve"> 2014/24/EU, a </w:t>
      </w:r>
      <w:proofErr w:type="spellStart"/>
      <w:r w:rsidRPr="00940601">
        <w:rPr>
          <w:szCs w:val="24"/>
          <w:lang w:val="en-GB" w:eastAsia="en-GB"/>
        </w:rPr>
        <w:t>koja</w:t>
      </w:r>
      <w:proofErr w:type="spellEnd"/>
      <w:r w:rsidRPr="00940601">
        <w:rPr>
          <w:szCs w:val="24"/>
          <w:lang w:val="en-GB" w:eastAsia="en-GB"/>
        </w:rPr>
        <w:t xml:space="preserve"> je </w:t>
      </w:r>
      <w:proofErr w:type="spellStart"/>
      <w:r w:rsidRPr="00940601">
        <w:rPr>
          <w:szCs w:val="24"/>
          <w:lang w:val="en-GB" w:eastAsia="en-GB"/>
        </w:rPr>
        <w:t>utvrđena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presudom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Suda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Europske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unije</w:t>
      </w:r>
      <w:proofErr w:type="spellEnd"/>
      <w:r w:rsidRPr="00940601">
        <w:rPr>
          <w:szCs w:val="24"/>
          <w:lang w:val="en-GB" w:eastAsia="en-GB"/>
        </w:rPr>
        <w:t xml:space="preserve"> u </w:t>
      </w:r>
      <w:proofErr w:type="spellStart"/>
      <w:r w:rsidRPr="00940601">
        <w:rPr>
          <w:szCs w:val="24"/>
          <w:lang w:val="en-GB" w:eastAsia="en-GB"/>
        </w:rPr>
        <w:t>postupku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iz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članka</w:t>
      </w:r>
      <w:proofErr w:type="spellEnd"/>
      <w:r w:rsidRPr="00940601">
        <w:rPr>
          <w:szCs w:val="24"/>
          <w:lang w:val="en-GB" w:eastAsia="en-GB"/>
        </w:rPr>
        <w:t xml:space="preserve"> 258. </w:t>
      </w:r>
      <w:proofErr w:type="spellStart"/>
      <w:r w:rsidRPr="00940601">
        <w:rPr>
          <w:szCs w:val="24"/>
          <w:lang w:val="en-GB" w:eastAsia="en-GB"/>
        </w:rPr>
        <w:t>Ugovora</w:t>
      </w:r>
      <w:proofErr w:type="spellEnd"/>
      <w:r w:rsidRPr="00940601">
        <w:rPr>
          <w:szCs w:val="24"/>
          <w:lang w:val="en-GB" w:eastAsia="en-GB"/>
        </w:rPr>
        <w:t xml:space="preserve"> o </w:t>
      </w:r>
      <w:proofErr w:type="spellStart"/>
      <w:r w:rsidRPr="00940601">
        <w:rPr>
          <w:szCs w:val="24"/>
          <w:lang w:val="en-GB" w:eastAsia="en-GB"/>
        </w:rPr>
        <w:t>funkcioniranju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Europske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unije</w:t>
      </w:r>
      <w:proofErr w:type="spellEnd"/>
    </w:p>
    <w:p w14:paraId="2208695F" w14:textId="0A97FCF5" w:rsidR="00940601" w:rsidRPr="00940601" w:rsidRDefault="00940601" w:rsidP="0094060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  <w:lang w:val="en-GB" w:eastAsia="en-GB"/>
        </w:rPr>
      </w:pPr>
      <w:r w:rsidRPr="00940601">
        <w:rPr>
          <w:szCs w:val="24"/>
          <w:lang w:val="en-GB" w:eastAsia="en-GB"/>
        </w:rPr>
        <w:t xml:space="preserve">se </w:t>
      </w:r>
      <w:proofErr w:type="spellStart"/>
      <w:r>
        <w:rPr>
          <w:szCs w:val="24"/>
          <w:lang w:val="en-GB" w:eastAsia="en-GB"/>
        </w:rPr>
        <w:t>U</w:t>
      </w:r>
      <w:r w:rsidRPr="00940601">
        <w:rPr>
          <w:szCs w:val="24"/>
          <w:lang w:val="en-GB" w:eastAsia="en-GB"/>
        </w:rPr>
        <w:t>govor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nije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trebao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dodijeliti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>
        <w:rPr>
          <w:szCs w:val="24"/>
          <w:lang w:val="en-GB" w:eastAsia="en-GB"/>
        </w:rPr>
        <w:t>Isporučitelju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zbog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ozbiljne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povrede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odredaba</w:t>
      </w:r>
      <w:proofErr w:type="spellEnd"/>
      <w:r w:rsidRPr="00940601">
        <w:rPr>
          <w:szCs w:val="24"/>
          <w:lang w:val="en-GB" w:eastAsia="en-GB"/>
        </w:rPr>
        <w:t xml:space="preserve"> </w:t>
      </w:r>
      <w:r>
        <w:rPr>
          <w:szCs w:val="24"/>
          <w:lang w:val="en-GB" w:eastAsia="en-GB"/>
        </w:rPr>
        <w:t>ZJN 2016</w:t>
      </w:r>
      <w:r w:rsidRPr="00940601">
        <w:rPr>
          <w:szCs w:val="24"/>
          <w:lang w:val="en-GB" w:eastAsia="en-GB"/>
        </w:rPr>
        <w:t xml:space="preserve">, a </w:t>
      </w:r>
      <w:proofErr w:type="spellStart"/>
      <w:r w:rsidRPr="00940601">
        <w:rPr>
          <w:szCs w:val="24"/>
          <w:lang w:val="en-GB" w:eastAsia="en-GB"/>
        </w:rPr>
        <w:t>koja</w:t>
      </w:r>
      <w:proofErr w:type="spellEnd"/>
      <w:r w:rsidRPr="00940601">
        <w:rPr>
          <w:szCs w:val="24"/>
          <w:lang w:val="en-GB" w:eastAsia="en-GB"/>
        </w:rPr>
        <w:t xml:space="preserve"> je </w:t>
      </w:r>
      <w:proofErr w:type="spellStart"/>
      <w:r w:rsidRPr="00940601">
        <w:rPr>
          <w:szCs w:val="24"/>
          <w:lang w:val="en-GB" w:eastAsia="en-GB"/>
        </w:rPr>
        <w:t>utvrđena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pravomoćnom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presudom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nadležnog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upravnog</w:t>
      </w:r>
      <w:proofErr w:type="spellEnd"/>
      <w:r w:rsidRPr="00940601">
        <w:rPr>
          <w:szCs w:val="24"/>
          <w:lang w:val="en-GB" w:eastAsia="en-GB"/>
        </w:rPr>
        <w:t xml:space="preserve"> </w:t>
      </w:r>
      <w:proofErr w:type="spellStart"/>
      <w:r w:rsidRPr="00940601">
        <w:rPr>
          <w:szCs w:val="24"/>
          <w:lang w:val="en-GB" w:eastAsia="en-GB"/>
        </w:rPr>
        <w:t>suda</w:t>
      </w:r>
      <w:proofErr w:type="spellEnd"/>
      <w:r w:rsidRPr="00940601">
        <w:rPr>
          <w:szCs w:val="24"/>
          <w:lang w:val="en-GB" w:eastAsia="en-GB"/>
        </w:rPr>
        <w:t>.</w:t>
      </w:r>
    </w:p>
    <w:p w14:paraId="6F332FD8" w14:textId="77777777" w:rsidR="00940601" w:rsidRDefault="00940601" w:rsidP="00940601">
      <w:pPr>
        <w:pStyle w:val="Odlomakpopisa"/>
        <w:spacing w:after="120" w:line="240" w:lineRule="auto"/>
        <w:rPr>
          <w:b/>
          <w:bCs/>
        </w:rPr>
      </w:pPr>
    </w:p>
    <w:p w14:paraId="5C9611FA" w14:textId="77777777" w:rsidR="00940601" w:rsidRDefault="00940601" w:rsidP="00940601">
      <w:pPr>
        <w:pStyle w:val="Odlomakpopisa"/>
        <w:spacing w:after="120" w:line="240" w:lineRule="auto"/>
        <w:rPr>
          <w:b/>
          <w:bCs/>
        </w:rPr>
      </w:pPr>
    </w:p>
    <w:p w14:paraId="5EC1E0BD" w14:textId="219ED7B2" w:rsidR="00940601" w:rsidRPr="00940601" w:rsidRDefault="00940601" w:rsidP="00940601">
      <w:pPr>
        <w:pStyle w:val="Odlomakpopisa"/>
        <w:spacing w:after="120" w:line="240" w:lineRule="auto"/>
        <w:jc w:val="center"/>
        <w:rPr>
          <w:b/>
          <w:bCs/>
        </w:rPr>
      </w:pPr>
      <w:r w:rsidRPr="00940601">
        <w:rPr>
          <w:b/>
          <w:bCs/>
        </w:rPr>
        <w:t xml:space="preserve">Članak </w:t>
      </w:r>
      <w:r>
        <w:rPr>
          <w:b/>
          <w:bCs/>
        </w:rPr>
        <w:t>8</w:t>
      </w:r>
      <w:r w:rsidRPr="00940601">
        <w:rPr>
          <w:b/>
          <w:bCs/>
        </w:rPr>
        <w:t>.</w:t>
      </w:r>
    </w:p>
    <w:p w14:paraId="6664EAFA" w14:textId="484261B8" w:rsidR="00940601" w:rsidRDefault="00940601" w:rsidP="00940601">
      <w:pPr>
        <w:spacing w:after="120"/>
        <w:jc w:val="both"/>
      </w:pPr>
      <w:r>
        <w:t xml:space="preserve">U slučaju da Isporučitelj ne izvršava Ugovor sukladno odredbama ovog Ugovora Naručitelj može raskinuti Ugovor s otkaznim rokom od 15 dana, uz prethodno pisano upozorenje na izvršavanje obveza iz ovog Ugovora, a Isporučitelj je u obvezi nadoknaditi i nastalu štetu </w:t>
      </w:r>
      <w:r w:rsidRPr="005967AA">
        <w:t>Naručitelj</w:t>
      </w:r>
      <w:r>
        <w:t xml:space="preserve">u, sukladno odredbama Zakona o obveznim odnosima (NN, broj  </w:t>
      </w:r>
      <w:hyperlink r:id="rId7" w:tgtFrame="_blank" w:history="1">
        <w:r w:rsidRPr="00940601">
          <w:t>35/05</w:t>
        </w:r>
      </w:hyperlink>
      <w:r>
        <w:t xml:space="preserve">, </w:t>
      </w:r>
      <w:hyperlink r:id="rId8" w:tgtFrame="_blank" w:history="1">
        <w:r w:rsidRPr="00940601">
          <w:t>41/08</w:t>
        </w:r>
      </w:hyperlink>
      <w:r>
        <w:t xml:space="preserve">, </w:t>
      </w:r>
      <w:hyperlink r:id="rId9" w:tgtFrame="_blank" w:history="1">
        <w:r w:rsidRPr="00940601">
          <w:t>125/11</w:t>
        </w:r>
      </w:hyperlink>
      <w:r>
        <w:t xml:space="preserve">, </w:t>
      </w:r>
      <w:hyperlink r:id="rId10" w:history="1">
        <w:r w:rsidRPr="00940601">
          <w:t>78/15</w:t>
        </w:r>
      </w:hyperlink>
      <w:r>
        <w:t xml:space="preserve">, </w:t>
      </w:r>
      <w:hyperlink r:id="rId11" w:tgtFrame="_blank" w:history="1">
        <w:r w:rsidRPr="00940601">
          <w:t>29/18</w:t>
        </w:r>
      </w:hyperlink>
      <w:r>
        <w:t xml:space="preserve">, </w:t>
      </w:r>
      <w:hyperlink r:id="rId12" w:tgtFrame="_blank" w:history="1">
        <w:r w:rsidRPr="00940601">
          <w:t>126/21</w:t>
        </w:r>
      </w:hyperlink>
      <w:r>
        <w:t xml:space="preserve">) te ostalim pozitivnim pravnim propisima. </w:t>
      </w:r>
    </w:p>
    <w:p w14:paraId="5B1CAEF0" w14:textId="77777777" w:rsidR="00997E80" w:rsidRDefault="00997E80" w:rsidP="00417336">
      <w:pPr>
        <w:spacing w:after="120" w:line="240" w:lineRule="auto"/>
        <w:jc w:val="both"/>
        <w:rPr>
          <w:bCs/>
        </w:rPr>
      </w:pPr>
    </w:p>
    <w:p w14:paraId="2445AFDE" w14:textId="139288AF" w:rsidR="00417336" w:rsidRDefault="00AC00F9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V</w:t>
      </w:r>
      <w:r w:rsidR="00417336">
        <w:rPr>
          <w:b/>
          <w:bCs/>
        </w:rPr>
        <w:t>II</w:t>
      </w:r>
      <w:r w:rsidR="00940601">
        <w:rPr>
          <w:b/>
          <w:bCs/>
        </w:rPr>
        <w:t>I</w:t>
      </w:r>
      <w:r w:rsidR="00417336">
        <w:rPr>
          <w:b/>
          <w:bCs/>
        </w:rPr>
        <w:t>. OSTALE ODREDBE</w:t>
      </w:r>
    </w:p>
    <w:p w14:paraId="20789D56" w14:textId="47ACB92A" w:rsidR="00417336" w:rsidRDefault="00417336" w:rsidP="0041733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940601">
        <w:rPr>
          <w:b/>
          <w:bCs/>
        </w:rPr>
        <w:t>9</w:t>
      </w:r>
      <w:r>
        <w:rPr>
          <w:b/>
          <w:bCs/>
        </w:rPr>
        <w:t>.</w:t>
      </w:r>
    </w:p>
    <w:p w14:paraId="05E83B39" w14:textId="77777777" w:rsidR="002260D4" w:rsidRDefault="002260D4" w:rsidP="00417336">
      <w:pPr>
        <w:spacing w:after="120" w:line="240" w:lineRule="auto"/>
        <w:jc w:val="both"/>
        <w:rPr>
          <w:bCs/>
        </w:rPr>
      </w:pPr>
    </w:p>
    <w:p w14:paraId="37D1F268" w14:textId="0A4EA3A2" w:rsidR="00151772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 xml:space="preserve">Isporučitelj jamči </w:t>
      </w:r>
      <w:r w:rsidR="00940601">
        <w:rPr>
          <w:bCs/>
        </w:rPr>
        <w:t>N</w:t>
      </w:r>
      <w:r>
        <w:rPr>
          <w:bCs/>
        </w:rPr>
        <w:t xml:space="preserve">aručitelju oslobađanje od bilo kojih odgovornosti za plaćanje iznosa po svim traženjima, zahtjevima, sudskim presudama i od svih vrsta rashoda u svezi sa povredama, nesretnim slučajevima u procesu izvršenja ugovornih obveza od strane </w:t>
      </w:r>
      <w:r w:rsidR="00940601">
        <w:rPr>
          <w:bCs/>
        </w:rPr>
        <w:t>I</w:t>
      </w:r>
      <w:r>
        <w:rPr>
          <w:bCs/>
        </w:rPr>
        <w:t xml:space="preserve">sporučitelja, isključujući slučajeve kada je šteta nastala krivnjom </w:t>
      </w:r>
      <w:r w:rsidR="00940601">
        <w:rPr>
          <w:bCs/>
        </w:rPr>
        <w:t>N</w:t>
      </w:r>
      <w:r>
        <w:rPr>
          <w:bCs/>
        </w:rPr>
        <w:t>aručitelja.</w:t>
      </w:r>
    </w:p>
    <w:p w14:paraId="6CE6EC6D" w14:textId="3934A41E" w:rsidR="00417336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 xml:space="preserve">Naručitelj nema nikakve obveze ni odgovornosti ukoliko se pojave zahtjevi prema </w:t>
      </w:r>
      <w:r w:rsidR="00940601">
        <w:rPr>
          <w:bCs/>
        </w:rPr>
        <w:t>I</w:t>
      </w:r>
      <w:r>
        <w:rPr>
          <w:bCs/>
        </w:rPr>
        <w:t>sporučitelju nezavisno kojeg karaktera od strane trećih osoba.</w:t>
      </w:r>
    </w:p>
    <w:p w14:paraId="3388E565" w14:textId="25D52D02" w:rsidR="002260D4" w:rsidRDefault="002260D4" w:rsidP="00417336">
      <w:pPr>
        <w:spacing w:after="120" w:line="240" w:lineRule="auto"/>
        <w:jc w:val="both"/>
        <w:rPr>
          <w:bCs/>
        </w:rPr>
      </w:pPr>
    </w:p>
    <w:p w14:paraId="7E2C6CFB" w14:textId="095DCF6D" w:rsidR="002260D4" w:rsidRDefault="002260D4" w:rsidP="00417336">
      <w:pPr>
        <w:spacing w:after="120" w:line="240" w:lineRule="auto"/>
        <w:jc w:val="both"/>
        <w:rPr>
          <w:bCs/>
        </w:rPr>
      </w:pPr>
    </w:p>
    <w:p w14:paraId="3EB01BC2" w14:textId="1CEB9760" w:rsidR="008539A9" w:rsidRDefault="002260D4" w:rsidP="00417336">
      <w:pPr>
        <w:spacing w:after="120" w:line="240" w:lineRule="auto"/>
        <w:jc w:val="both"/>
        <w:rPr>
          <w:bCs/>
        </w:rPr>
      </w:pPr>
      <w:r>
        <w:rPr>
          <w:bCs/>
        </w:rPr>
        <w:lastRenderedPageBreak/>
        <w:t>Isporučitelj</w:t>
      </w:r>
      <w:r w:rsidRPr="002260D4">
        <w:rPr>
          <w:bCs/>
        </w:rPr>
        <w:t xml:space="preserve"> u svrhu isporuke predmeta nabave </w:t>
      </w:r>
      <w:r>
        <w:rPr>
          <w:bCs/>
        </w:rPr>
        <w:t>treba ukoliko je primjenjivo osigurati</w:t>
      </w:r>
      <w:r w:rsidRPr="002260D4">
        <w:rPr>
          <w:bCs/>
        </w:rPr>
        <w:t xml:space="preserve"> odgovarajući ugovor ili ugovore o licenciranju s proizvođačem, kako bi</w:t>
      </w:r>
      <w:r>
        <w:rPr>
          <w:bCs/>
        </w:rPr>
        <w:t xml:space="preserve"> se</w:t>
      </w:r>
      <w:r w:rsidRPr="002260D4">
        <w:rPr>
          <w:bCs/>
        </w:rPr>
        <w:t xml:space="preserve"> osigural</w:t>
      </w:r>
      <w:r>
        <w:rPr>
          <w:bCs/>
        </w:rPr>
        <w:t>a</w:t>
      </w:r>
      <w:r w:rsidRPr="002260D4">
        <w:rPr>
          <w:bCs/>
        </w:rPr>
        <w:t xml:space="preserve"> optimaln</w:t>
      </w:r>
      <w:r>
        <w:rPr>
          <w:bCs/>
        </w:rPr>
        <w:t>a</w:t>
      </w:r>
      <w:r w:rsidRPr="002260D4">
        <w:rPr>
          <w:bCs/>
        </w:rPr>
        <w:t xml:space="preserve"> kombinacij</w:t>
      </w:r>
      <w:r>
        <w:rPr>
          <w:bCs/>
        </w:rPr>
        <w:t>a</w:t>
      </w:r>
      <w:r w:rsidRPr="002260D4">
        <w:rPr>
          <w:bCs/>
        </w:rPr>
        <w:t xml:space="preserve"> prava i obveza u skladu s  Troškovnikom</w:t>
      </w:r>
      <w:r>
        <w:rPr>
          <w:bCs/>
        </w:rPr>
        <w:t xml:space="preserve"> iz ponude Isporučitelja</w:t>
      </w:r>
      <w:r w:rsidRPr="002260D4">
        <w:rPr>
          <w:bCs/>
        </w:rPr>
        <w:t xml:space="preserve"> te zaštitil</w:t>
      </w:r>
      <w:r>
        <w:rPr>
          <w:bCs/>
        </w:rPr>
        <w:t xml:space="preserve">o </w:t>
      </w:r>
      <w:r w:rsidRPr="002260D4">
        <w:rPr>
          <w:bCs/>
        </w:rPr>
        <w:t xml:space="preserve">Naručitelja od svih zahtjeva proizvođača ili trećih strana, </w:t>
      </w:r>
      <w:r>
        <w:rPr>
          <w:bCs/>
        </w:rPr>
        <w:t xml:space="preserve">a </w:t>
      </w:r>
      <w:r w:rsidRPr="002260D4">
        <w:rPr>
          <w:bCs/>
        </w:rPr>
        <w:t>koji su vezani za licence</w:t>
      </w:r>
      <w:r>
        <w:rPr>
          <w:bCs/>
        </w:rPr>
        <w:t>.</w:t>
      </w:r>
      <w:r w:rsidR="008539A9">
        <w:rPr>
          <w:bCs/>
        </w:rPr>
        <w:t xml:space="preserve"> </w:t>
      </w:r>
      <w:r w:rsidR="008539A9" w:rsidRPr="008539A9">
        <w:rPr>
          <w:bCs/>
        </w:rPr>
        <w:t>Za potrebe isporuke licenci</w:t>
      </w:r>
      <w:r w:rsidR="008539A9">
        <w:rPr>
          <w:bCs/>
        </w:rPr>
        <w:t xml:space="preserve"> koje su predmet ovog Ugovora</w:t>
      </w:r>
      <w:r w:rsidR="008539A9" w:rsidRPr="008539A9">
        <w:rPr>
          <w:bCs/>
        </w:rPr>
        <w:t xml:space="preserve"> Naručitelj će posredstvom </w:t>
      </w:r>
      <w:r w:rsidR="008539A9">
        <w:rPr>
          <w:bCs/>
        </w:rPr>
        <w:t>Isporučitelja ukoliko je primjenjivo</w:t>
      </w:r>
      <w:r w:rsidR="008539A9" w:rsidRPr="008539A9">
        <w:rPr>
          <w:bCs/>
        </w:rPr>
        <w:t xml:space="preserve"> aktivirati određeni ugovor ili ugovore o licenciranju s proizvođačem. </w:t>
      </w:r>
    </w:p>
    <w:p w14:paraId="151B10D3" w14:textId="196960E0" w:rsidR="00C128D1" w:rsidRPr="00C128D1" w:rsidRDefault="00C128D1" w:rsidP="00C128D1">
      <w:pPr>
        <w:pStyle w:val="Bezproreda"/>
        <w:jc w:val="both"/>
        <w:rPr>
          <w:bCs/>
          <w:szCs w:val="20"/>
        </w:rPr>
      </w:pPr>
      <w:r w:rsidRPr="00C128D1">
        <w:rPr>
          <w:bCs/>
          <w:szCs w:val="20"/>
        </w:rPr>
        <w:t xml:space="preserve">Za potrebe isporuke licenci </w:t>
      </w:r>
      <w:r>
        <w:rPr>
          <w:bCs/>
          <w:szCs w:val="20"/>
        </w:rPr>
        <w:t>koje su predmet ovog Ugovora</w:t>
      </w:r>
      <w:r w:rsidRPr="00C128D1">
        <w:rPr>
          <w:bCs/>
          <w:szCs w:val="20"/>
        </w:rPr>
        <w:t xml:space="preserve">, Naručitelj će </w:t>
      </w:r>
      <w:r>
        <w:rPr>
          <w:bCs/>
          <w:szCs w:val="20"/>
        </w:rPr>
        <w:t xml:space="preserve">(ukoliko je primjenjivo) </w:t>
      </w:r>
      <w:r w:rsidRPr="00C128D1">
        <w:rPr>
          <w:bCs/>
          <w:szCs w:val="20"/>
        </w:rPr>
        <w:t xml:space="preserve">elektronskim postupkom aktivirati ugovor ili ugovore o licenciranju s proizvođačem. Ovi ugovori utvrđuju uvjete suradnje između Naručitelja, proizvođača i </w:t>
      </w:r>
      <w:r>
        <w:rPr>
          <w:bCs/>
          <w:szCs w:val="20"/>
        </w:rPr>
        <w:t>Isporučitelja</w:t>
      </w:r>
      <w:r w:rsidRPr="00C128D1">
        <w:rPr>
          <w:bCs/>
          <w:szCs w:val="20"/>
        </w:rPr>
        <w:t xml:space="preserve">. Osim isporuke licenci iz </w:t>
      </w:r>
      <w:r>
        <w:rPr>
          <w:bCs/>
          <w:szCs w:val="20"/>
        </w:rPr>
        <w:t>ovog Ugovora</w:t>
      </w:r>
      <w:r w:rsidRPr="00C128D1">
        <w:rPr>
          <w:bCs/>
          <w:szCs w:val="20"/>
        </w:rPr>
        <w:t xml:space="preserve">, ugovori o licenciranju s proizvođačem omogućuju naručivanje dodatnih licenci za softver i usluge, ovisno o stvarnim tehničkih i licenčnim potrebama Naručitelja. Licence iz predmeta nabave su navedene u Troškovniku </w:t>
      </w:r>
      <w:r>
        <w:rPr>
          <w:bCs/>
          <w:szCs w:val="20"/>
        </w:rPr>
        <w:t>iz ponude Isporučitelja.</w:t>
      </w:r>
    </w:p>
    <w:p w14:paraId="7209147F" w14:textId="3D75844A" w:rsidR="00417336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 xml:space="preserve">U slučaju bilo kakvih razlika između ugovorne dokumentacije, specifikacije i tehničkih karakteristika </w:t>
      </w:r>
      <w:r w:rsidR="00765DD9">
        <w:rPr>
          <w:bCs/>
        </w:rPr>
        <w:t>I</w:t>
      </w:r>
      <w:r>
        <w:rPr>
          <w:bCs/>
        </w:rPr>
        <w:t>sporučitelja i specifikacije i tehničkih karakteristika iz naručiteljeve dokumentacije o nabavi, mjerodavna je naručiteljeva dokumentacija o nabavi.</w:t>
      </w:r>
    </w:p>
    <w:p w14:paraId="61643290" w14:textId="77777777" w:rsidR="00417336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>Eventualna sporna pitanja realizacije ovog ugovora, ugovorne strane će rješavati dogovorno, a ako na taj način ne budu riješena tj. u slučaju sudskog spora ugovorne strane ugovaraju nadležnost stvarno nadležnog suda u Varaždinu.</w:t>
      </w:r>
    </w:p>
    <w:p w14:paraId="5BF4A3D7" w14:textId="77777777" w:rsidR="00417336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>Odredbe ovog Ugovora izraz su volje ugovornih strana, te ga se iste odriču pobijati.</w:t>
      </w:r>
    </w:p>
    <w:p w14:paraId="533E4DAA" w14:textId="77777777" w:rsidR="00417336" w:rsidRDefault="00417336" w:rsidP="00417336">
      <w:pPr>
        <w:spacing w:after="120" w:line="240" w:lineRule="auto"/>
        <w:jc w:val="both"/>
        <w:rPr>
          <w:bCs/>
        </w:rPr>
      </w:pPr>
      <w:r>
        <w:rPr>
          <w:bCs/>
        </w:rPr>
        <w:t xml:space="preserve">Ovaj ugovor sačinjen je u 4 (četiri) istovjetna primjeraka od kojih po 2 (dva) pripadaju svakoj ugovornoj strani. </w:t>
      </w:r>
    </w:p>
    <w:p w14:paraId="18365571" w14:textId="77777777" w:rsidR="00417336" w:rsidRDefault="00417336" w:rsidP="00417336">
      <w:pPr>
        <w:spacing w:after="120" w:line="240" w:lineRule="auto"/>
        <w:jc w:val="both"/>
        <w:rPr>
          <w:bCs/>
        </w:rPr>
      </w:pPr>
    </w:p>
    <w:p w14:paraId="77788BFE" w14:textId="5C42331D" w:rsidR="00417336" w:rsidRDefault="00417336" w:rsidP="00417336">
      <w:pPr>
        <w:spacing w:after="120" w:line="240" w:lineRule="auto"/>
        <w:jc w:val="both"/>
        <w:rPr>
          <w:bCs/>
        </w:rPr>
      </w:pPr>
      <w:r w:rsidRPr="00CB311E">
        <w:rPr>
          <w:bCs/>
        </w:rPr>
        <w:t>Varaždin</w:t>
      </w:r>
      <w:r w:rsidR="004D3DAF" w:rsidRPr="00CB311E">
        <w:rPr>
          <w:bCs/>
        </w:rPr>
        <w:t>,</w:t>
      </w:r>
      <w:r w:rsidR="00765DD9">
        <w:rPr>
          <w:bCs/>
        </w:rPr>
        <w:t>____________2023.</w:t>
      </w:r>
      <w:r w:rsidRPr="00CB311E">
        <w:rPr>
          <w:bCs/>
        </w:rPr>
        <w:t xml:space="preserve">  godine </w:t>
      </w:r>
    </w:p>
    <w:p w14:paraId="7B673146" w14:textId="0CCF73BE" w:rsidR="00AE00BD" w:rsidRPr="00CB311E" w:rsidRDefault="00C56CE8" w:rsidP="00417336">
      <w:pPr>
        <w:spacing w:after="120" w:line="240" w:lineRule="auto"/>
        <w:jc w:val="both"/>
        <w:rPr>
          <w:bCs/>
        </w:rPr>
      </w:pPr>
      <w:r>
        <w:rPr>
          <w:bCs/>
        </w:rPr>
        <w:t>Broj</w:t>
      </w:r>
      <w:r w:rsidR="00AE00BD">
        <w:rPr>
          <w:bCs/>
        </w:rPr>
        <w:t xml:space="preserve">: </w:t>
      </w:r>
    </w:p>
    <w:p w14:paraId="669F7519" w14:textId="77777777" w:rsidR="00CB311E" w:rsidRDefault="00CB311E" w:rsidP="00417336">
      <w:pPr>
        <w:pStyle w:val="Bezproreda"/>
        <w:spacing w:after="120"/>
        <w:jc w:val="both"/>
        <w:rPr>
          <w:bCs/>
          <w:szCs w:val="20"/>
        </w:rPr>
      </w:pPr>
    </w:p>
    <w:p w14:paraId="0E5C3A98" w14:textId="77777777" w:rsidR="00417336" w:rsidRPr="00CB311E" w:rsidRDefault="00417336" w:rsidP="00417336">
      <w:pPr>
        <w:pStyle w:val="Bezproreda"/>
        <w:spacing w:after="120"/>
        <w:jc w:val="both"/>
      </w:pPr>
      <w:r w:rsidRPr="00CB311E">
        <w:t>ZA ISPORUČITELJA:</w:t>
      </w:r>
      <w:r w:rsidRPr="00CB311E">
        <w:tab/>
      </w:r>
      <w:r w:rsidRPr="00CB311E">
        <w:tab/>
      </w:r>
      <w:r w:rsidRPr="00CB311E">
        <w:tab/>
        <w:t xml:space="preserve">                   ZA NARUČITELJA:</w:t>
      </w:r>
    </w:p>
    <w:p w14:paraId="03408C06" w14:textId="72AFB82C" w:rsidR="00417336" w:rsidRPr="00CB311E" w:rsidRDefault="00CB311E" w:rsidP="00CB311E">
      <w:pPr>
        <w:pStyle w:val="Bezproreda"/>
        <w:spacing w:after="120"/>
        <w:ind w:left="4248" w:hanging="4248"/>
        <w:jc w:val="both"/>
      </w:pPr>
      <w:r w:rsidRPr="00CB311E">
        <w:tab/>
      </w:r>
      <w:r w:rsidRPr="00CB311E">
        <w:tab/>
        <w:t xml:space="preserve">       Damir Poljak, </w:t>
      </w:r>
      <w:proofErr w:type="spellStart"/>
      <w:r w:rsidRPr="00CB311E">
        <w:t>mag.soc.geront</w:t>
      </w:r>
      <w:proofErr w:type="spellEnd"/>
    </w:p>
    <w:p w14:paraId="5E487B80" w14:textId="77777777" w:rsidR="00CB311E" w:rsidRPr="00CB311E" w:rsidRDefault="00CB311E" w:rsidP="00CB311E">
      <w:pPr>
        <w:pStyle w:val="Bezproreda"/>
        <w:spacing w:after="120"/>
        <w:ind w:left="4248" w:hanging="4248"/>
        <w:jc w:val="both"/>
      </w:pPr>
      <w:r w:rsidRPr="00CB311E">
        <w:t xml:space="preserve">Direktor </w:t>
      </w:r>
      <w:r w:rsidRPr="00CB311E">
        <w:tab/>
      </w:r>
      <w:r w:rsidRPr="00CB311E">
        <w:tab/>
        <w:t xml:space="preserve">       Ravnatelj</w:t>
      </w:r>
    </w:p>
    <w:p w14:paraId="1DB6B59F" w14:textId="77777777" w:rsidR="00417336" w:rsidRPr="00CB311E" w:rsidRDefault="00417336" w:rsidP="00417336">
      <w:pPr>
        <w:pStyle w:val="Bezproreda"/>
        <w:spacing w:after="120"/>
        <w:jc w:val="both"/>
        <w:rPr>
          <w:bCs/>
        </w:rPr>
      </w:pPr>
      <w:r w:rsidRPr="00CB311E">
        <w:rPr>
          <w:bCs/>
        </w:rPr>
        <w:t>___________________,</w:t>
      </w:r>
      <w:r w:rsidRPr="00CB311E">
        <w:rPr>
          <w:bCs/>
        </w:rPr>
        <w:tab/>
      </w:r>
      <w:r w:rsidRPr="00CB311E">
        <w:rPr>
          <w:bCs/>
        </w:rPr>
        <w:tab/>
      </w:r>
      <w:r w:rsidRPr="00CB311E">
        <w:rPr>
          <w:bCs/>
        </w:rPr>
        <w:tab/>
      </w:r>
      <w:r w:rsidRPr="00CB311E">
        <w:rPr>
          <w:bCs/>
        </w:rPr>
        <w:tab/>
      </w:r>
      <w:r w:rsidR="00CB311E" w:rsidRPr="00CB311E">
        <w:rPr>
          <w:bCs/>
        </w:rPr>
        <w:t xml:space="preserve">        </w:t>
      </w:r>
      <w:r w:rsidRPr="00CB311E">
        <w:rPr>
          <w:bCs/>
        </w:rPr>
        <w:t>______________________</w:t>
      </w:r>
    </w:p>
    <w:p w14:paraId="05625042" w14:textId="77777777" w:rsidR="00F1111E" w:rsidRDefault="00F1111E"/>
    <w:sectPr w:rsidR="00F1111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A99F" w14:textId="77777777" w:rsidR="00983D44" w:rsidRDefault="00983D44" w:rsidP="00765DD9">
      <w:pPr>
        <w:spacing w:after="0" w:line="240" w:lineRule="auto"/>
      </w:pPr>
      <w:r>
        <w:separator/>
      </w:r>
    </w:p>
  </w:endnote>
  <w:endnote w:type="continuationSeparator" w:id="0">
    <w:p w14:paraId="104177C9" w14:textId="77777777" w:rsidR="00983D44" w:rsidRDefault="00983D44" w:rsidP="0076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608599"/>
      <w:docPartObj>
        <w:docPartGallery w:val="Page Numbers (Bottom of Page)"/>
        <w:docPartUnique/>
      </w:docPartObj>
    </w:sdtPr>
    <w:sdtContent>
      <w:p w14:paraId="2FC99B7E" w14:textId="30C6AB11" w:rsidR="00765DD9" w:rsidRDefault="00765DD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450409" wp14:editId="2955B4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8C35C" w14:textId="77777777" w:rsidR="00765DD9" w:rsidRDefault="00765DD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8450409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AB8C35C" w14:textId="77777777" w:rsidR="00765DD9" w:rsidRDefault="00765DD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291B" w14:textId="77777777" w:rsidR="00983D44" w:rsidRDefault="00983D44" w:rsidP="00765DD9">
      <w:pPr>
        <w:spacing w:after="0" w:line="240" w:lineRule="auto"/>
      </w:pPr>
      <w:r>
        <w:separator/>
      </w:r>
    </w:p>
  </w:footnote>
  <w:footnote w:type="continuationSeparator" w:id="0">
    <w:p w14:paraId="018BE006" w14:textId="77777777" w:rsidR="00983D44" w:rsidRDefault="00983D44" w:rsidP="0076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1F08"/>
    <w:multiLevelType w:val="hybridMultilevel"/>
    <w:tmpl w:val="0C84A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36"/>
    <w:rsid w:val="00151772"/>
    <w:rsid w:val="00156BDA"/>
    <w:rsid w:val="001A4257"/>
    <w:rsid w:val="001C4DE3"/>
    <w:rsid w:val="001D07C2"/>
    <w:rsid w:val="002260D4"/>
    <w:rsid w:val="002C6453"/>
    <w:rsid w:val="002F738C"/>
    <w:rsid w:val="0032209F"/>
    <w:rsid w:val="003A197D"/>
    <w:rsid w:val="003E3591"/>
    <w:rsid w:val="00417336"/>
    <w:rsid w:val="004A5062"/>
    <w:rsid w:val="004D3DAF"/>
    <w:rsid w:val="005A45F8"/>
    <w:rsid w:val="006F18EA"/>
    <w:rsid w:val="007046E3"/>
    <w:rsid w:val="00765DD9"/>
    <w:rsid w:val="00800D20"/>
    <w:rsid w:val="00831C6B"/>
    <w:rsid w:val="008539A9"/>
    <w:rsid w:val="00884520"/>
    <w:rsid w:val="009028C5"/>
    <w:rsid w:val="00934F0D"/>
    <w:rsid w:val="00940601"/>
    <w:rsid w:val="00983D44"/>
    <w:rsid w:val="00997E80"/>
    <w:rsid w:val="00A23885"/>
    <w:rsid w:val="00A26E9E"/>
    <w:rsid w:val="00A428E3"/>
    <w:rsid w:val="00A64AD2"/>
    <w:rsid w:val="00AC00F9"/>
    <w:rsid w:val="00AE00BD"/>
    <w:rsid w:val="00C128D1"/>
    <w:rsid w:val="00C4338B"/>
    <w:rsid w:val="00C56CE8"/>
    <w:rsid w:val="00CB311E"/>
    <w:rsid w:val="00CF543F"/>
    <w:rsid w:val="00D271F3"/>
    <w:rsid w:val="00D92B7B"/>
    <w:rsid w:val="00E06274"/>
    <w:rsid w:val="00ED7055"/>
    <w:rsid w:val="00F045DA"/>
    <w:rsid w:val="00F1111E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59012"/>
  <w15:chartTrackingRefBased/>
  <w15:docId w15:val="{72761620-DD9E-4460-8DE5-5B0FBAFD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3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17336"/>
    <w:pPr>
      <w:keepNext/>
      <w:keepLines/>
      <w:spacing w:after="60"/>
      <w:outlineLvl w:val="0"/>
    </w:pPr>
    <w:rPr>
      <w:rFonts w:eastAsiaTheme="majorEastAsia" w:cstheme="majorBidi"/>
      <w:b/>
      <w:bCs/>
      <w:sz w:val="21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17336"/>
    <w:rPr>
      <w:rFonts w:ascii="Times New Roman" w:eastAsiaTheme="majorEastAsia" w:hAnsi="Times New Roman" w:cstheme="majorBidi"/>
      <w:b/>
      <w:bCs/>
      <w:sz w:val="21"/>
      <w:szCs w:val="28"/>
    </w:rPr>
  </w:style>
  <w:style w:type="paragraph" w:styleId="Tekstkomentara">
    <w:name w:val="annotation text"/>
    <w:aliases w:val=" Char Char,Char Char, Char2,Char2"/>
    <w:basedOn w:val="Normal"/>
    <w:link w:val="TekstkomentaraChar"/>
    <w:uiPriority w:val="99"/>
    <w:unhideWhenUsed/>
    <w:qFormat/>
    <w:rsid w:val="00417336"/>
    <w:rPr>
      <w:rFonts w:ascii="Arial" w:hAnsi="Arial"/>
      <w:sz w:val="20"/>
      <w:lang w:eastAsia="en-US"/>
    </w:rPr>
  </w:style>
  <w:style w:type="character" w:customStyle="1" w:styleId="TekstkomentaraChar">
    <w:name w:val="Tekst komentara Char"/>
    <w:aliases w:val=" Char Char Char,Char Char Char, Char2 Char,Char2 Char"/>
    <w:basedOn w:val="Zadanifontodlomka"/>
    <w:link w:val="Tekstkomentara"/>
    <w:uiPriority w:val="99"/>
    <w:qFormat/>
    <w:rsid w:val="00417336"/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qFormat/>
    <w:rsid w:val="00417336"/>
    <w:rPr>
      <w:color w:val="0563C1" w:themeColor="hyperlink"/>
      <w:u w:val="single"/>
    </w:rPr>
  </w:style>
  <w:style w:type="paragraph" w:customStyle="1" w:styleId="box453040">
    <w:name w:val="box_453040"/>
    <w:basedOn w:val="Normal"/>
    <w:qFormat/>
    <w:rsid w:val="00417336"/>
    <w:pPr>
      <w:spacing w:before="100" w:beforeAutospacing="1" w:after="100" w:afterAutospacing="1"/>
    </w:pPr>
    <w:rPr>
      <w:szCs w:val="24"/>
    </w:rPr>
  </w:style>
  <w:style w:type="paragraph" w:styleId="Bezproreda">
    <w:name w:val="No Spacing"/>
    <w:link w:val="BezproredaChar"/>
    <w:uiPriority w:val="1"/>
    <w:qFormat/>
    <w:rsid w:val="004173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173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5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97E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DD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DD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9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96" TargetMode="External"/><Relationship Id="rId12" Type="http://schemas.openxmlformats.org/officeDocument/2006/relationships/hyperlink" Target="https://www.zakon.hr/cms.htm?id=504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76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12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</dc:creator>
  <cp:keywords/>
  <dc:description/>
  <cp:lastModifiedBy>Mirjana</cp:lastModifiedBy>
  <cp:revision>10</cp:revision>
  <cp:lastPrinted>2022-10-10T08:09:00Z</cp:lastPrinted>
  <dcterms:created xsi:type="dcterms:W3CDTF">2022-10-12T09:29:00Z</dcterms:created>
  <dcterms:modified xsi:type="dcterms:W3CDTF">2022-12-30T10:41:00Z</dcterms:modified>
</cp:coreProperties>
</file>